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правомерность штрафа медцентру  «Кундала» за недостоверную рекламу о возможности избавления от алкогольной и наркотической  зависимости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2012, 17:25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 суд  г.  Москвы отказал в удовлетворении требования Медицинского центра «Кундала» признать незаконным и отменить постановление ФАС России о наложении штрафа по факту распространения ненадлежащей рекламы медуслуг медицинского центра «Клиника Маршака.  В рекламе сообщались несоответствующие действительности сведения о возможности избавления от алкогольной зависимости.</w:t>
      </w:r>
      <w:r>
        <w:br/>
      </w:r>
      <w:r>
        <w:t xml:space="preserve">
Ранее, 9 ноября 2011 года, ФАС России оштрафовала Медицинский центр «Кундала» (ООО) на 110 тысяч рублей по факту распространения в эфире телеканала «НТВ» (январь - декабрь 2010 года) рекламы медицинских услуг по избавлению от алкогольной и наркотической зависимости. А именно: в эфире телеканала «НТВ» распространялся рекламный видеоролик медицинских услуг медицинского центра «Клиника Маршака».  Видеоряд состоял из кадров съемок в медицинской клинике, где специалисты оказывают медицинские услуги пациентам, указана контактная информация клиники. В рекламном ролике  приведено, предусмотренное законом предупреждение, а также сообщается следующее: «Избавление от алкогольной и наркотической зависимости. Высокие результаты и гарантия. Клиника Маршака (контакты)».</w:t>
      </w:r>
      <w:r>
        <w:br/>
      </w:r>
      <w:r>
        <w:t xml:space="preserve">
Комиссия ФАС России пришла к выводу, что согласно рекламе медицинский центр «Клиника Маршака» оказывает медицинские услуги по избавлению от алкогольной и наркотической зависимости.</w:t>
      </w:r>
      <w:r>
        <w:br/>
      </w:r>
      <w:r>
        <w:t xml:space="preserve">
Согласно Большому толковому словарю русского языка под редакцией С.А. Кузнецова слово «избавить» означает освободиться от чего-либо тягостного.</w:t>
      </w:r>
      <w:r>
        <w:br/>
      </w:r>
      <w:r>
        <w:t xml:space="preserve">
Согласно письмам Министерства здравоохранения Астраханской области алкоголизм является хроническим заболеванием и излечению (избавлению) не поддается. В свою очередь и Министерство здравоохранения и социального развития Российской Федерации в письме в ФАС России указало, что «причиной формирования алкогольной зависимости является нарушение деятельности некоторых нейромедиаторных систем и выздоровление в этом случае следует считать полное восстановление указанных нарушений, что на современном этапе развития наркологии остается недостижимым условием».</w:t>
      </w:r>
      <w:r>
        <w:br/>
      </w:r>
      <w:r>
        <w:t xml:space="preserve">
Таким образом, избавление (излечение) от алкогольной зависимости невозможно, следовательно, реклама услуг центра «Клиника Маршака» сообщает несоответствующие действительности сведения о такой возможности, что противоречит требованиям пункта 2 части 3 статьи 5 закона о рекламе. </w:t>
      </w:r>
      <w:r>
        <w:br/>
      </w:r>
      <w:r>
        <w:t xml:space="preserve">
Рекламодатель - «Клиника Маршака», владелец этого товарного знака -  ООО «Медицинский центр «Кундала».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пунктом 2 частью 3 статьи 5 Федерального закона о 13.03.2006 г. № 38 – ФЗ «О рекламе» недостоверной признается реклама, которая содержит не соответствующие действительности сведения: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  <w:r>
        <w:br/>
      </w:r>
      <w:r>
        <w:t xml:space="preserve">
2.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