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Страховая компания «Северная казна» незаконно использовала товарные  знаки компании «АльфаСтрахование»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2012, 11:29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действия страховой компании «Северная казна» актом недобросовестной конкуренции по отношению к компании  «АльфаСтрахование». </w:t>
      </w:r>
      <w:r>
        <w:br/>
      </w:r>
      <w:r>
        <w:t xml:space="preserve">
Комиссия ФАС России признала актом недобросовестной конкуренции действия Страховой компании «Северная казна» (ООО), связанные с реализацией услуг по страхованию автотранспортных средств с использованием обозначения «50Х50» сходного до степени смешения с товарными знаками по свидетельствам №№ 368033 («Пятьдесят на Пятьдесят») и 372059 («АЛЬФАКАСКО 50х50»), правообладателем которых является ОАО «АльфаСтрахование». Комиссия ФАС России пришла к такому выводу, так как эти действия противоречат пункту 4 части 1 статьи 14 «О защите конкуренции».</w:t>
      </w:r>
      <w:r>
        <w:br/>
      </w:r>
      <w:r>
        <w:t xml:space="preserve">
ОАО «АльфаСтрахование» не предоставляло ООО «Страховая компания «Северная казна» прав на использование этих товарных знаков или сходных с ними обозначений.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	</w:t>
      </w:r>
      <w:r>
        <w:br/>
      </w:r>
      <w:r>
        <w:t xml:space="preserve">
Согласно пункту 4 части 1 статьи 14 Федерального закона от 26.07.06 №135-ФЗ «О защите конкуренции» не допускается недобросовестная конкуренция, связанная с продажей, обменом или иным введением в оборот товара, если при этом незаконно использовались результаты интеллектуальной деятельности и приравненные к ним средства индивидуализации продукции, работ, услуг.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