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13 июня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2017, 16:32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2017 года в 12.00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приказы ФАС России от 28.12.2015 № 1334/15 «Об установлении цен (тарифов) на услуги по перевозкам пассажиров, багажа, автомобильных транспортных средств, железнодорожного подвижного состава с использованием судов, обеспечивающих сообщение между морскими портами Республики Крым, г. Севастополя и морскими портами Краснодарского края, и на связанные с такими перевозками дополнительные услуги», от 21.06.2016 № 799/16 «Об утверждении правил применения цен (тарифов) на услуги по перевозкам пассажиров, багажа, автомобильных транспортных средств, железнодорожного подвижного состава с использованием судов, обеспечивающих сообщение между морскими портами Республики Крым, г. Севастополя и морскими портами Краснодарского края, и на связанные с такими перевозками дополнительные услуги»;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тарифов на услуги по передаче электрической энергии по единой национальной (общероссийской) электрической сети, оказываемые ООО «Газпром энерго»;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 рассмотрении разногласий в области государственного регулирования цен (тарифов) в электроэнергетике,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ПАО «Мосэнергосбыт» и Департаментом экономической политики и развития города Москвы;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оптовых цен на газ, реализуемый потребителям Республики Крым и города федерального значения Севастополя;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утверждении размера платы за снабженческо-сбытовые услуги, оказываемые конечным потребителям газа ПАО «Севастопольгаз», и тарифов на услуги по транспортировке газа по газораспределительным сетям ПАО «Севастопольгаз» на территории города федерального значения Севастополя.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