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ЮНИАСТРУМ БАНК вводил в заблуждение потенциальных инвесторов и учредителей Общих фондов банковского 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2011, 13:12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2011 года Федеральная антимонопольная служба (ФАС России) признала действия КБ (Коммерческого банка) «ЮНИАСТРУМ БАНК» (ООО) по управлению Общими фондами банковского управления (ОФБУ) актом недобросовестной конкуренции.</w:t>
      </w:r>
      <w:r>
        <w:br/>
      </w:r>
      <w:r>
        <w:br/>
      </w:r>
      <w:r>
        <w:t xml:space="preserve">
ФАС России установила,  что банк размещал на сайте и в информационных материалах информацию о стратегиях инвестирования и целях их применения, а также инвестиционные декларации ОФБУ семейства «Премьер», которая вводила в заблуждение как потенциальных инвесторов, так и учредителей ОФБУ. Такие действия банка нарушают пункт 2 части 1 статьи 14 Федерального закона «О защите конкуренции».</w:t>
      </w:r>
      <w:r>
        <w:br/>
      </w:r>
      <w:r>
        <w:t xml:space="preserve">
Банк устранил нарушение антимонопольного законодательства до принятия решения ФАС России. В связи с этим, предписание о прекращении банком недобросовестной  конкуренции ведомство не выдало.</w:t>
      </w:r>
      <w:r>
        <w:br/>
      </w:r>
      <w:r>
        <w:br/>
      </w:r>
      <w:r>
        <w:t xml:space="preserve">
Напоминаем, что дело о нарушении банком антимонопольного законодательства было возбуждено на основании многочисленных жалоб физических лиц в отношении его действий по управлению средствами, переданными в ОФБУ.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В соответствии с пунктом 2 части 1 статьи 14 Закона о защите конкуренции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