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выводы суда первой инстанции о незаконности действий ФГУП «РТРС» по повышению цен на услуги трансляции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2011, 14:49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2011 года Шестой арбитражный апелляционный суд подтвердил выводы суда первой инстанции о признании законным решения Управления Федеральной антимонопольной службы по Амурской области (Амурского УФАС) в отношении ФГУП «РТРС» в лице филиала «Амурский ОРТПЦ».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27.04.2010 Комиссия Амурского УФАС России признала ФГУП «РТРС» в лице филиала «Амурский ОРТПЦ» нарушившим пункты 1, 6, 8 части 1 статьи 10 закона «О защите конкуренции».</w:t>
      </w:r>
      <w:r>
        <w:br/>
      </w:r>
      <w:r>
        <w:t xml:space="preserve">
Нарушение выразилось:</w:t>
      </w:r>
      <w:r>
        <w:br/>
      </w:r>
      <w:r>
        <w:t xml:space="preserve">
- в установлении монопольно высоких цен на услугу по распространению телепрограмм, оказываемую ООО «Арт-Город», ООО «Телерадиокомпания «5канал», МУ «Информационное агентство «Город» на 5 частотном канале с использованием телевизионной передающей радиостанции мощностью 5 кВт «АТРС 5/0,5»;</w:t>
      </w:r>
      <w:r>
        <w:br/>
      </w:r>
      <w:r>
        <w:t xml:space="preserve">
- в необоснованном установлении различных цен на услугу по распространению телепрограмм, оказываемую ООО «Арт-Город», ООО «Телерадиокомпания «5канал», МУ «Информационное агентство «Город» на 5 частотном канале с использованием телевизионной передающей радиостанции мощностью 5 кВт «АТРС 5/0,5»;</w:t>
      </w:r>
      <w:r>
        <w:br/>
      </w:r>
      <w:r>
        <w:t xml:space="preserve">
- в создании дискриминационных условий посредством установления различных цен на услугу по распространению телепрограмм, оказываемую ООО «Арт-Город», ООО «Телерадиокомпания «5канал», МУ «Информационное агентство «Город» на 5 частотном канале с использованием телевизионной передающей радиостанции мощностью 5 кВт «АТРС 5/0,5».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ФГУП «РТРС» в лице филиала «Амурский ОРТПЦ» решение и предписание антимонопольного органа обжаловало в судебном порядке.</w:t>
      </w:r>
      <w:r>
        <w:br/>
      </w:r>
      <w:r>
        <w:t xml:space="preserve">
06.08.2010 Арбитражный суд по Амурской области признал недействительным решение и предписание Амурского УФАС России. Постановлением Шестого арбитражного апелляционного суда от 21.10.2010 решение Арбитражного суда Амурской области от 06.08.2010 оставлено без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22.02.2011 Федеральный арбитражный суд Дальневосточного округа отменил решение Арбитражного суда по Амурской области и постановление Шестого арбитражного апелляционного суда и направил дело на новое рассмотрение в Арбитражный суд Амурской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05.05.2011 суд первой инстанции, вновь рассмотрев дело, отказал ФГУП «РТРС» в удовлетворении заявленных требований и признал решение и предписание антимонопольного органа соответствующими закону.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