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Окружной арбитражный суд подтвердил законность штрафа в отношении  «Лукойл-Югнефтепродукт»  в размере свыше 11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Северо-Кавказского округа 3 августа 2011 года признал законным и обоснованным постановление Управления Федеральной антимонопольной службы по Ставропольскому краю (Ставропольское УФАС России) об административном штрафе в отношении ООО «Лукойл-Югнефтепродукт» в размере 11,11 млн рублей за согласованные действия по повышению розничных цен на нефтепродукты в ноябре 2007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января 2008 года Ставропольское УФАС России оштрафовало ООО «Лукойл-Югнефтепродукт» за совершение административного правонарушения, предусмотренного статьей 14.32 КоАП РФ за нарушение антимонопольного законодательства. Штраф наложен по факту признания ООО «Лукойл-Югнефтепродукт» и ОАО «НК «Роснефть-Ставрополье» нарушившими статью 11 закона «О защите конкуренции» (запрет на ограничивающие конкуренцию соглашения или согласованные действия хозяйствующих субъектов).</w:t>
      </w:r>
      <w:r>
        <w:br/>
      </w:r>
      <w:r>
        <w:t xml:space="preserve">
«На протяжении трех лет ООО «Лукойл-Югнефтепродукт» тщетно пыталось оспорить законность актов, вынесенных антимонопольной службой, однако все попытки потерпели крах», – пояснил руководитель Ставропольского УФАС России Сергей Никитин.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после судебных разбирательств ОАО «НК «Роснефть-Ставрополье» заплатило наложенный за допущенное нарушение штраф в размере порядка 4 млн рублей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