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Шестнадцатый арбитражный апелляционный суд поддержал Кабардино-Балкарское УФАС России в отношении «Газпром межрегионгаз Пятигорск»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июля 2011, 14:35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июля 2011 года Шестнадцатый арбитражный апелляционный суд признал законным постановление Управления Федеральной антимонопольной службы по Кабардино-Балкарской Республике (Кабардино-Балкарское УФАС России) о наложении штрафа в размере более 8 млн рублей на ООО «Газпром межрегионгаз Пятигорск».</w:t>
      </w:r>
      <w:r>
        <w:br/>
      </w:r>
      <w:r>
        <w:t xml:space="preserve">
Напомним, в ноябре прошлого года в Кабардино-Балкарское УФАС России Прокуратурой города Нальчика передала заявление Администрации Майского муниципального района, содержащее жалобу на действия филиала ООО «Кавказрегионгаз» (нынешний ООО «Газпром межрегионгаз Пятигорск»), выразившиеся в издании Приказа «О переходе на новую систему приема платежей за газ от населения». По мнению заявителя, Приказ нарушает права неопределенного круга лиц.</w:t>
      </w:r>
      <w:r>
        <w:br/>
      </w:r>
      <w:r>
        <w:t xml:space="preserve">
В процессе рассмотрения заявления Администрации Майского района в Кабардино-Балкарское УФАС России поступили еще четыре заявления на действия ООО «Газпром межрегионгаз Пятигорск». Абоненты просили принять меры по отмене Приказа и запретить использование программы, нарушающей права потребителей газа. По мнению заявителей, новая программа распечатки извещений и квитанций устраняет ежемесячный контроль, так как потребителя газа лишили возможности сравнивать предыдущие и текущие показания счетчика газа и определять расход газа. Представители ООО «Газпром межрегионгаз Пятигорск» вписывают фактически любые, ничем не обоснованные показания счетчика.</w:t>
      </w:r>
      <w:r>
        <w:br/>
      </w:r>
      <w:r>
        <w:t xml:space="preserve">
Впоследствии общество сообщило об отмене пунктов 1 и 2 Приказа «О переходе на новую систему приема платежей за газ от населения».</w:t>
      </w:r>
      <w:r>
        <w:br/>
      </w:r>
      <w:r>
        <w:t xml:space="preserve">
Однако Комиссия Кабардино-Балкарского УФАС признала ООО «Газпром межрегионгаз Пятигорск» нарушившим часть 1 статьи 10 Закона «О защите конкуренции». Нарушение выразилось в злоупотреблении доминирующим положением и ущемлении интересов абонентов.</w:t>
      </w:r>
      <w:r>
        <w:br/>
      </w:r>
      <w:r>
        <w:t xml:space="preserve">
Антимонопольный орган вынес постановление о привлечении ООО «Газпром межрегионгаз Пятигорск» к административной ответственности (штрафу) по статье 14.31 Кодекса об административных правонарушениях (КоАП РФ) в размере более 8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Постановление Кабардино-Балкарского УФАС России общество обжаловало в судебном порядке. Арбитражный суд по Кабардино-Балкарской Республике удовлетворил жалобу заявителя. Однако Шестнадцатый арбитражный апелляционный суд признал законными выводы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«Естественные монополии обладают уникальными возможностями, но ответственность за нарушения действующего антимонопольного законодательства они должны нести в полной мере», – заявил руководитель Кабардино-Балкарского УФАС России Казбек Пшиншев.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