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Сведения об учебных мероприятиях, проведенных в органе власти с представителями, задействованными в работе с открытыми данными</w:t>
      </w:r>
    </w:p>
    <w:p/>
    <w:p>
      <w:r>
        <w:rPr>
          <w:sz w:val="22"/>
          <w:szCs w:val="22"/>
        </w:rPr>
        <w:t xml:space="preserve">В ФАС России регулярно проводятся обучающие семинары для сотрудников.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На семинарах освящаются вопросы нормативно-правового и методического обеспечения процесса публикации открытых данных , приводится техническая информация о форматах наборов открытых данных и их структур. Разъясняются положения методических рекомендаций , демонстрируются примеры исходных данных и инструменты и методы их конвертации в машиночитаемый формат.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Представители ФАС из различных управлений задействованы в подготовке и публикации данных в машиночитаемых форматах. На семинарах определяются источники данных, потенциальных для размещения. Составляются перечни наборов открытых данных по управлениям, назначаются ответственные за подготовку и публикацию наборов. В целях периодической актуализации наборов открытых данных и повышению их качества проводятся регулярные встречи.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2016-04-13T01:02:46+03:00</dcterms:created>
  <dcterms:modified xsi:type="dcterms:W3CDTF">2016-04-13T01:02:46+03:00</dcterms:modified>
  <dc:title/>
  <dc:description/>
  <dc:subject/>
  <cp:keywords/>
  <cp:category/>
</cp:coreProperties>
</file>