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5A" w:rsidRDefault="00976BAC" w:rsidP="00914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нарушения допускаются заказчиками при формировании </w:t>
      </w:r>
      <w:r w:rsidR="007E49AD">
        <w:rPr>
          <w:rFonts w:ascii="Times New Roman" w:hAnsi="Times New Roman" w:cs="Times New Roman"/>
          <w:sz w:val="28"/>
          <w:szCs w:val="28"/>
        </w:rPr>
        <w:t>инструкции</w:t>
      </w:r>
      <w:bookmarkStart w:id="0" w:name="_GoBack"/>
      <w:bookmarkEnd w:id="0"/>
      <w:r w:rsidR="00347EC8">
        <w:rPr>
          <w:rFonts w:ascii="Times New Roman" w:hAnsi="Times New Roman" w:cs="Times New Roman"/>
          <w:sz w:val="28"/>
          <w:szCs w:val="28"/>
        </w:rPr>
        <w:t xml:space="preserve"> по заполнению заявок на участие в закупке</w:t>
      </w:r>
      <w:r w:rsidR="00914D5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14D5A" w:rsidRDefault="00914D5A" w:rsidP="00914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D5A" w:rsidRPr="00976BAC" w:rsidRDefault="00914D5A" w:rsidP="0097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AC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Закона о контрактной системе заказчик обязан установить в документации о закупке требования к содержанию, составу заявки на участие в закупке и инструкцию по ее заполнению, а при проведении запроса котировок – установить в извещении о проведении запроса котировок форму заявки на участие в запросе котировок. </w:t>
      </w:r>
    </w:p>
    <w:p w:rsidR="00914D5A" w:rsidRPr="00976BAC" w:rsidRDefault="00914D5A" w:rsidP="0097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AC">
        <w:rPr>
          <w:rFonts w:ascii="Times New Roman" w:hAnsi="Times New Roman" w:cs="Times New Roman"/>
          <w:sz w:val="28"/>
          <w:szCs w:val="28"/>
        </w:rPr>
        <w:t xml:space="preserve">При этом положения пункта 4 части 1 статьи 50, пункта 2 части 1 статьи 64, пункта 3 части 6 статьи 83 Закона о контрактной системе устанавливают запрет на установление требований, влекущих за собой ограничение количества участников закупки или ограничение доступа к участию в закупке. </w:t>
      </w:r>
    </w:p>
    <w:p w:rsidR="00914D5A" w:rsidRPr="00976BAC" w:rsidRDefault="00914D5A" w:rsidP="0097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AC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 </w:t>
      </w:r>
    </w:p>
    <w:p w:rsidR="00914D5A" w:rsidRPr="00976BAC" w:rsidRDefault="00914D5A" w:rsidP="0097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AC">
        <w:rPr>
          <w:rFonts w:ascii="Times New Roman" w:hAnsi="Times New Roman" w:cs="Times New Roman"/>
          <w:sz w:val="28"/>
          <w:szCs w:val="28"/>
        </w:rPr>
        <w:t xml:space="preserve">Неустановление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заявок, что в свою очередь может привести к признанию таких заявок не соответствующими установленным заказчиком требованиям. </w:t>
      </w:r>
    </w:p>
    <w:p w:rsidR="00347EC8" w:rsidRPr="00976BAC" w:rsidRDefault="00914D5A" w:rsidP="0097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AC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заявок, в которой, по мнению ФАС России, целесообразно: </w:t>
      </w:r>
    </w:p>
    <w:p w:rsidR="00347EC8" w:rsidRPr="00976BAC" w:rsidRDefault="00347EC8" w:rsidP="0097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AC">
        <w:rPr>
          <w:rFonts w:ascii="Times New Roman" w:hAnsi="Times New Roman" w:cs="Times New Roman"/>
          <w:sz w:val="28"/>
          <w:szCs w:val="28"/>
        </w:rPr>
        <w:t>1.</w:t>
      </w:r>
      <w:r w:rsidR="00914D5A" w:rsidRPr="00976BAC">
        <w:rPr>
          <w:rFonts w:ascii="Times New Roman" w:hAnsi="Times New Roman" w:cs="Times New Roman"/>
          <w:sz w:val="28"/>
          <w:szCs w:val="28"/>
        </w:rPr>
        <w:t>указать на раздел и (или) пункт документации о закупке, в котором содержатся показатели, предусмотренные частью 2 статьи 33 Закона о контрактной системе, в отношении которых участники закупки делают предложение в своих заявках;</w:t>
      </w:r>
    </w:p>
    <w:p w:rsidR="00347EC8" w:rsidRPr="00976BAC" w:rsidRDefault="00347EC8" w:rsidP="0097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AC">
        <w:rPr>
          <w:rFonts w:ascii="Times New Roman" w:hAnsi="Times New Roman" w:cs="Times New Roman"/>
          <w:sz w:val="28"/>
          <w:szCs w:val="28"/>
        </w:rPr>
        <w:t>2.</w:t>
      </w:r>
      <w:r w:rsidR="00914D5A" w:rsidRPr="00976BAC">
        <w:rPr>
          <w:rFonts w:ascii="Times New Roman" w:hAnsi="Times New Roman" w:cs="Times New Roman"/>
          <w:sz w:val="28"/>
          <w:szCs w:val="28"/>
        </w:rPr>
        <w:t xml:space="preserve">определить в отношении каких именно показателей заказчиком установлены максимальные и (или) минимальные значения, а также порядок их указания участниками закупки в своих заявках (в виде одного значения показателя или диапазона значений показателя); </w:t>
      </w:r>
    </w:p>
    <w:p w:rsidR="00347EC8" w:rsidRPr="00976BAC" w:rsidRDefault="00347EC8" w:rsidP="0097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AC">
        <w:rPr>
          <w:rFonts w:ascii="Times New Roman" w:hAnsi="Times New Roman" w:cs="Times New Roman"/>
          <w:sz w:val="28"/>
          <w:szCs w:val="28"/>
        </w:rPr>
        <w:t>3.</w:t>
      </w:r>
      <w:r w:rsidR="00914D5A" w:rsidRPr="00976BAC">
        <w:rPr>
          <w:rFonts w:ascii="Times New Roman" w:hAnsi="Times New Roman" w:cs="Times New Roman"/>
          <w:sz w:val="28"/>
          <w:szCs w:val="28"/>
        </w:rPr>
        <w:t xml:space="preserve">определить в отношении каких именно показателей заказчиком установлены значения, которые не могут изменяться, и соответственно подлежат указанию участниками закупки в своих заявках без каких-либо изменений; </w:t>
      </w:r>
    </w:p>
    <w:p w:rsidR="00976BAC" w:rsidRDefault="00347EC8" w:rsidP="0097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AC">
        <w:rPr>
          <w:rFonts w:ascii="Times New Roman" w:hAnsi="Times New Roman" w:cs="Times New Roman"/>
          <w:sz w:val="28"/>
          <w:szCs w:val="28"/>
        </w:rPr>
        <w:t xml:space="preserve">4. </w:t>
      </w:r>
      <w:r w:rsidR="00914D5A" w:rsidRPr="00976BAC">
        <w:rPr>
          <w:rFonts w:ascii="Times New Roman" w:hAnsi="Times New Roman" w:cs="Times New Roman"/>
          <w:sz w:val="28"/>
          <w:szCs w:val="28"/>
        </w:rPr>
        <w:t xml:space="preserve">сопоставить требования технических регламентов, стандартов и иных документов, предусмотренных законодательством Российской Федерации о техническом регулировании (далее – Стандарты), с показателями, значения которых подлежат указанию в заявке (в случае установления заказчиком в </w:t>
      </w:r>
      <w:r w:rsidR="00914D5A" w:rsidRPr="00976BAC">
        <w:rPr>
          <w:rFonts w:ascii="Times New Roman" w:hAnsi="Times New Roman" w:cs="Times New Roman"/>
          <w:sz w:val="28"/>
          <w:szCs w:val="28"/>
        </w:rPr>
        <w:lastRenderedPageBreak/>
        <w:t>документации о закупке требования о соответствии таких показателей значени</w:t>
      </w:r>
      <w:r w:rsidR="00976BAC" w:rsidRPr="00976BAC">
        <w:rPr>
          <w:rFonts w:ascii="Times New Roman" w:hAnsi="Times New Roman" w:cs="Times New Roman"/>
          <w:sz w:val="28"/>
          <w:szCs w:val="28"/>
        </w:rPr>
        <w:t>ям, установленным Стандартами).</w:t>
      </w:r>
    </w:p>
    <w:p w:rsidR="00976BAC" w:rsidRPr="00976BAC" w:rsidRDefault="00976BAC" w:rsidP="0097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AC">
        <w:rPr>
          <w:rFonts w:ascii="Times New Roman" w:hAnsi="Times New Roman" w:cs="Times New Roman"/>
          <w:sz w:val="28"/>
          <w:szCs w:val="28"/>
          <w:lang w:bidi="ru-RU"/>
        </w:rPr>
        <w:t>В случае установления заказчиком в документации, извещении о закупке требований об одновременном соответствии предлагаемых участниками показателей товара как значениям, предусмотренным Стандартом, так и значениям, указанным в документации, извещении о закупке, последние не должны противоречить требованиям Стандарта, а также не должны вводить участников закупки в заблуждение и позволять указать в заявке противоречащие положениям Стандарта показатели и (или) их значения.</w:t>
      </w:r>
    </w:p>
    <w:p w:rsidR="00976BAC" w:rsidRPr="00976BAC" w:rsidRDefault="00976BAC" w:rsidP="0097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76BAC">
        <w:rPr>
          <w:rFonts w:ascii="Times New Roman" w:hAnsi="Times New Roman" w:cs="Times New Roman"/>
          <w:sz w:val="28"/>
          <w:szCs w:val="28"/>
          <w:lang w:bidi="ru-RU"/>
        </w:rPr>
        <w:t>Так, например, если показатель в Стандарте определен любым допустимым значением от 10 до 20 единиц, то значения, содержащиеся в документации, извещении о закупке и в отношении которых участники закупки делают свое предложение, не должны:</w:t>
      </w:r>
    </w:p>
    <w:p w:rsidR="00976BAC" w:rsidRPr="00976BAC" w:rsidRDefault="00976BAC" w:rsidP="00976BAC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76BAC">
        <w:rPr>
          <w:rFonts w:ascii="Times New Roman" w:hAnsi="Times New Roman" w:cs="Times New Roman"/>
          <w:sz w:val="28"/>
          <w:szCs w:val="28"/>
          <w:lang w:bidi="ru-RU"/>
        </w:rPr>
        <w:t>позволять участникам закупки указать в своих заявках значения, которые противоречат требованиям Стандарта, например значение - 5 единиц;</w:t>
      </w:r>
    </w:p>
    <w:p w:rsidR="00976BAC" w:rsidRDefault="00976BAC" w:rsidP="00976BAC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76BAC">
        <w:rPr>
          <w:rFonts w:ascii="Times New Roman" w:hAnsi="Times New Roman" w:cs="Times New Roman"/>
          <w:sz w:val="28"/>
          <w:szCs w:val="28"/>
          <w:lang w:bidi="ru-RU"/>
        </w:rPr>
        <w:t xml:space="preserve">вводить участников закупки в заблуждение, предусматривая в документации значения, например </w:t>
      </w:r>
      <w:r w:rsidRPr="00976BAC">
        <w:rPr>
          <w:rFonts w:ascii="Times New Roman" w:hAnsi="Times New Roman" w:cs="Times New Roman"/>
          <w:sz w:val="28"/>
          <w:szCs w:val="28"/>
          <w:u w:val="single"/>
          <w:lang w:bidi="ru-RU"/>
        </w:rPr>
        <w:t>от 10 до 30</w:t>
      </w:r>
      <w:r w:rsidRPr="00976BAC">
        <w:rPr>
          <w:rFonts w:ascii="Times New Roman" w:hAnsi="Times New Roman" w:cs="Times New Roman"/>
          <w:sz w:val="28"/>
          <w:szCs w:val="28"/>
          <w:lang w:bidi="ru-RU"/>
        </w:rPr>
        <w:t xml:space="preserve"> единиц, которые впоследствии могут рассматриваться комиссией заказчика по осуществлению закупок, как соответствующие значениям документации, извещения о проведении закупки, но в свою очередь противоречащие требованиям Стандарта, что повлечет отклонение заявки участника закупки.</w:t>
      </w:r>
    </w:p>
    <w:p w:rsidR="00976BAC" w:rsidRPr="00976BAC" w:rsidRDefault="00976BAC" w:rsidP="00976BAC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76BAC">
        <w:rPr>
          <w:rFonts w:ascii="Times New Roman" w:hAnsi="Times New Roman" w:cs="Times New Roman"/>
          <w:sz w:val="28"/>
          <w:szCs w:val="28"/>
          <w:lang w:bidi="ru-RU"/>
        </w:rPr>
        <w:t>При установлении заказчиком в документации, извещении о закупке требований к описанию участниками закупки товаров следует учесть, что Закон о контрактной системе не обязывает участника закупки иметь в наличии товар в момент подачи заявки, в связи с чем требования заказчика подробно описать в заявке (путем предоставления показателей и (или) их значений, как в виде одного значения, диапазона значений, так и сохранения неизменного значения) химический состав и (или) компоненты товара и (или) показатели технологии производства, испытания товара и (или) показатели, значения которых становятся известными при испытании определенной партии товара после его производства, имеют признаки ограничения доступа к участию в закупке.</w:t>
      </w:r>
    </w:p>
    <w:p w:rsidR="00976BAC" w:rsidRPr="00914D5A" w:rsidRDefault="00976BAC" w:rsidP="00347E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76BAC" w:rsidRPr="0091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326"/>
    <w:multiLevelType w:val="multilevel"/>
    <w:tmpl w:val="F246F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EB6323"/>
    <w:multiLevelType w:val="multilevel"/>
    <w:tmpl w:val="F428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A1AB6"/>
    <w:multiLevelType w:val="multilevel"/>
    <w:tmpl w:val="CD0A7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C63E5B"/>
    <w:multiLevelType w:val="multilevel"/>
    <w:tmpl w:val="AF28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41"/>
    <w:rsid w:val="00347EC8"/>
    <w:rsid w:val="00403D41"/>
    <w:rsid w:val="007E49AD"/>
    <w:rsid w:val="007E7F88"/>
    <w:rsid w:val="00914D5A"/>
    <w:rsid w:val="00976BAC"/>
    <w:rsid w:val="00B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AE1AD-FA8D-41D8-BFDB-E092B31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Мартысюк Анастасия Владимировна</dc:creator>
  <cp:keywords/>
  <dc:description/>
  <cp:lastModifiedBy>Мартысюк Анастасия Владимировна</cp:lastModifiedBy>
  <cp:revision>4</cp:revision>
  <cp:lastPrinted>2016-11-28T07:36:00Z</cp:lastPrinted>
  <dcterms:created xsi:type="dcterms:W3CDTF">2016-11-17T08:08:00Z</dcterms:created>
  <dcterms:modified xsi:type="dcterms:W3CDTF">2016-11-28T11:14:00Z</dcterms:modified>
</cp:coreProperties>
</file>