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7D" w:rsidRPr="00AA5CB0" w:rsidRDefault="00604A7D" w:rsidP="00022E6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A5CB0">
        <w:rPr>
          <w:rFonts w:ascii="Times New Roman" w:hAnsi="Times New Roman"/>
          <w:b/>
          <w:i/>
          <w:sz w:val="24"/>
          <w:szCs w:val="24"/>
        </w:rPr>
        <w:t>Проект</w:t>
      </w:r>
    </w:p>
    <w:p w:rsidR="00604A7D" w:rsidRPr="00AA5CB0" w:rsidRDefault="00022E69" w:rsidP="00022E6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27</w:t>
      </w:r>
      <w:r w:rsidR="00176CDB" w:rsidRPr="00AA5CB0">
        <w:rPr>
          <w:rFonts w:ascii="Times New Roman" w:hAnsi="Times New Roman"/>
          <w:b/>
          <w:i/>
          <w:sz w:val="24"/>
          <w:szCs w:val="24"/>
        </w:rPr>
        <w:t>.03.</w:t>
      </w:r>
      <w:r w:rsidR="00604A7D" w:rsidRPr="00AA5CB0">
        <w:rPr>
          <w:rFonts w:ascii="Times New Roman" w:hAnsi="Times New Roman"/>
          <w:b/>
          <w:i/>
          <w:sz w:val="24"/>
          <w:szCs w:val="24"/>
        </w:rPr>
        <w:t>2017</w:t>
      </w:r>
    </w:p>
    <w:p w:rsidR="00604A7D" w:rsidRPr="00AA5CB0" w:rsidRDefault="00604A7D" w:rsidP="00BC7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CB0">
        <w:rPr>
          <w:rFonts w:ascii="Times New Roman" w:hAnsi="Times New Roman"/>
          <w:b/>
          <w:sz w:val="24"/>
          <w:szCs w:val="24"/>
        </w:rPr>
        <w:t>ПРОГРАММА</w:t>
      </w:r>
    </w:p>
    <w:p w:rsidR="00604A7D" w:rsidRPr="00AA5CB0" w:rsidRDefault="00604A7D" w:rsidP="00BC7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CB0">
        <w:rPr>
          <w:rFonts w:ascii="Times New Roman" w:hAnsi="Times New Roman"/>
          <w:b/>
          <w:sz w:val="24"/>
          <w:szCs w:val="24"/>
        </w:rPr>
        <w:t>Научно-практическая Конференция</w:t>
      </w:r>
    </w:p>
    <w:p w:rsidR="00604A7D" w:rsidRPr="00022E69" w:rsidRDefault="00604A7D" w:rsidP="00BC77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2E69">
        <w:rPr>
          <w:rFonts w:ascii="Times New Roman" w:hAnsi="Times New Roman"/>
          <w:b/>
          <w:i/>
          <w:sz w:val="24"/>
          <w:szCs w:val="24"/>
        </w:rPr>
        <w:t>Антимонопольное регулирование: право и экономика</w:t>
      </w:r>
      <w:bookmarkStart w:id="0" w:name="_GoBack"/>
      <w:bookmarkEnd w:id="0"/>
    </w:p>
    <w:p w:rsidR="00604A7D" w:rsidRPr="00022E69" w:rsidRDefault="00604A7D" w:rsidP="00BC77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22E69">
        <w:rPr>
          <w:rFonts w:ascii="Times New Roman" w:hAnsi="Times New Roman"/>
          <w:b/>
          <w:sz w:val="20"/>
          <w:szCs w:val="20"/>
        </w:rPr>
        <w:t>(</w:t>
      </w:r>
      <w:proofErr w:type="gramStart"/>
      <w:r w:rsidRPr="00022E69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022E69">
        <w:rPr>
          <w:rFonts w:ascii="Times New Roman" w:hAnsi="Times New Roman"/>
          <w:b/>
          <w:sz w:val="20"/>
          <w:szCs w:val="20"/>
        </w:rPr>
        <w:t xml:space="preserve"> рамках </w:t>
      </w:r>
      <w:r w:rsidRPr="00022E69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022E69">
        <w:rPr>
          <w:rFonts w:ascii="Times New Roman" w:hAnsi="Times New Roman"/>
          <w:b/>
          <w:sz w:val="20"/>
          <w:szCs w:val="20"/>
        </w:rPr>
        <w:t xml:space="preserve"> Московского юридического форума)</w:t>
      </w:r>
    </w:p>
    <w:p w:rsidR="00604A7D" w:rsidRPr="00AA5CB0" w:rsidRDefault="00604A7D" w:rsidP="00BC7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2873"/>
      </w:tblGrid>
      <w:tr w:rsidR="00604A7D" w:rsidRPr="00AA5CB0" w:rsidTr="009464E6">
        <w:trPr>
          <w:trHeight w:val="961"/>
        </w:trPr>
        <w:tc>
          <w:tcPr>
            <w:tcW w:w="14247" w:type="dxa"/>
            <w:gridSpan w:val="2"/>
            <w:shd w:val="clear" w:color="auto" w:fill="D9D9D9" w:themeFill="background1" w:themeFillShade="D9"/>
          </w:tcPr>
          <w:p w:rsidR="00604A7D" w:rsidRPr="00AA5CB0" w:rsidRDefault="00604A7D" w:rsidP="00BC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B0">
              <w:rPr>
                <w:rFonts w:ascii="Times New Roman" w:hAnsi="Times New Roman"/>
                <w:b/>
                <w:sz w:val="24"/>
                <w:szCs w:val="24"/>
              </w:rPr>
              <w:t>7 апреля 2017</w:t>
            </w:r>
          </w:p>
          <w:p w:rsidR="00604A7D" w:rsidRPr="00AA5CB0" w:rsidRDefault="00604A7D" w:rsidP="00BC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B0">
              <w:rPr>
                <w:rFonts w:ascii="Times New Roman" w:hAnsi="Times New Roman"/>
                <w:b/>
                <w:sz w:val="24"/>
                <w:szCs w:val="24"/>
              </w:rPr>
              <w:t>ФАС России, Зал коллегии</w:t>
            </w:r>
          </w:p>
          <w:p w:rsidR="00604A7D" w:rsidRPr="00AA5CB0" w:rsidRDefault="00604A7D" w:rsidP="00BC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A7D" w:rsidRPr="00AA5CB0" w:rsidTr="009464E6">
        <w:trPr>
          <w:trHeight w:val="971"/>
        </w:trPr>
        <w:tc>
          <w:tcPr>
            <w:tcW w:w="1374" w:type="dxa"/>
          </w:tcPr>
          <w:p w:rsidR="00604A7D" w:rsidRPr="00AA5CB0" w:rsidRDefault="00604A7D" w:rsidP="00BC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B0">
              <w:rPr>
                <w:rFonts w:ascii="Times New Roman" w:hAnsi="Times New Roman"/>
                <w:b/>
                <w:sz w:val="24"/>
                <w:szCs w:val="24"/>
              </w:rPr>
              <w:t>09:</w:t>
            </w:r>
            <w:r w:rsidRPr="00AA5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AA5CB0">
              <w:rPr>
                <w:rFonts w:ascii="Times New Roman" w:hAnsi="Times New Roman"/>
                <w:b/>
                <w:sz w:val="24"/>
                <w:szCs w:val="24"/>
              </w:rPr>
              <w:t>0-10:00</w:t>
            </w:r>
          </w:p>
        </w:tc>
        <w:tc>
          <w:tcPr>
            <w:tcW w:w="12872" w:type="dxa"/>
          </w:tcPr>
          <w:p w:rsidR="00604A7D" w:rsidRPr="00AA5CB0" w:rsidRDefault="00604A7D" w:rsidP="00BC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B0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участников, приветственный кофе</w:t>
            </w:r>
          </w:p>
        </w:tc>
      </w:tr>
      <w:tr w:rsidR="00604A7D" w:rsidRPr="00AA5CB0" w:rsidTr="009464E6">
        <w:trPr>
          <w:trHeight w:val="898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604A7D" w:rsidRPr="00AA5CB0" w:rsidRDefault="00176CDB" w:rsidP="00BC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CB0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</w:tc>
        <w:tc>
          <w:tcPr>
            <w:tcW w:w="12872" w:type="dxa"/>
            <w:shd w:val="clear" w:color="auto" w:fill="D9D9D9" w:themeFill="background1" w:themeFillShade="D9"/>
            <w:vAlign w:val="center"/>
          </w:tcPr>
          <w:p w:rsidR="00176CDB" w:rsidRPr="00AA5CB0" w:rsidRDefault="00176CDB" w:rsidP="00BC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B0">
              <w:rPr>
                <w:rFonts w:ascii="Times New Roman" w:hAnsi="Times New Roman"/>
                <w:b/>
                <w:sz w:val="24"/>
                <w:szCs w:val="24"/>
              </w:rPr>
              <w:t>«Антимонопольное регулирование: право и экономика»</w:t>
            </w:r>
          </w:p>
          <w:p w:rsidR="00176CDB" w:rsidRPr="00AA5CB0" w:rsidRDefault="00176CDB" w:rsidP="00BC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6CDB" w:rsidRPr="00AA5CB0" w:rsidRDefault="00EB5DFF" w:rsidP="00BC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B0">
              <w:rPr>
                <w:rFonts w:ascii="Times New Roman" w:hAnsi="Times New Roman"/>
                <w:b/>
                <w:sz w:val="24"/>
                <w:szCs w:val="24"/>
              </w:rPr>
              <w:t>Вступительное слово</w:t>
            </w:r>
            <w:r w:rsidR="00176CDB" w:rsidRPr="00A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6CDB" w:rsidRPr="00AA5CB0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="00176CDB" w:rsidRPr="00AA5CB0">
              <w:rPr>
                <w:rFonts w:ascii="Times New Roman" w:hAnsi="Times New Roman"/>
                <w:sz w:val="24"/>
                <w:szCs w:val="24"/>
              </w:rPr>
              <w:t xml:space="preserve">., доцента, заведующего кафедрой конкурентного права </w:t>
            </w:r>
            <w:r w:rsidR="00DC19CD">
              <w:rPr>
                <w:rFonts w:ascii="Times New Roman" w:hAnsi="Times New Roman"/>
                <w:sz w:val="24"/>
                <w:szCs w:val="24"/>
              </w:rPr>
              <w:t xml:space="preserve">МГЮА имени О.Е. </w:t>
            </w:r>
            <w:proofErr w:type="spellStart"/>
            <w:r w:rsidR="00DC19CD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="00176CDB" w:rsidRPr="00AA5CB0">
              <w:rPr>
                <w:rFonts w:ascii="Times New Roman" w:hAnsi="Times New Roman"/>
                <w:sz w:val="24"/>
                <w:szCs w:val="24"/>
              </w:rPr>
              <w:t>, заместителя руководителя Федеральной антимонопольной службы</w:t>
            </w:r>
            <w:r w:rsidR="00176CDB" w:rsidRPr="00AA5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6CDB" w:rsidRPr="00022E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С.А. </w:t>
            </w:r>
            <w:proofErr w:type="spellStart"/>
            <w:r w:rsidR="00176CDB" w:rsidRPr="00022E69">
              <w:rPr>
                <w:rFonts w:ascii="Times New Roman" w:hAnsi="Times New Roman"/>
                <w:b/>
                <w:i/>
                <w:sz w:val="24"/>
                <w:szCs w:val="24"/>
              </w:rPr>
              <w:t>Пузыревского</w:t>
            </w:r>
            <w:proofErr w:type="spellEnd"/>
          </w:p>
          <w:p w:rsidR="00604A7D" w:rsidRPr="00AA5CB0" w:rsidRDefault="00604A7D" w:rsidP="00BC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A7D" w:rsidRPr="00AA5CB0" w:rsidTr="009464E6">
        <w:trPr>
          <w:trHeight w:val="699"/>
        </w:trPr>
        <w:tc>
          <w:tcPr>
            <w:tcW w:w="1374" w:type="dxa"/>
            <w:shd w:val="clear" w:color="auto" w:fill="FFFFFF" w:themeFill="background1"/>
            <w:vAlign w:val="center"/>
          </w:tcPr>
          <w:p w:rsidR="00604A7D" w:rsidRPr="00AA5CB0" w:rsidRDefault="00C62885" w:rsidP="00BC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CB0">
              <w:rPr>
                <w:rFonts w:ascii="Times New Roman" w:hAnsi="Times New Roman"/>
                <w:sz w:val="24"/>
                <w:szCs w:val="24"/>
              </w:rPr>
              <w:t>10.15-13</w:t>
            </w:r>
            <w:r w:rsidR="00176CDB" w:rsidRPr="00AA5CB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872" w:type="dxa"/>
            <w:shd w:val="clear" w:color="auto" w:fill="FFFFFF" w:themeFill="background1"/>
            <w:vAlign w:val="center"/>
          </w:tcPr>
          <w:p w:rsidR="00176CDB" w:rsidRDefault="00176CDB" w:rsidP="00BC77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CB0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с докладами:</w:t>
            </w:r>
          </w:p>
          <w:p w:rsidR="00BC7716" w:rsidRPr="00AA5CB0" w:rsidRDefault="00BC7716" w:rsidP="00BC77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2885" w:rsidRPr="00AA5CB0" w:rsidRDefault="00C62885" w:rsidP="008279CF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Губин Евгений </w:t>
            </w:r>
            <w:proofErr w:type="spellStart"/>
            <w:r w:rsidRPr="0008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Парфирьевич</w:t>
            </w:r>
            <w:proofErr w:type="spellEnd"/>
            <w:r w:rsidRPr="00AA5C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5CB0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AA5CB0">
              <w:rPr>
                <w:rFonts w:ascii="Times New Roman" w:hAnsi="Times New Roman" w:cs="Times New Roman"/>
                <w:sz w:val="24"/>
                <w:szCs w:val="24"/>
              </w:rPr>
              <w:t>., профессор, заведующий кафедрой предпринимательского права юридического факультета МГУ имени М.В. Ломоносова.</w:t>
            </w:r>
          </w:p>
          <w:p w:rsidR="00AB39D9" w:rsidRPr="00AA5CB0" w:rsidRDefault="00176CDB" w:rsidP="008279CF">
            <w:pPr>
              <w:pStyle w:val="a3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Варламова Алла Николаевна</w:t>
            </w:r>
            <w:r w:rsidRPr="00AA5C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5CB0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="001F1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5CB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коммерческого права и основ правоведения юридического факультета МГУ имени М.В. Ломоносова. </w:t>
            </w:r>
            <w:r w:rsidRPr="00AA5CB0">
              <w:rPr>
                <w:rFonts w:ascii="Times New Roman" w:hAnsi="Times New Roman" w:cs="Times New Roman"/>
                <w:i/>
                <w:sz w:val="24"/>
                <w:szCs w:val="24"/>
              </w:rPr>
              <w:t>Тема доклада</w:t>
            </w:r>
            <w:r w:rsidR="008279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39D9" w:rsidRPr="00AA5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79C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279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Содействие развитию конкуренции</w:t>
            </w:r>
            <w:r w:rsidR="00AB39D9" w:rsidRPr="008279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 как основная </w:t>
            </w:r>
            <w:proofErr w:type="gramStart"/>
            <w:r w:rsidR="00AB39D9" w:rsidRPr="008279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задача  конкурентного</w:t>
            </w:r>
            <w:proofErr w:type="gramEnd"/>
            <w:r w:rsidR="00AB39D9" w:rsidRPr="008279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права</w:t>
            </w:r>
            <w:r w:rsidR="008279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».</w:t>
            </w:r>
          </w:p>
          <w:p w:rsidR="008870D2" w:rsidRPr="00AA5CB0" w:rsidRDefault="008870D2" w:rsidP="008279CF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Авдашева Светлана Борисовна</w:t>
            </w:r>
            <w:r w:rsidRPr="00AA5CB0">
              <w:rPr>
                <w:rFonts w:ascii="Times New Roman" w:hAnsi="Times New Roman" w:cs="Times New Roman"/>
                <w:sz w:val="24"/>
                <w:szCs w:val="24"/>
              </w:rPr>
              <w:t xml:space="preserve"> – д.э.н., профессор, з</w:t>
            </w:r>
            <w:r w:rsidR="001F16D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Института а</w:t>
            </w:r>
            <w:r w:rsidRPr="00AA5CB0">
              <w:rPr>
                <w:rFonts w:ascii="Times New Roman" w:hAnsi="Times New Roman" w:cs="Times New Roman"/>
                <w:sz w:val="24"/>
                <w:szCs w:val="24"/>
              </w:rPr>
              <w:t xml:space="preserve">нализа предприятий и рынков НИУ ВШЭ. </w:t>
            </w:r>
            <w:r w:rsidRPr="00AA5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доклада: </w:t>
            </w:r>
            <w:r w:rsidR="008279C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A5C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 задачах государственного антимонопольного регулирования на современном этапе</w:t>
            </w:r>
            <w:r w:rsidR="008279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Pr="00AA5C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C7716" w:rsidRDefault="008870D2" w:rsidP="008279CF">
            <w:pPr>
              <w:pStyle w:val="a3"/>
              <w:spacing w:before="120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870DF">
              <w:rPr>
                <w:rStyle w:val="a8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Паращук Сергей Анатольевич</w:t>
            </w:r>
            <w:r w:rsidRPr="00AA5CB0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279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AA5C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A5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2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.ю.н</w:t>
            </w:r>
            <w:proofErr w:type="spellEnd"/>
            <w:r w:rsidR="0082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A5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 кафедры предпринимательского права юридического факультета</w:t>
            </w:r>
            <w:r w:rsidRPr="00AA5C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5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имени М.В. Ломоносова,</w:t>
            </w:r>
            <w:r w:rsidRPr="00AA5C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2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</w:t>
            </w:r>
            <w:r w:rsidRPr="00AA5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агистерской программы «Конкурентное право» Юридического факультета МГУ имени М.В. Ломоносова. </w:t>
            </w:r>
            <w:r w:rsidR="008279CF" w:rsidRPr="00AA5CB0">
              <w:rPr>
                <w:rFonts w:ascii="Times New Roman" w:hAnsi="Times New Roman" w:cs="Times New Roman"/>
                <w:i/>
                <w:sz w:val="24"/>
                <w:szCs w:val="24"/>
              </w:rPr>
              <w:t>Тема доклада</w:t>
            </w:r>
            <w:r w:rsidR="008279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9CF" w:rsidRPr="008279C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279CF">
              <w:rPr>
                <w:rStyle w:val="a8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Соотношение мер государственного регулирования и </w:t>
            </w:r>
            <w:proofErr w:type="spellStart"/>
            <w:r w:rsidRPr="008279CF">
              <w:rPr>
                <w:rStyle w:val="a8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дерегулирования</w:t>
            </w:r>
            <w:proofErr w:type="spellEnd"/>
            <w:r w:rsidRPr="008279CF">
              <w:rPr>
                <w:rStyle w:val="a8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 в проекте Национального плана развития конкуренции: правовые аспекты</w:t>
            </w:r>
            <w:r w:rsidR="008279CF" w:rsidRPr="008279CF">
              <w:rPr>
                <w:rStyle w:val="a8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»</w:t>
            </w:r>
            <w:r w:rsidR="00F6394E" w:rsidRPr="008279CF">
              <w:rPr>
                <w:rStyle w:val="a8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.</w:t>
            </w:r>
          </w:p>
          <w:p w:rsidR="008279CF" w:rsidRDefault="00F6394E" w:rsidP="008279CF">
            <w:pPr>
              <w:pStyle w:val="a3"/>
              <w:spacing w:before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7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Иванов Алексей Юрьевич</w:t>
            </w:r>
            <w:r w:rsidRPr="00AA5C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="0082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Департамента правовой политики и общественного развития фонда «</w:t>
            </w:r>
            <w:proofErr w:type="spellStart"/>
            <w:r w:rsidRPr="00AA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AA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директор института права и развития ВШЭ — </w:t>
            </w:r>
            <w:proofErr w:type="spellStart"/>
            <w:r w:rsidRPr="00AA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AA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A5C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доклада уточняется</w:t>
            </w:r>
            <w:r w:rsidRPr="00AA5C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BC77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279CF" w:rsidRPr="008279CF" w:rsidRDefault="00BC7716" w:rsidP="008279CF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Гаврилов Денис Александрович</w:t>
            </w:r>
            <w:r w:rsidRPr="00AA5C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5CB0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AA5CB0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заместитель заведующего кафедрой конкурентного права по научной работе </w:t>
            </w:r>
            <w:r w:rsidR="00DC19CD">
              <w:rPr>
                <w:rFonts w:ascii="Times New Roman" w:hAnsi="Times New Roman"/>
                <w:sz w:val="24"/>
                <w:szCs w:val="24"/>
              </w:rPr>
              <w:t xml:space="preserve">МГЮА имени О.Е. </w:t>
            </w:r>
            <w:proofErr w:type="spellStart"/>
            <w:r w:rsidR="00DC19CD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AA5CB0">
              <w:rPr>
                <w:rFonts w:ascii="Times New Roman" w:hAnsi="Times New Roman" w:cs="Times New Roman"/>
                <w:sz w:val="24"/>
                <w:szCs w:val="24"/>
              </w:rPr>
              <w:t xml:space="preserve">, советник Адвокатского бюро «Егоров, </w:t>
            </w:r>
            <w:proofErr w:type="spellStart"/>
            <w:r w:rsidRPr="00AA5CB0">
              <w:rPr>
                <w:rFonts w:ascii="Times New Roman" w:hAnsi="Times New Roman" w:cs="Times New Roman"/>
                <w:sz w:val="24"/>
                <w:szCs w:val="24"/>
              </w:rPr>
              <w:t>Пугинский</w:t>
            </w:r>
            <w:proofErr w:type="spellEnd"/>
            <w:r w:rsidRPr="00AA5CB0">
              <w:rPr>
                <w:rFonts w:ascii="Times New Roman" w:hAnsi="Times New Roman" w:cs="Times New Roman"/>
                <w:sz w:val="24"/>
                <w:szCs w:val="24"/>
              </w:rPr>
              <w:t xml:space="preserve">, Афанасьев и партнеры». </w:t>
            </w:r>
            <w:r w:rsidRPr="008279CF">
              <w:rPr>
                <w:rFonts w:ascii="Times New Roman" w:hAnsi="Times New Roman" w:cs="Times New Roman"/>
                <w:i/>
                <w:sz w:val="24"/>
                <w:szCs w:val="24"/>
              </w:rPr>
              <w:t>Тема доклада: «Особенности антимонопольного регулирования на цифровых рынках: экономический анализ и критерии допустимости»</w:t>
            </w:r>
            <w:r w:rsidR="008279CF" w:rsidRPr="008279C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279CF" w:rsidRDefault="00F6394E" w:rsidP="008279C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70DF">
              <w:rPr>
                <w:rFonts w:ascii="Times New Roman" w:hAnsi="Times New Roman"/>
                <w:b/>
                <w:i/>
                <w:sz w:val="24"/>
                <w:szCs w:val="24"/>
              </w:rPr>
              <w:t>Серегин Дмитрий Игоревич</w:t>
            </w:r>
            <w:r w:rsidRPr="00AA5CB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A5CB0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AA5CB0">
              <w:rPr>
                <w:rFonts w:ascii="Times New Roman" w:hAnsi="Times New Roman"/>
                <w:sz w:val="24"/>
                <w:szCs w:val="24"/>
              </w:rPr>
              <w:t xml:space="preserve">, доцент кафедры конкурентного права </w:t>
            </w:r>
            <w:r w:rsidR="00DC19CD">
              <w:rPr>
                <w:rFonts w:ascii="Times New Roman" w:hAnsi="Times New Roman"/>
                <w:sz w:val="24"/>
                <w:szCs w:val="24"/>
              </w:rPr>
              <w:t xml:space="preserve">МГЮА имени О.Е. </w:t>
            </w:r>
            <w:proofErr w:type="spellStart"/>
            <w:r w:rsidR="00DC19CD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AA5CB0">
              <w:rPr>
                <w:rFonts w:ascii="Times New Roman" w:hAnsi="Times New Roman"/>
                <w:sz w:val="24"/>
                <w:szCs w:val="24"/>
              </w:rPr>
              <w:t>, советник юридической фирмы «ЮСТ».</w:t>
            </w:r>
            <w:r w:rsidRPr="00A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Тема доклада уточняется.</w:t>
            </w:r>
          </w:p>
          <w:p w:rsidR="00C62885" w:rsidRPr="008279CF" w:rsidRDefault="00176CDB" w:rsidP="008279C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70DF">
              <w:rPr>
                <w:rFonts w:ascii="Times New Roman" w:hAnsi="Times New Roman"/>
                <w:b/>
                <w:i/>
                <w:sz w:val="24"/>
                <w:szCs w:val="24"/>
              </w:rPr>
              <w:t>Молчанов Артем Владимирович</w:t>
            </w:r>
            <w:r w:rsidRPr="00AA5CB0">
              <w:rPr>
                <w:rFonts w:ascii="Times New Roman" w:hAnsi="Times New Roman"/>
                <w:sz w:val="24"/>
                <w:szCs w:val="24"/>
              </w:rPr>
              <w:t xml:space="preserve"> – преподаватель кафедры конкурентного права </w:t>
            </w:r>
            <w:r w:rsidR="00DC19CD">
              <w:rPr>
                <w:rFonts w:ascii="Times New Roman" w:hAnsi="Times New Roman"/>
                <w:sz w:val="24"/>
                <w:szCs w:val="24"/>
              </w:rPr>
              <w:t xml:space="preserve">МГЮА имени О.Е. </w:t>
            </w:r>
            <w:proofErr w:type="spellStart"/>
            <w:r w:rsidR="00DC19CD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AA5CB0">
              <w:rPr>
                <w:rFonts w:ascii="Times New Roman" w:hAnsi="Times New Roman"/>
                <w:sz w:val="24"/>
                <w:szCs w:val="24"/>
              </w:rPr>
              <w:t>, начальник Правового управления Фед</w:t>
            </w:r>
            <w:r w:rsidR="00C62885" w:rsidRPr="00AA5CB0">
              <w:rPr>
                <w:rFonts w:ascii="Times New Roman" w:hAnsi="Times New Roman"/>
                <w:sz w:val="24"/>
                <w:szCs w:val="24"/>
              </w:rPr>
              <w:t xml:space="preserve">еральной антимонопольной службы. </w:t>
            </w:r>
            <w:r w:rsidR="00C62885" w:rsidRPr="00DC19CD">
              <w:rPr>
                <w:rFonts w:ascii="Times New Roman" w:hAnsi="Times New Roman"/>
                <w:i/>
                <w:sz w:val="24"/>
                <w:szCs w:val="24"/>
              </w:rPr>
              <w:t>Тема доклада: «Торги как механизм развития конкуренции»</w:t>
            </w:r>
            <w:r w:rsidR="00DC19C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70385" w:rsidRPr="00AA5CB0" w:rsidRDefault="00A70385" w:rsidP="008279C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0DF">
              <w:rPr>
                <w:rFonts w:ascii="Times New Roman" w:hAnsi="Times New Roman"/>
                <w:b/>
                <w:i/>
                <w:sz w:val="24"/>
                <w:szCs w:val="24"/>
              </w:rPr>
              <w:t>Хохлов Евгений Сергеевич</w:t>
            </w:r>
            <w:r w:rsidRPr="00A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9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5CB0">
              <w:rPr>
                <w:rFonts w:ascii="Times New Roman" w:hAnsi="Times New Roman"/>
                <w:sz w:val="24"/>
                <w:szCs w:val="24"/>
              </w:rPr>
              <w:t xml:space="preserve"> преподаватель</w:t>
            </w:r>
            <w:r w:rsidR="000870DF">
              <w:rPr>
                <w:rFonts w:ascii="Times New Roman" w:hAnsi="Times New Roman"/>
                <w:sz w:val="24"/>
                <w:szCs w:val="24"/>
              </w:rPr>
              <w:t xml:space="preserve"> кафедры конкурентного права</w:t>
            </w:r>
            <w:r w:rsidR="00DC1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9CD">
              <w:rPr>
                <w:rFonts w:ascii="Times New Roman" w:hAnsi="Times New Roman"/>
                <w:sz w:val="24"/>
                <w:szCs w:val="24"/>
              </w:rPr>
              <w:t xml:space="preserve">МГЮА имени О.Е. </w:t>
            </w:r>
            <w:proofErr w:type="spellStart"/>
            <w:r w:rsidR="00DC19CD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="00AA5CB0">
              <w:rPr>
                <w:rFonts w:ascii="Times New Roman" w:hAnsi="Times New Roman"/>
                <w:sz w:val="24"/>
                <w:szCs w:val="24"/>
              </w:rPr>
              <w:t>, партнер юридической фирмы</w:t>
            </w:r>
            <w:r w:rsidR="00AA5CB0" w:rsidRPr="00A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5CB0" w:rsidRPr="00AA5CB0">
              <w:rPr>
                <w:rFonts w:ascii="Times New Roman" w:hAnsi="Times New Roman"/>
                <w:sz w:val="24"/>
                <w:szCs w:val="24"/>
              </w:rPr>
              <w:t>Antitrust</w:t>
            </w:r>
            <w:proofErr w:type="spellEnd"/>
            <w:r w:rsidR="00AA5CB0" w:rsidRPr="00A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5CB0" w:rsidRPr="00AA5CB0">
              <w:rPr>
                <w:rFonts w:ascii="Times New Roman" w:hAnsi="Times New Roman"/>
                <w:sz w:val="24"/>
                <w:szCs w:val="24"/>
              </w:rPr>
              <w:t>Advisory</w:t>
            </w:r>
            <w:proofErr w:type="spellEnd"/>
            <w:r w:rsidR="00AA5CB0" w:rsidRPr="00AA5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A5CB0" w:rsidRPr="00AA5CB0">
              <w:rPr>
                <w:rFonts w:ascii="Times New Roman" w:hAnsi="Times New Roman"/>
                <w:i/>
                <w:sz w:val="24"/>
                <w:szCs w:val="24"/>
              </w:rPr>
              <w:t xml:space="preserve">Тема доклада: </w:t>
            </w:r>
            <w:r w:rsidRPr="00AA5CB0">
              <w:rPr>
                <w:rFonts w:ascii="Times New Roman" w:hAnsi="Times New Roman"/>
                <w:i/>
                <w:sz w:val="24"/>
                <w:szCs w:val="24"/>
              </w:rPr>
              <w:t>«Практика заключения мировых соглашений с ФАС России и совершенствование российского антимонопольного законодательства».</w:t>
            </w:r>
          </w:p>
          <w:p w:rsidR="00F6394E" w:rsidRPr="00AA5CB0" w:rsidRDefault="00F6394E" w:rsidP="008279CF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70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Макаренко </w:t>
            </w:r>
            <w:proofErr w:type="spellStart"/>
            <w:r w:rsidRPr="000870DF">
              <w:rPr>
                <w:rFonts w:ascii="Times New Roman" w:hAnsi="Times New Roman"/>
                <w:b/>
                <w:i/>
                <w:sz w:val="24"/>
                <w:szCs w:val="24"/>
              </w:rPr>
              <w:t>Мадина</w:t>
            </w:r>
            <w:proofErr w:type="spellEnd"/>
            <w:r w:rsidRPr="000870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870DF">
              <w:rPr>
                <w:rFonts w:ascii="Times New Roman" w:hAnsi="Times New Roman"/>
                <w:b/>
                <w:i/>
                <w:sz w:val="24"/>
                <w:szCs w:val="24"/>
              </w:rPr>
              <w:t>Муссаевна</w:t>
            </w:r>
            <w:proofErr w:type="spellEnd"/>
            <w:r w:rsidRPr="00A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CB0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5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5CB0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="00AA5CB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AA5CB0">
              <w:rPr>
                <w:rFonts w:ascii="Times New Roman" w:hAnsi="Times New Roman"/>
                <w:sz w:val="24"/>
                <w:szCs w:val="24"/>
              </w:rPr>
              <w:t xml:space="preserve">доцент кафедры предварительного расследования Московского Университета МВД России имени </w:t>
            </w:r>
            <w:r w:rsidR="00AA5CB0">
              <w:rPr>
                <w:rFonts w:ascii="Times New Roman" w:hAnsi="Times New Roman"/>
                <w:sz w:val="24"/>
                <w:szCs w:val="24"/>
              </w:rPr>
              <w:t xml:space="preserve">В.Я. </w:t>
            </w:r>
            <w:proofErr w:type="spellStart"/>
            <w:r w:rsidR="00AA5CB0">
              <w:rPr>
                <w:rFonts w:ascii="Times New Roman" w:hAnsi="Times New Roman"/>
                <w:sz w:val="24"/>
                <w:szCs w:val="24"/>
              </w:rPr>
              <w:t>Кикотя</w:t>
            </w:r>
            <w:proofErr w:type="spellEnd"/>
            <w:r w:rsidR="00AA5CB0">
              <w:rPr>
                <w:rFonts w:ascii="Times New Roman" w:hAnsi="Times New Roman"/>
                <w:sz w:val="24"/>
                <w:szCs w:val="24"/>
              </w:rPr>
              <w:t xml:space="preserve">, полковник полиции. </w:t>
            </w:r>
            <w:r w:rsidRPr="00AA5CB0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Тема доклада: </w:t>
            </w:r>
            <w:r w:rsidRPr="00AA5CB0">
              <w:rPr>
                <w:rFonts w:ascii="Times New Roman" w:hAnsi="Times New Roman"/>
                <w:i/>
                <w:sz w:val="24"/>
                <w:szCs w:val="24"/>
              </w:rPr>
              <w:t>«Взаимодействие следователя ОВД с иными правоохранительными ведомствами в ходе расследования преступлений экономической направленности».</w:t>
            </w:r>
          </w:p>
          <w:p w:rsidR="00F6394E" w:rsidRPr="000870DF" w:rsidRDefault="00F6394E" w:rsidP="008279CF">
            <w:pPr>
              <w:spacing w:before="120"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870DF">
              <w:rPr>
                <w:rFonts w:ascii="Times New Roman" w:hAnsi="Times New Roman"/>
                <w:b/>
                <w:i/>
                <w:sz w:val="24"/>
                <w:szCs w:val="24"/>
              </w:rPr>
              <w:t>Зуева Анна Сергеевна</w:t>
            </w:r>
            <w:r w:rsidRPr="00AA5CB0">
              <w:rPr>
                <w:rFonts w:ascii="Times New Roman" w:hAnsi="Times New Roman"/>
                <w:sz w:val="24"/>
                <w:szCs w:val="24"/>
              </w:rPr>
              <w:t xml:space="preserve"> - старший преподаватель кафедры экономических и финансовых расследований Высшей школы государственного аудита МГУ имени М.В. Ломоносова. </w:t>
            </w:r>
            <w:r w:rsidRPr="000870DF">
              <w:rPr>
                <w:rFonts w:ascii="Times New Roman" w:hAnsi="Times New Roman"/>
                <w:i/>
                <w:sz w:val="24"/>
                <w:szCs w:val="24"/>
              </w:rPr>
              <w:t>Тема доклада: «Выявление преступлений в сфере экономической деятельности по материалам аудиторских проверок»</w:t>
            </w:r>
            <w:r w:rsidR="000870D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6394E" w:rsidRPr="000870DF" w:rsidRDefault="00F6394E" w:rsidP="008279CF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70DF">
              <w:rPr>
                <w:rFonts w:ascii="Times New Roman" w:hAnsi="Times New Roman"/>
                <w:b/>
                <w:i/>
                <w:sz w:val="24"/>
                <w:szCs w:val="24"/>
              </w:rPr>
              <w:t>Завьялов Игорь Анатольевич</w:t>
            </w:r>
            <w:r w:rsidRPr="00AA5CB0">
              <w:rPr>
                <w:rFonts w:ascii="Times New Roman" w:hAnsi="Times New Roman"/>
                <w:sz w:val="24"/>
                <w:szCs w:val="24"/>
              </w:rPr>
              <w:t xml:space="preserve"> - аспирант ГНИИ Системного анализа Счетной Палаты Российской Федерации. </w:t>
            </w:r>
            <w:r w:rsidRPr="000870DF">
              <w:rPr>
                <w:rFonts w:ascii="Times New Roman" w:hAnsi="Times New Roman"/>
                <w:i/>
                <w:sz w:val="24"/>
                <w:szCs w:val="24"/>
              </w:rPr>
              <w:t>Тема доклада: «Роль правоохранительных органов в защите интеллектуальной собственности».</w:t>
            </w:r>
          </w:p>
          <w:p w:rsidR="00A70385" w:rsidRPr="00AA5CB0" w:rsidRDefault="00A70385" w:rsidP="008279CF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0D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Славинский Павел Вячеславович</w:t>
            </w:r>
            <w:r w:rsidR="00942221" w:rsidRPr="00AA5CB0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AA5CB0">
              <w:rPr>
                <w:rFonts w:ascii="Times New Roman" w:eastAsiaTheme="minorHAns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42221" w:rsidRPr="00AA5CB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5CB0">
              <w:rPr>
                <w:rFonts w:ascii="Times New Roman" w:hAnsi="Times New Roman"/>
                <w:sz w:val="24"/>
                <w:szCs w:val="24"/>
                <w:lang w:eastAsia="ru-RU"/>
              </w:rPr>
              <w:t>оветник отдела контроля морского вооружения Управления контроля сухопутного и морского вооружения, военно</w:t>
            </w:r>
            <w:r w:rsidR="00942221" w:rsidRPr="00AA5CB0">
              <w:rPr>
                <w:rFonts w:ascii="Times New Roman" w:hAnsi="Times New Roman"/>
                <w:sz w:val="24"/>
                <w:szCs w:val="24"/>
                <w:lang w:eastAsia="ru-RU"/>
              </w:rPr>
              <w:t>й техники связи.</w:t>
            </w:r>
            <w:r w:rsidRPr="00AA5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2221" w:rsidRPr="00AA5CB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AA5CB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ема доклада: «</w:t>
            </w:r>
            <w:r w:rsidRPr="00AA5CB0">
              <w:rPr>
                <w:rFonts w:ascii="Times New Roman" w:hAnsi="Times New Roman"/>
                <w:i/>
                <w:sz w:val="24"/>
                <w:szCs w:val="24"/>
              </w:rPr>
              <w:t>Особенности антимонопольного регулирования в сфере государственного оборонного заказа»</w:t>
            </w:r>
            <w:r w:rsidR="00942221" w:rsidRPr="00AA5C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70385" w:rsidRPr="00AA5CB0" w:rsidRDefault="00A70385" w:rsidP="008279CF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70385" w:rsidRPr="00AA5CB0" w:rsidRDefault="00A70385" w:rsidP="00BC7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885" w:rsidRPr="00AA5CB0" w:rsidRDefault="00C62885" w:rsidP="00BC77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A7D" w:rsidRPr="00AA5CB0" w:rsidRDefault="00604A7D" w:rsidP="00BC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6CDB" w:rsidRPr="00AA5CB0" w:rsidTr="009464E6">
        <w:trPr>
          <w:trHeight w:val="717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CDB" w:rsidRPr="00AA5CB0" w:rsidRDefault="00F6394E" w:rsidP="00BC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13:00-13:3</w:t>
            </w:r>
            <w:r w:rsidR="00C62885" w:rsidRPr="00AA5C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6CDB" w:rsidRPr="00AA5CB0" w:rsidRDefault="00176CDB" w:rsidP="00BC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B0">
              <w:rPr>
                <w:rFonts w:ascii="Times New Roman" w:hAnsi="Times New Roman"/>
                <w:b/>
                <w:sz w:val="24"/>
                <w:szCs w:val="24"/>
              </w:rPr>
              <w:t>Обсуждение и подведение итогов</w:t>
            </w:r>
          </w:p>
        </w:tc>
      </w:tr>
    </w:tbl>
    <w:p w:rsidR="00C3078C" w:rsidRPr="00AA5CB0" w:rsidRDefault="00C3078C" w:rsidP="00BC77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078C" w:rsidRPr="00AA5CB0" w:rsidSect="00711B46">
      <w:footerReference w:type="default" r:id="rId6"/>
      <w:pgSz w:w="16838" w:h="11906" w:orient="landscape"/>
      <w:pgMar w:top="426" w:right="678" w:bottom="850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D25" w:rsidRDefault="00E60D25">
      <w:pPr>
        <w:spacing w:after="0" w:line="240" w:lineRule="auto"/>
      </w:pPr>
      <w:r>
        <w:separator/>
      </w:r>
    </w:p>
  </w:endnote>
  <w:endnote w:type="continuationSeparator" w:id="0">
    <w:p w:rsidR="00E60D25" w:rsidRDefault="00E6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3F" w:rsidRDefault="00E60D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D25" w:rsidRDefault="00E60D25">
      <w:pPr>
        <w:spacing w:after="0" w:line="240" w:lineRule="auto"/>
      </w:pPr>
      <w:r>
        <w:separator/>
      </w:r>
    </w:p>
  </w:footnote>
  <w:footnote w:type="continuationSeparator" w:id="0">
    <w:p w:rsidR="00E60D25" w:rsidRDefault="00E60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7D"/>
    <w:rsid w:val="00022E69"/>
    <w:rsid w:val="000870DF"/>
    <w:rsid w:val="000E6104"/>
    <w:rsid w:val="0011210F"/>
    <w:rsid w:val="00132625"/>
    <w:rsid w:val="00176CDB"/>
    <w:rsid w:val="001C6747"/>
    <w:rsid w:val="001F16D1"/>
    <w:rsid w:val="002A2426"/>
    <w:rsid w:val="003C10A0"/>
    <w:rsid w:val="004845D3"/>
    <w:rsid w:val="004860E0"/>
    <w:rsid w:val="004C5E7F"/>
    <w:rsid w:val="004D2D74"/>
    <w:rsid w:val="00555B29"/>
    <w:rsid w:val="005B1A27"/>
    <w:rsid w:val="00604A7D"/>
    <w:rsid w:val="006412C8"/>
    <w:rsid w:val="006C095C"/>
    <w:rsid w:val="006C5B33"/>
    <w:rsid w:val="008279CF"/>
    <w:rsid w:val="00877730"/>
    <w:rsid w:val="008811B7"/>
    <w:rsid w:val="008870D2"/>
    <w:rsid w:val="00942221"/>
    <w:rsid w:val="009464E6"/>
    <w:rsid w:val="00A70385"/>
    <w:rsid w:val="00AA5CB0"/>
    <w:rsid w:val="00AB39D9"/>
    <w:rsid w:val="00B83CD7"/>
    <w:rsid w:val="00BA57FF"/>
    <w:rsid w:val="00BC7716"/>
    <w:rsid w:val="00C3078C"/>
    <w:rsid w:val="00C62885"/>
    <w:rsid w:val="00CB0A7A"/>
    <w:rsid w:val="00DC19CD"/>
    <w:rsid w:val="00E60D25"/>
    <w:rsid w:val="00EB3FD1"/>
    <w:rsid w:val="00EB5DFF"/>
    <w:rsid w:val="00F6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7F3BC-9339-4887-B355-C9E867C4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A7D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0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04A7D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B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5DFF"/>
    <w:rPr>
      <w:rFonts w:ascii="Segoe UI" w:eastAsia="Calibr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C62885"/>
    <w:rPr>
      <w:b/>
      <w:bCs/>
    </w:rPr>
  </w:style>
  <w:style w:type="character" w:customStyle="1" w:styleId="apple-converted-space">
    <w:name w:val="apple-converted-space"/>
    <w:basedOn w:val="a0"/>
    <w:rsid w:val="00C6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Филимоненко Анна Андреевна</dc:creator>
  <cp:keywords/>
  <dc:description/>
  <cp:lastModifiedBy>Филимоненко Анна Андреевна</cp:lastModifiedBy>
  <cp:revision>19</cp:revision>
  <cp:lastPrinted>2017-03-27T16:23:00Z</cp:lastPrinted>
  <dcterms:created xsi:type="dcterms:W3CDTF">2017-03-24T15:35:00Z</dcterms:created>
  <dcterms:modified xsi:type="dcterms:W3CDTF">2017-03-27T16:49:00Z</dcterms:modified>
</cp:coreProperties>
</file>