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C8" w:rsidRPr="00CB4F74" w:rsidRDefault="008707C8" w:rsidP="008707C8">
      <w:pPr>
        <w:pStyle w:val="a3"/>
        <w:spacing w:line="380" w:lineRule="exact"/>
        <w:ind w:right="-1"/>
        <w:rPr>
          <w:b/>
          <w:szCs w:val="28"/>
        </w:rPr>
      </w:pPr>
      <w:r w:rsidRPr="00CB4F74">
        <w:rPr>
          <w:b/>
          <w:szCs w:val="28"/>
        </w:rPr>
        <w:t>Меморандум о взаимопонимании</w:t>
      </w:r>
    </w:p>
    <w:p w:rsidR="008707C8" w:rsidRPr="00CB4F74" w:rsidRDefault="008707C8" w:rsidP="008707C8">
      <w:pPr>
        <w:pStyle w:val="a3"/>
        <w:spacing w:line="380" w:lineRule="exact"/>
        <w:ind w:right="-1"/>
        <w:rPr>
          <w:b/>
          <w:szCs w:val="28"/>
        </w:rPr>
      </w:pPr>
      <w:r>
        <w:rPr>
          <w:b/>
          <w:szCs w:val="28"/>
        </w:rPr>
        <w:t>и сотрудничестве</w:t>
      </w:r>
      <w:r w:rsidRPr="00CB4F74">
        <w:rPr>
          <w:b/>
          <w:szCs w:val="28"/>
        </w:rPr>
        <w:t xml:space="preserve"> в </w:t>
      </w:r>
      <w:r>
        <w:rPr>
          <w:b/>
          <w:szCs w:val="28"/>
        </w:rPr>
        <w:t xml:space="preserve">области конкурентной политики </w:t>
      </w:r>
      <w:r w:rsidRPr="00CB4F74">
        <w:rPr>
          <w:b/>
          <w:szCs w:val="28"/>
        </w:rPr>
        <w:t>между</w:t>
      </w:r>
    </w:p>
    <w:p w:rsidR="008707C8" w:rsidRPr="008707C8" w:rsidRDefault="008707C8" w:rsidP="008707C8">
      <w:pPr>
        <w:pStyle w:val="a3"/>
        <w:spacing w:line="380" w:lineRule="exact"/>
        <w:ind w:right="-1"/>
        <w:rPr>
          <w:b/>
          <w:szCs w:val="28"/>
        </w:rPr>
      </w:pPr>
      <w:r>
        <w:rPr>
          <w:b/>
          <w:szCs w:val="28"/>
        </w:rPr>
        <w:t xml:space="preserve">Федеральной </w:t>
      </w:r>
      <w:r w:rsidRPr="00CB4F74">
        <w:rPr>
          <w:b/>
          <w:szCs w:val="28"/>
        </w:rPr>
        <w:t>антимонопольной службой (Российская Федерация)</w:t>
      </w:r>
      <w:r>
        <w:rPr>
          <w:b/>
          <w:szCs w:val="28"/>
        </w:rPr>
        <w:t xml:space="preserve"> и</w:t>
      </w:r>
    </w:p>
    <w:p w:rsidR="003045FC" w:rsidRDefault="008707C8" w:rsidP="008707C8">
      <w:pPr>
        <w:pStyle w:val="a3"/>
        <w:spacing w:line="380" w:lineRule="exact"/>
        <w:ind w:right="-1"/>
        <w:rPr>
          <w:b/>
          <w:szCs w:val="28"/>
        </w:rPr>
      </w:pPr>
      <w:r w:rsidRPr="008707C8">
        <w:rPr>
          <w:b/>
          <w:szCs w:val="28"/>
        </w:rPr>
        <w:t xml:space="preserve">Государственным комитетом Республики Узбекистан </w:t>
      </w:r>
      <w:r w:rsidR="003045FC" w:rsidRPr="003045FC">
        <w:rPr>
          <w:b/>
          <w:szCs w:val="28"/>
        </w:rPr>
        <w:t>по содействию приватизированным предприятиям и развитию конкуренции</w:t>
      </w:r>
    </w:p>
    <w:p w:rsidR="008707C8" w:rsidRDefault="008707C8" w:rsidP="008707C8">
      <w:pPr>
        <w:pStyle w:val="a5"/>
        <w:spacing w:line="380" w:lineRule="exact"/>
        <w:ind w:left="-567" w:right="175" w:firstLine="720"/>
        <w:jc w:val="center"/>
        <w:rPr>
          <w:szCs w:val="28"/>
        </w:rPr>
      </w:pPr>
    </w:p>
    <w:p w:rsidR="008707C8" w:rsidRPr="00F038BD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t xml:space="preserve">Федеральная антимонопольная служба (Российская Федерация) и Государственный комитет Республики Узбекистан </w:t>
      </w:r>
      <w:r w:rsidR="003045FC" w:rsidRPr="003045FC">
        <w:rPr>
          <w:szCs w:val="28"/>
        </w:rPr>
        <w:t>по содействию приватизированным предприятиям и развитию конкуренции</w:t>
      </w:r>
      <w:r w:rsidRPr="00F038BD">
        <w:rPr>
          <w:szCs w:val="28"/>
        </w:rPr>
        <w:t>, именуемые в дальнейшем Сторонами,</w:t>
      </w:r>
    </w:p>
    <w:p w:rsidR="008707C8" w:rsidRPr="00721A75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721A75">
        <w:rPr>
          <w:szCs w:val="28"/>
        </w:rPr>
        <w:t>выражая намерение развивать сотрудничество в области конкурентной политики,</w:t>
      </w:r>
    </w:p>
    <w:p w:rsidR="008707C8" w:rsidRPr="00904C5C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904C5C">
        <w:rPr>
          <w:szCs w:val="28"/>
        </w:rPr>
        <w:t>стремясь к созданию благоприятных условий для</w:t>
      </w:r>
      <w:r>
        <w:rPr>
          <w:szCs w:val="28"/>
        </w:rPr>
        <w:t xml:space="preserve"> дальнейшего</w:t>
      </w:r>
      <w:r w:rsidRPr="00904C5C">
        <w:rPr>
          <w:szCs w:val="28"/>
        </w:rPr>
        <w:t xml:space="preserve"> развития сотрудничества Сторон</w:t>
      </w:r>
      <w:r>
        <w:rPr>
          <w:szCs w:val="28"/>
        </w:rPr>
        <w:t>,</w:t>
      </w:r>
    </w:p>
    <w:p w:rsidR="008707C8" w:rsidRPr="00904C5C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904C5C">
        <w:rPr>
          <w:szCs w:val="28"/>
        </w:rPr>
        <w:t>исходя из принципо</w:t>
      </w:r>
      <w:r>
        <w:rPr>
          <w:szCs w:val="28"/>
        </w:rPr>
        <w:t>в равноправия и взаимной выгоды,</w:t>
      </w:r>
    </w:p>
    <w:p w:rsidR="008707C8" w:rsidRPr="00904C5C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proofErr w:type="gramStart"/>
      <w:r w:rsidRPr="00904C5C">
        <w:rPr>
          <w:szCs w:val="28"/>
        </w:rPr>
        <w:t>подчеркивая</w:t>
      </w:r>
      <w:proofErr w:type="gramEnd"/>
      <w:r w:rsidRPr="00904C5C">
        <w:rPr>
          <w:szCs w:val="28"/>
        </w:rPr>
        <w:t xml:space="preserve"> </w:t>
      </w:r>
      <w:bookmarkStart w:id="0" w:name="_GoBack"/>
      <w:bookmarkEnd w:id="0"/>
      <w:r w:rsidRPr="00904C5C">
        <w:rPr>
          <w:szCs w:val="28"/>
        </w:rPr>
        <w:t>определяющую роль конкурентной политики в содействии эффективному экономическому развитию</w:t>
      </w:r>
      <w:r w:rsidRPr="008C7ED5">
        <w:rPr>
          <w:szCs w:val="28"/>
        </w:rPr>
        <w:t xml:space="preserve"> государств Сторон</w:t>
      </w:r>
      <w:r w:rsidRPr="00904C5C">
        <w:rPr>
          <w:szCs w:val="28"/>
        </w:rPr>
        <w:t>,</w:t>
      </w:r>
    </w:p>
    <w:p w:rsidR="008707C8" w:rsidRPr="00CB4F74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t xml:space="preserve">пришли к взаимопониманию </w:t>
      </w:r>
      <w:r w:rsidRPr="00CB4F74">
        <w:rPr>
          <w:szCs w:val="28"/>
        </w:rPr>
        <w:t>о нижеследующем:</w:t>
      </w:r>
    </w:p>
    <w:p w:rsidR="008707C8" w:rsidRP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Pr="008B199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8707C8">
        <w:rPr>
          <w:b/>
          <w:szCs w:val="28"/>
        </w:rPr>
        <w:t>1.</w:t>
      </w:r>
      <w:r w:rsidRPr="008707C8">
        <w:rPr>
          <w:szCs w:val="28"/>
        </w:rPr>
        <w:t xml:space="preserve"> </w:t>
      </w:r>
      <w:r w:rsidRPr="008B1998">
        <w:rPr>
          <w:szCs w:val="28"/>
        </w:rPr>
        <w:t>Стороны в соответствии с законодательством своих государств будут осуществлять сотрудничество по следующим направлениям:</w:t>
      </w:r>
    </w:p>
    <w:p w:rsidR="008707C8" w:rsidRPr="002D40CB" w:rsidRDefault="008707C8" w:rsidP="008707C8">
      <w:pPr>
        <w:pStyle w:val="a5"/>
        <w:spacing w:line="380" w:lineRule="exact"/>
        <w:ind w:left="0" w:right="175" w:firstLine="851"/>
        <w:rPr>
          <w:color w:val="000000" w:themeColor="text1"/>
          <w:szCs w:val="28"/>
        </w:rPr>
      </w:pPr>
      <w:r w:rsidRPr="002D40CB">
        <w:rPr>
          <w:color w:val="000000" w:themeColor="text1"/>
          <w:szCs w:val="28"/>
        </w:rPr>
        <w:t>1) обмен опытом в области рассмотрения дел о нарушениях антимонопольного законодательства</w:t>
      </w:r>
      <w:r w:rsidR="00421524" w:rsidRPr="002D40CB">
        <w:rPr>
          <w:color w:val="000000" w:themeColor="text1"/>
          <w:szCs w:val="28"/>
        </w:rPr>
        <w:t xml:space="preserve"> своего государства</w:t>
      </w:r>
      <w:r w:rsidRPr="002D40CB">
        <w:rPr>
          <w:color w:val="000000" w:themeColor="text1"/>
          <w:szCs w:val="28"/>
        </w:rPr>
        <w:t>;</w:t>
      </w:r>
    </w:p>
    <w:p w:rsidR="008707C8" w:rsidRPr="002D40CB" w:rsidRDefault="008707C8" w:rsidP="008707C8">
      <w:pPr>
        <w:pStyle w:val="a5"/>
        <w:spacing w:line="380" w:lineRule="exact"/>
        <w:ind w:left="0" w:right="175" w:firstLine="851"/>
        <w:rPr>
          <w:color w:val="000000" w:themeColor="text1"/>
          <w:szCs w:val="28"/>
        </w:rPr>
      </w:pPr>
      <w:r w:rsidRPr="002D40CB">
        <w:rPr>
          <w:color w:val="000000" w:themeColor="text1"/>
          <w:szCs w:val="28"/>
        </w:rPr>
        <w:t>2) обмен неконфиденциальной информацией, в том числе по запросу одной из Сторон о законодательстве и правоприменении в области конкурентной политики</w:t>
      </w:r>
      <w:r w:rsidR="00421524" w:rsidRPr="002D40CB">
        <w:rPr>
          <w:color w:val="000000" w:themeColor="text1"/>
          <w:szCs w:val="28"/>
        </w:rPr>
        <w:t xml:space="preserve"> своего государства</w:t>
      </w:r>
      <w:r w:rsidRPr="002D40CB">
        <w:rPr>
          <w:color w:val="000000" w:themeColor="text1"/>
          <w:szCs w:val="28"/>
        </w:rPr>
        <w:t>, о состоянии товарных рынков;</w:t>
      </w:r>
    </w:p>
    <w:p w:rsidR="008707C8" w:rsidRPr="002D40CB" w:rsidRDefault="008707C8" w:rsidP="008707C8">
      <w:pPr>
        <w:pStyle w:val="a5"/>
        <w:spacing w:line="380" w:lineRule="exact"/>
        <w:ind w:left="0" w:right="175" w:firstLine="851"/>
        <w:rPr>
          <w:color w:val="000000" w:themeColor="text1"/>
          <w:szCs w:val="28"/>
        </w:rPr>
      </w:pPr>
      <w:r w:rsidRPr="002D40CB">
        <w:rPr>
          <w:color w:val="000000" w:themeColor="text1"/>
          <w:szCs w:val="28"/>
        </w:rPr>
        <w:t>3) обмен опытом и методами повышения квалификации сотрудников Сторон;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t>4</w:t>
      </w:r>
      <w:r w:rsidRPr="008B1998">
        <w:rPr>
          <w:szCs w:val="28"/>
        </w:rPr>
        <w:t>) обмен опытом в области адвокатирования конкуренции;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t>5</w:t>
      </w:r>
      <w:r w:rsidRPr="008B1998">
        <w:rPr>
          <w:szCs w:val="28"/>
        </w:rPr>
        <w:t xml:space="preserve">) обмен мнениями по многосторонним вопросам международного сотрудничества в сфере </w:t>
      </w:r>
      <w:r>
        <w:rPr>
          <w:szCs w:val="28"/>
        </w:rPr>
        <w:t>антимонопольного</w:t>
      </w:r>
      <w:r w:rsidRPr="008B1998">
        <w:rPr>
          <w:szCs w:val="28"/>
        </w:rPr>
        <w:t xml:space="preserve"> законодательства и </w:t>
      </w:r>
      <w:r>
        <w:rPr>
          <w:szCs w:val="28"/>
        </w:rPr>
        <w:t xml:space="preserve">конкурентной </w:t>
      </w:r>
      <w:r w:rsidRPr="008B1998">
        <w:rPr>
          <w:szCs w:val="28"/>
        </w:rPr>
        <w:t>политики.</w:t>
      </w:r>
    </w:p>
    <w:p w:rsidR="008707C8" w:rsidRPr="008B199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8707C8">
        <w:rPr>
          <w:b/>
          <w:szCs w:val="28"/>
        </w:rPr>
        <w:t>2.</w:t>
      </w:r>
      <w:r w:rsidRPr="008707C8">
        <w:rPr>
          <w:szCs w:val="28"/>
        </w:rPr>
        <w:t xml:space="preserve"> </w:t>
      </w:r>
      <w:r w:rsidRPr="008B1998">
        <w:rPr>
          <w:szCs w:val="28"/>
        </w:rPr>
        <w:t xml:space="preserve">Стороны </w:t>
      </w:r>
      <w:r>
        <w:rPr>
          <w:szCs w:val="28"/>
        </w:rPr>
        <w:t>будут стремиться развивать сотрудничество в различных форматах, в том числе путем: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t>1)</w:t>
      </w:r>
      <w:r w:rsidRPr="00563832">
        <w:rPr>
          <w:szCs w:val="28"/>
        </w:rPr>
        <w:t xml:space="preserve"> </w:t>
      </w:r>
      <w:r>
        <w:rPr>
          <w:szCs w:val="28"/>
        </w:rPr>
        <w:t>п</w:t>
      </w:r>
      <w:r w:rsidRPr="000E6BD3">
        <w:rPr>
          <w:szCs w:val="28"/>
        </w:rPr>
        <w:t>роведения</w:t>
      </w:r>
      <w:r>
        <w:rPr>
          <w:szCs w:val="28"/>
        </w:rPr>
        <w:t xml:space="preserve"> двусторонних встреч, конференций </w:t>
      </w:r>
      <w:r w:rsidRPr="00CB4F74">
        <w:rPr>
          <w:szCs w:val="28"/>
        </w:rPr>
        <w:t>и меропри</w:t>
      </w:r>
      <w:r>
        <w:rPr>
          <w:szCs w:val="28"/>
        </w:rPr>
        <w:t>ятий по повышению квалификации,</w:t>
      </w:r>
      <w:r w:rsidRPr="00116CE0">
        <w:rPr>
          <w:szCs w:val="28"/>
        </w:rPr>
        <w:t xml:space="preserve"> совместны</w:t>
      </w:r>
      <w:r>
        <w:rPr>
          <w:szCs w:val="28"/>
        </w:rPr>
        <w:t>х</w:t>
      </w:r>
      <w:r w:rsidRPr="00116CE0">
        <w:rPr>
          <w:szCs w:val="28"/>
        </w:rPr>
        <w:t xml:space="preserve"> расследовани</w:t>
      </w:r>
      <w:r>
        <w:rPr>
          <w:szCs w:val="28"/>
        </w:rPr>
        <w:t>й</w:t>
      </w:r>
      <w:r w:rsidRPr="00116CE0">
        <w:rPr>
          <w:szCs w:val="28"/>
        </w:rPr>
        <w:t xml:space="preserve"> нарушений антимонопольного законодательства</w:t>
      </w:r>
      <w:r w:rsidR="00421524">
        <w:rPr>
          <w:szCs w:val="28"/>
        </w:rPr>
        <w:t>,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lastRenderedPageBreak/>
        <w:t>2) участия в деятельности международных организаций, занимающихся вопросами конкурентной политики, в том числе Организации экономического сотрудничества и развития,</w:t>
      </w:r>
      <w:r w:rsidRPr="008707C8">
        <w:rPr>
          <w:szCs w:val="28"/>
        </w:rPr>
        <w:t xml:space="preserve"> </w:t>
      </w:r>
      <w:r>
        <w:rPr>
          <w:szCs w:val="28"/>
        </w:rPr>
        <w:t>Конференции</w:t>
      </w:r>
      <w:r w:rsidRPr="00385D32">
        <w:rPr>
          <w:szCs w:val="28"/>
        </w:rPr>
        <w:t xml:space="preserve"> ООН по торговле и развитию</w:t>
      </w:r>
      <w:r>
        <w:rPr>
          <w:szCs w:val="28"/>
        </w:rPr>
        <w:t>, Международной конкурентной сети.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8707C8">
        <w:rPr>
          <w:b/>
          <w:szCs w:val="28"/>
        </w:rPr>
        <w:t>3.</w:t>
      </w:r>
      <w:r>
        <w:rPr>
          <w:szCs w:val="28"/>
        </w:rPr>
        <w:t xml:space="preserve"> </w:t>
      </w:r>
      <w:r w:rsidRPr="00CB4F74">
        <w:rPr>
          <w:szCs w:val="28"/>
        </w:rPr>
        <w:t>Спорные вопросы</w:t>
      </w:r>
      <w:r>
        <w:rPr>
          <w:szCs w:val="28"/>
        </w:rPr>
        <w:t xml:space="preserve"> между Сторонами</w:t>
      </w:r>
      <w:r w:rsidRPr="00CB4F74">
        <w:rPr>
          <w:szCs w:val="28"/>
        </w:rPr>
        <w:t>, возникающие в связи с толкованием или применением настоящего Меморандума будут решаться Сторонами путем консультаций.</w:t>
      </w:r>
    </w:p>
    <w:p w:rsidR="008707C8" w:rsidRP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8707C8">
        <w:rPr>
          <w:b/>
          <w:szCs w:val="28"/>
        </w:rPr>
        <w:t>4.</w:t>
      </w:r>
      <w:r>
        <w:rPr>
          <w:szCs w:val="28"/>
        </w:rPr>
        <w:t xml:space="preserve"> </w:t>
      </w:r>
      <w:r w:rsidRPr="00CB4F74">
        <w:rPr>
          <w:szCs w:val="28"/>
        </w:rPr>
        <w:t xml:space="preserve">Настоящий </w:t>
      </w:r>
      <w:r>
        <w:rPr>
          <w:szCs w:val="28"/>
        </w:rPr>
        <w:t>М</w:t>
      </w:r>
      <w:r w:rsidRPr="00CB4F74">
        <w:rPr>
          <w:szCs w:val="28"/>
        </w:rPr>
        <w:t>еморандум не является международным договором и не создает прав и обязательств, регулируемых международным правом.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Pr="00333BC4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8707C8">
        <w:rPr>
          <w:b/>
          <w:szCs w:val="28"/>
        </w:rPr>
        <w:t>5.</w:t>
      </w:r>
      <w:r w:rsidRPr="008707C8">
        <w:rPr>
          <w:szCs w:val="28"/>
        </w:rPr>
        <w:t xml:space="preserve"> </w:t>
      </w:r>
      <w:r>
        <w:rPr>
          <w:szCs w:val="28"/>
        </w:rPr>
        <w:t>Сотрудничество между Сторонами согласно настоящему Меморандуму о взаимопонимании будет осуществляться на основании действующего законодательства государств Сторон.</w:t>
      </w:r>
    </w:p>
    <w:p w:rsidR="008707C8" w:rsidRPr="00CB4F74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 w:rsidRPr="007E5805">
        <w:rPr>
          <w:szCs w:val="28"/>
        </w:rPr>
        <w:t>Настоящий</w:t>
      </w:r>
      <w:r w:rsidRPr="00904C5C">
        <w:rPr>
          <w:szCs w:val="28"/>
        </w:rPr>
        <w:t xml:space="preserve"> </w:t>
      </w:r>
      <w:r>
        <w:rPr>
          <w:szCs w:val="28"/>
        </w:rPr>
        <w:t>Меморандум</w:t>
      </w:r>
      <w:r w:rsidRPr="00904C5C">
        <w:rPr>
          <w:szCs w:val="28"/>
        </w:rPr>
        <w:t xml:space="preserve"> </w:t>
      </w:r>
      <w:r>
        <w:rPr>
          <w:szCs w:val="28"/>
        </w:rPr>
        <w:t>будет применяться</w:t>
      </w:r>
      <w:r w:rsidRPr="00904C5C">
        <w:rPr>
          <w:szCs w:val="28"/>
        </w:rPr>
        <w:t xml:space="preserve"> с</w:t>
      </w:r>
      <w:r>
        <w:rPr>
          <w:szCs w:val="28"/>
        </w:rPr>
        <w:t xml:space="preserve"> даты его подписания до истечения шести месяцев с даты получения одной из Сторон письменного уведомления другой Стороны о намерении прекратить его применение.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  <w:r>
        <w:rPr>
          <w:szCs w:val="28"/>
        </w:rPr>
        <w:t>Подписано</w:t>
      </w:r>
      <w:r w:rsidRPr="00F038BD">
        <w:rPr>
          <w:szCs w:val="28"/>
        </w:rPr>
        <w:t xml:space="preserve"> в</w:t>
      </w:r>
      <w:r w:rsidR="002F48BA">
        <w:rPr>
          <w:szCs w:val="28"/>
        </w:rPr>
        <w:t xml:space="preserve"> г</w:t>
      </w:r>
      <w:r w:rsidR="006777E0">
        <w:rPr>
          <w:szCs w:val="28"/>
        </w:rPr>
        <w:t xml:space="preserve">ороде Самарканде 27 апреля </w:t>
      </w:r>
      <w:r w:rsidRPr="00F038BD">
        <w:rPr>
          <w:szCs w:val="28"/>
        </w:rPr>
        <w:t>20</w:t>
      </w:r>
      <w:r>
        <w:rPr>
          <w:szCs w:val="28"/>
        </w:rPr>
        <w:t>17</w:t>
      </w:r>
      <w:r w:rsidRPr="00F038BD">
        <w:rPr>
          <w:szCs w:val="28"/>
        </w:rPr>
        <w:t xml:space="preserve"> года в</w:t>
      </w:r>
      <w:r w:rsidR="002F48BA">
        <w:rPr>
          <w:szCs w:val="28"/>
        </w:rPr>
        <w:t> </w:t>
      </w:r>
      <w:r w:rsidRPr="00F038BD">
        <w:rPr>
          <w:szCs w:val="28"/>
        </w:rPr>
        <w:t>двух экземплярах, на русском языке.</w:t>
      </w:r>
    </w:p>
    <w:p w:rsidR="008707C8" w:rsidRDefault="008707C8" w:rsidP="008707C8">
      <w:pPr>
        <w:pStyle w:val="a5"/>
        <w:spacing w:line="380" w:lineRule="exact"/>
        <w:ind w:left="0" w:right="175" w:firstLine="851"/>
        <w:rPr>
          <w:szCs w:val="28"/>
        </w:rPr>
      </w:pPr>
    </w:p>
    <w:p w:rsidR="002F48BA" w:rsidRPr="008707C8" w:rsidRDefault="002F48BA" w:rsidP="008707C8">
      <w:pPr>
        <w:pStyle w:val="a5"/>
        <w:spacing w:line="380" w:lineRule="exact"/>
        <w:ind w:left="0" w:right="175" w:firstLine="851"/>
        <w:rPr>
          <w:szCs w:val="28"/>
        </w:rPr>
      </w:pPr>
    </w:p>
    <w:tbl>
      <w:tblPr>
        <w:tblW w:w="9553" w:type="dxa"/>
        <w:tblLayout w:type="fixed"/>
        <w:tblLook w:val="01E0" w:firstRow="1" w:lastRow="1" w:firstColumn="1" w:lastColumn="1" w:noHBand="0" w:noVBand="0"/>
      </w:tblPr>
      <w:tblGrid>
        <w:gridCol w:w="4077"/>
        <w:gridCol w:w="927"/>
        <w:gridCol w:w="4549"/>
      </w:tblGrid>
      <w:tr w:rsidR="008707C8" w:rsidRPr="006C64E6" w:rsidTr="008707C8">
        <w:trPr>
          <w:trHeight w:val="3444"/>
        </w:trPr>
        <w:tc>
          <w:tcPr>
            <w:tcW w:w="4077" w:type="dxa"/>
          </w:tcPr>
          <w:p w:rsidR="008707C8" w:rsidRP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r w:rsidRPr="0087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За Федеральную антимонопольную службу (Российская Федерация)</w:t>
            </w:r>
          </w:p>
          <w:p w:rsidR="008707C8" w:rsidRP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3045FC" w:rsidRPr="008707C8" w:rsidRDefault="003045FC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3045FC" w:rsidRDefault="003045FC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3045FC" w:rsidRDefault="003045FC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6777E0" w:rsidRPr="006777E0" w:rsidRDefault="006777E0" w:rsidP="006777E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r w:rsidRPr="0067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Пузыревский Сергей Анатольевич</w:t>
            </w:r>
          </w:p>
          <w:p w:rsidR="008707C8" w:rsidRP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8707C8" w:rsidRPr="008707C8" w:rsidRDefault="003045FC" w:rsidP="003045FC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Заместитель р</w:t>
            </w:r>
            <w:r w:rsidR="008707C8" w:rsidRPr="0087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я</w:t>
            </w:r>
          </w:p>
        </w:tc>
        <w:tc>
          <w:tcPr>
            <w:tcW w:w="927" w:type="dxa"/>
          </w:tcPr>
          <w:p w:rsidR="008707C8" w:rsidRPr="008707C8" w:rsidRDefault="008707C8" w:rsidP="008707C8">
            <w:pPr>
              <w:spacing w:after="0" w:line="360" w:lineRule="exact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8707C8" w:rsidRPr="008707C8" w:rsidRDefault="008707C8" w:rsidP="008707C8">
            <w:pPr>
              <w:spacing w:after="0" w:line="360" w:lineRule="exact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</w:tc>
        <w:tc>
          <w:tcPr>
            <w:tcW w:w="4549" w:type="dxa"/>
          </w:tcPr>
          <w:p w:rsidR="008707C8" w:rsidRP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r w:rsidRPr="0087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 xml:space="preserve">За Государственный комитет Республики Узбекистан </w:t>
            </w:r>
            <w:r w:rsidR="003045FC" w:rsidRPr="00304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по содействию приватизированным предприятиям и развитию конкуренции</w:t>
            </w:r>
          </w:p>
          <w:p w:rsidR="008707C8" w:rsidRP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A473C7" w:rsidRDefault="00A473C7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3045FC" w:rsidRPr="008707C8" w:rsidRDefault="003045FC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3045FC" w:rsidRDefault="00C944D1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Аминов Рустам</w:t>
            </w:r>
          </w:p>
          <w:p w:rsidR="008707C8" w:rsidRPr="008707C8" w:rsidRDefault="00C944D1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Анварович</w:t>
            </w:r>
            <w:proofErr w:type="spellEnd"/>
          </w:p>
          <w:p w:rsidR="008707C8" w:rsidRPr="008707C8" w:rsidRDefault="008707C8" w:rsidP="008707C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</w:p>
          <w:p w:rsidR="008707C8" w:rsidRPr="008707C8" w:rsidRDefault="00C944D1" w:rsidP="00C944D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Заместитель п</w:t>
            </w:r>
            <w:r w:rsidR="008707C8" w:rsidRPr="0087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D"/>
              </w:rPr>
              <w:t>я</w:t>
            </w:r>
          </w:p>
        </w:tc>
      </w:tr>
    </w:tbl>
    <w:p w:rsidR="008707C8" w:rsidRPr="008707C8" w:rsidRDefault="008707C8" w:rsidP="000A0B64">
      <w:pPr>
        <w:pStyle w:val="a5"/>
        <w:spacing w:line="380" w:lineRule="exact"/>
        <w:ind w:left="0" w:right="175" w:firstLine="851"/>
        <w:rPr>
          <w:szCs w:val="28"/>
        </w:rPr>
      </w:pPr>
    </w:p>
    <w:sectPr w:rsidR="008707C8" w:rsidRPr="008707C8" w:rsidSect="0074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8"/>
    <w:rsid w:val="000A0B64"/>
    <w:rsid w:val="002D40CB"/>
    <w:rsid w:val="002F48BA"/>
    <w:rsid w:val="003045FC"/>
    <w:rsid w:val="00421524"/>
    <w:rsid w:val="00494860"/>
    <w:rsid w:val="00612093"/>
    <w:rsid w:val="006777E0"/>
    <w:rsid w:val="00742D5A"/>
    <w:rsid w:val="007A56F0"/>
    <w:rsid w:val="008707C8"/>
    <w:rsid w:val="00A473C7"/>
    <w:rsid w:val="00A51957"/>
    <w:rsid w:val="00C944D1"/>
    <w:rsid w:val="00F638DF"/>
    <w:rsid w:val="00F858EB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0514-82C9-492D-84F1-E7D8EE9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5A"/>
  </w:style>
  <w:style w:type="paragraph" w:styleId="1">
    <w:name w:val="heading 1"/>
    <w:basedOn w:val="a"/>
    <w:link w:val="10"/>
    <w:uiPriority w:val="9"/>
    <w:qFormat/>
    <w:rsid w:val="00677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7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707C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707C8"/>
    <w:pPr>
      <w:spacing w:after="0" w:line="240" w:lineRule="auto"/>
      <w:ind w:left="-72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707C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777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Ummatov-B</dc:creator>
  <cp:keywords/>
  <dc:description/>
  <cp:lastModifiedBy>Криворучко Роман Александрович</cp:lastModifiedBy>
  <cp:revision>2</cp:revision>
  <cp:lastPrinted>2017-04-22T08:29:00Z</cp:lastPrinted>
  <dcterms:created xsi:type="dcterms:W3CDTF">2018-07-05T09:35:00Z</dcterms:created>
  <dcterms:modified xsi:type="dcterms:W3CDTF">2018-07-05T09:35:00Z</dcterms:modified>
</cp:coreProperties>
</file>