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11 мая 2012 г. N 24109</w:t>
      </w:r>
    </w:p>
    <w:p w:rsidR="0034555B" w:rsidRDefault="003455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января 2012 г. N 23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АНТИМОНОПОЛЬНОЙ СЛУЖБЫ ПО ПРЕДОСТАВЛЕНИЮ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ПО РАССМОТРЕНИЮ ЗАПРОСОВ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НЕОБХОДИМОСТИ СОГЛАСОВАНИЯ СДЕЛОК В СООТВЕТСТВИИ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ЧАСТЬЮ 6 СТАТЬИ 8 ФЕДЕРАЛЬНОГО ЗАКОНА ОТ 29.04.2008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57-ФЗ "О ПОРЯДКЕ ОСУЩЕСТВЛЕНИЯ ИНОСТРАННЫХ ИНВЕСТИЦИЙ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ХОЗЯЙСТВЕННЫЕ ОБЩЕСТВА, ИМЕЮЩИЕ СТРАТЕГИЧЕСКОЕ ЗНАЧЕНИЕ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ОБОРОНЫ СТРАНЫ И БЕЗОПАСНОСТИ ГОСУДАРСТВА"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ФАС России от 28.06.2013 N 424/13)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29.04.2008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N 18, ст. 1940; 2011, N 1, ст. 32; N 27, ст. 3880; N 47, ст. 6612),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 (ч. I), ст. 4587; N 49 (ч. V), ст. 7061),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 приказываю: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административный регламент</w:t>
        </w:r>
      </w:hyperlink>
      <w:r>
        <w:rPr>
          <w:rFonts w:ascii="Calibri" w:hAnsi="Calibri" w:cs="Calibri"/>
        </w:rPr>
        <w:t xml:space="preserve"> Федеральной антимонопольной службы </w:t>
      </w:r>
      <w:proofErr w:type="gramStart"/>
      <w:r>
        <w:rPr>
          <w:rFonts w:ascii="Calibri" w:hAnsi="Calibri" w:cs="Calibri"/>
        </w:rPr>
        <w:t xml:space="preserve">по предоставлению государственной услуги по рассмотрению запросов о необходимости согласования сделок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</w:t>
        </w:r>
        <w:proofErr w:type="gramEnd"/>
        <w:r>
          <w:rPr>
            <w:rFonts w:ascii="Calibri" w:hAnsi="Calibri" w:cs="Calibri"/>
            <w:color w:val="0000FF"/>
          </w:rPr>
          <w:t xml:space="preserve"> 6 статьи 8</w:t>
        </w:r>
      </w:hyperlink>
      <w:r>
        <w:rPr>
          <w:rFonts w:ascii="Calibri" w:hAnsi="Calibri" w:cs="Calibri"/>
        </w:rPr>
        <w:t xml:space="preserve"> Федерального закона от 29.04.2008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исполнения настоящего приказа оставляю за собой.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И.Ю.АРТЕМЬЕВ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ФАС России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20.01.2012 N 23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АДМИНИСТРАТИВНЫЙ РЕГЛАМЕНТ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АНТИМОНОПОЛЬНОЙ СЛУЖБЫ ПО ПРЕДОСТАВЛЕНИЮ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ПО РАССМОТРЕНИЮ ЗАПРОСОВ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НЕОБХОДИМОСТИ СОГЛАСОВАНИЯ СДЕЛОК В СООТВЕТСТВИИ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ЧАСТЬЮ 6 СТАТЬИ 8 ФЕДЕРАЛЬНОГО ЗАКОНА ОТ 29.04.2008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N 57-ФЗ "О ПОРЯДКЕ ОСУЩЕСТВЛЕНИЯ ИНОСТРАННЫХ ИНВЕСТИЦИЙ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ХОЗЯЙСТВЕННЫЕ ОБЩЕСТВА, ИМЕЮЩИЕ СТРАТЕГИЧЕСКОЕ ЗНАЧЕНИЕ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ОБОРОНЫ СТРАНЫ И БЕЗОПАСНОСТИ ГОСУДАРСТВА"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ФАС России от 28.06.2013 N 424/13)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Предмет регулирования регламента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Административный регламент Федеральной антимонопольной службы по предоставлению государственной услуги по рассмотрению запросов о необходимости согласования сделок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6 статьи 8</w:t>
        </w:r>
      </w:hyperlink>
      <w:r>
        <w:rPr>
          <w:rFonts w:ascii="Calibri" w:hAnsi="Calibri" w:cs="Calibri"/>
        </w:rPr>
        <w:t xml:space="preserve"> Федерального закона от 29.04.2008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(далее - Регламент) разработан в целях реализации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29.04.2008 N 57-ФЗ "О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N 18, ст. 1940; 2011, N 1, ст. 32; N 27, ст. 3880; N 47, ст. 6612),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 (ч. I), ст. 4587; N 49 (ч. V), ст. 7061),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N 373 (Собрание законодательства Российской Федерации, 2011, N 22, ст. 3169; N 35, ст. 5092).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>Регламент определяет сроки и последовательность действий (административных процедур) Федеральной антимонопольной службы (далее - ФАС России), а также порядок ее взаимодействия с федеральными органами исполнительной власти, органами государственной власти субъектов Российской Федерации, органами местного самоуправления, иностранными инвесторами, юридическими или физическими лицами, входящими в группу лиц с иностранным инвестором, хозяйствующими субъектами и иными лицами при рассмотрении запросов о необходимости согласования сделок в 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14" w:history="1">
        <w:r>
          <w:rPr>
            <w:rFonts w:ascii="Calibri" w:hAnsi="Calibri" w:cs="Calibri"/>
            <w:color w:val="0000FF"/>
          </w:rPr>
          <w:t>частью 6 статьи 8</w:t>
        </w:r>
      </w:hyperlink>
      <w:r>
        <w:rPr>
          <w:rFonts w:ascii="Calibri" w:hAnsi="Calibri" w:cs="Calibri"/>
        </w:rPr>
        <w:t xml:space="preserve"> Федерального закона от 29.04.2008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Понятия "хозяйствующий субъект" и "группа лиц" используются в значениях, указанных в </w:t>
      </w:r>
      <w:hyperlink r:id="rId15" w:history="1">
        <w:r>
          <w:rPr>
            <w:rFonts w:ascii="Calibri" w:hAnsi="Calibri" w:cs="Calibri"/>
            <w:color w:val="0000FF"/>
          </w:rPr>
          <w:t>статьях 4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Федерального закона от 26.07.2006 N 135-ФЗ "О защите конкуренции" (Собрание законодательства Российской Федерации, 2006, N 31, ст. 3434; 2007, N 49, ст. 6079; 2008, N 18, ст. 1941; N 27, ст. 3126; N 45, ст. 5141;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29, ст. 3601, ст. 3610, ст. 3618; N 52 (ч. I), ст. 6455; 2010, N 15, ст. 1736; N 19, ст. 2291; N 49, ст. 6409; 2011, N 10, ст. 1281; N 27, ст. 3873, ст. 3880; N 29, ст. 429; N 30 (ч. I), ст. 4590; N 48, ст. 6728;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50, ст. 7343).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Круг заявителей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6"/>
      <w:bookmarkEnd w:id="1"/>
      <w:r>
        <w:rPr>
          <w:rFonts w:ascii="Calibri" w:hAnsi="Calibri" w:cs="Calibri"/>
        </w:rPr>
        <w:t>1.3. Заявителями являются: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иностранный инвестор: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иностранное юридическое лицо, гражданская правоспособность которого определяется в соответствии с законодательством государства, в котором оно учреждено, и которое вправе в соответствии с законодательством указанного государства осуществлять инвестиции на территории Российской Федерации;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иностранная организация, не являющаяся юридическим лицом, гражданская правоспособность которой определяется в соответствии с законодательством государства, в котором она учреждена, и которая вправе в соответствии с законодательством указанного </w:t>
      </w:r>
      <w:r>
        <w:rPr>
          <w:rFonts w:ascii="Calibri" w:hAnsi="Calibri" w:cs="Calibri"/>
        </w:rPr>
        <w:lastRenderedPageBreak/>
        <w:t>государства осуществлять инвестиции на территории Российской Федерации;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иностранный гражданин, гражданская правоспособность и дееспособность которого определяются в соответствии с законодательством государства его гражданства и который вправе в соответствии с законодательством указанного государства осуществлять инвестиции на территории Российской Федерации;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лицо без гражданства, которое постоянно проживает за пределами Российской Федерации, гражданская правоспособность и дееспособность которого определяются в соответствии с законодательством государства его постоянного места жительства и которое вправе в соответствии с законодательством указанного государства осуществлять инвестиции на территории Российской Федерации;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международная организация, которая вправе в соответствии с международным договором Российской Федерации осуществлять инвестиции на территории Российской Федерации;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иностранные государства в соответствии с порядком, определяемым федеральными законами Российской Федерации;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организации, находящиеся под контролем иностранных инвесторов, в том числе созданные на территории Российской Федерации (при этом для определения факта наличия контроля иностранных инвесторов над такими организациями применяются положения </w:t>
      </w:r>
      <w:hyperlink r:id="rId17" w:history="1">
        <w:r>
          <w:rPr>
            <w:rFonts w:ascii="Calibri" w:hAnsi="Calibri" w:cs="Calibri"/>
            <w:color w:val="0000FF"/>
          </w:rPr>
          <w:t>частей 1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2 статьи 5</w:t>
        </w:r>
      </w:hyperlink>
      <w:r>
        <w:rPr>
          <w:rFonts w:ascii="Calibri" w:hAnsi="Calibri" w:cs="Calibri"/>
        </w:rPr>
        <w:t xml:space="preserve"> Федерального закона от 29.04.2008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государства";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Понятие "иностранный инвестор" используется в значении, указанном в </w:t>
      </w:r>
      <w:hyperlink r:id="rId19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Федерального закона от 9 июля 1999 года N 160-ФЗ "Об иностранных инвестициях в Российской Федерации" (Собрание законодательства Российской Федерации, 1999, N 28, ст. 3493; 2002, N 12, ст. 1093; N 30, ст. 3034; 2003, N 50, ст. 4855; 2005, N 30 (ч. II), ст. 3128;</w:t>
      </w:r>
      <w:proofErr w:type="gramEnd"/>
      <w:r>
        <w:rPr>
          <w:rFonts w:ascii="Calibri" w:hAnsi="Calibri" w:cs="Calibri"/>
        </w:rPr>
        <w:t xml:space="preserve"> 2006, N 23, ст. 2382; 2007, N 27, ст. 3213; 2008, N 18, ст. 1941; 2011, N 30 (ч. I), ст. 4596; N 47, ст. 6612; N 50, ст. 7351);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юридическое или физическое лицо, входящее в группу лиц с иностранным инвестором.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Запрос и прилагаемые к нему документы подаются лицами, указанными в </w:t>
      </w:r>
      <w:hyperlink w:anchor="Par56" w:history="1">
        <w:r>
          <w:rPr>
            <w:rFonts w:ascii="Calibri" w:hAnsi="Calibri" w:cs="Calibri"/>
            <w:color w:val="0000FF"/>
          </w:rPr>
          <w:t>пункте 1.3</w:t>
        </w:r>
      </w:hyperlink>
      <w:r>
        <w:rPr>
          <w:rFonts w:ascii="Calibri" w:hAnsi="Calibri" w:cs="Calibri"/>
        </w:rPr>
        <w:t xml:space="preserve"> настоящего Регламента в соответствии с учредительными документами или паспортными данными, либо уполномоченным на то юридическим или физическим лицом по доверенности (далее - заявитель).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Информация о месте нахождения ФАС России: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- Садовая-Кудринская, 11, Москва, Д-242, Россия, ГСП-5, 123995;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Информация о графике работы ФАС России:</w:t>
      </w:r>
    </w:p>
    <w:p w:rsidR="0034555B" w:rsidRDefault="0034555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понедельник, вторник, среда, четверг             - с 9.00 до 18.00;</w:t>
      </w:r>
    </w:p>
    <w:p w:rsidR="0034555B" w:rsidRDefault="0034555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пятница                                          - с 9.00 до 16.45;</w:t>
      </w:r>
    </w:p>
    <w:p w:rsidR="0034555B" w:rsidRDefault="0034555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суббота, воскресенье                                 выходной день.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Справочные телефоны ФАС России: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общественная приемная - (499) 252-68-65;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входящей корреспонденции - (499) 795-71-69;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исходящей корреспонденции - (499) 252-76-52;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факс - (499) 254-83-00.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Адреса официального сайта и электронной почты ФАС России: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официальный сайт ФАС России в информационно-телекоммуникационной сети "Интернет" - www.fas.gov.ru (далее - официальный сайт ФАС России);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адрес электронной почты ФАС России в информационно-телекоммуникационной сети "Интернет" - delo@fas.gov.ru (далее - адрес электронной почты ФАС России).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информации заявителями по вопросам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 и сведений о ходе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указанной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1"/>
      <w:bookmarkEnd w:id="2"/>
      <w:r>
        <w:rPr>
          <w:rFonts w:ascii="Calibri" w:hAnsi="Calibri" w:cs="Calibri"/>
        </w:rPr>
        <w:t xml:space="preserve">1.9. </w:t>
      </w:r>
      <w:proofErr w:type="gramStart"/>
      <w:r>
        <w:rPr>
          <w:rFonts w:ascii="Calibri" w:hAnsi="Calibri" w:cs="Calibri"/>
        </w:rPr>
        <w:t>Информация по вопросам предоставления государственной услуги, сведения о ходе предоставления государственной услуги предоставляются сотрудниками ФАС России по телефону, на личном приеме, а также размещаются на официальном сайте ФАС России, в Федеральной государственной информационной системе "Единый портал государственных и муниципальных услуг (функций)" (http://www.gosuslugi.ru) (далее - портал государственных и муниципальных услуг (функций)).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2"/>
      <w:bookmarkEnd w:id="3"/>
      <w:r>
        <w:rPr>
          <w:rFonts w:ascii="Calibri" w:hAnsi="Calibri" w:cs="Calibri"/>
        </w:rPr>
        <w:t>1.10. По телефону, на личном приеме сотрудники ФАС России предоставляют информацию по следующим вопросам: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входящем номере, под которым зарегистрировано обращение в системе делопроизводства;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нормативных правовых актах, на основании которых ФАС России предоставляет государственную услугу;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 требованиях к </w:t>
      </w:r>
      <w:proofErr w:type="gramStart"/>
      <w:r>
        <w:rPr>
          <w:rFonts w:ascii="Calibri" w:hAnsi="Calibri" w:cs="Calibri"/>
        </w:rPr>
        <w:t>заверению документов</w:t>
      </w:r>
      <w:proofErr w:type="gramEnd"/>
      <w:r>
        <w:rPr>
          <w:rFonts w:ascii="Calibri" w:hAnsi="Calibri" w:cs="Calibri"/>
        </w:rPr>
        <w:t xml:space="preserve"> и сведений;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месте размещения на официальном сайте ФАС России, портале государственных и муниципальных услуг (функций) справочных материалов по вопросам предоставления государственной услуги.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7"/>
      <w:bookmarkEnd w:id="4"/>
      <w:r>
        <w:rPr>
          <w:rFonts w:ascii="Calibri" w:hAnsi="Calibri" w:cs="Calibri"/>
        </w:rPr>
        <w:t>1.11. С момента подачи запроса заявитель имеет право на получение сведений о ходе предоставления государственной услуги по телефону, на личном приеме, а также с использованием информационно-технологической и коммуникационной инфраструктуры, в том числе портала государственных и муниципальных услуг (функций).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Порядок, форма и место размещения информации по вопросам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Информация о процедуре предоставления ФАС России государственной услуги размещается: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официальном сайте ФАС России;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портале государственных и муниципальных услуг (функций);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многофункциональном центре предоставления государственных и муниципальных услуг, с которым ФАС России заключено соглашение о взаимодействии (далее - многофункциональный центр);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информационных стендах ФАС России и в раздаточных информационных материалах (брошюрах, буклетах и т.п.).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На официальном сайте ФАС России размещается следующая информация: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и почтовый адрес ФАС России;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номера телефонов, по которым можно получить необходимую информацию;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график работы ФАС России;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документов, необходимых для получения государственной услуги;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выдержки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текст настоящего Регламента с приложениями.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1.14. На информационном стенде, размещаемом в помещении общественной приемной ФАС России, должна содержаться следующая информация: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почтовый адрес ФАС России, график работы, номера телефонов, по которым можно получить необходимую информацию, адреса официального сайта и электронной почты ФАС России, адрес портала государственных и муниципальных услуг (функций), информацию о многофункциональных центрах;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получения информации по процедуре предоставления государственной услуги;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обязанности сотрудников ФАС России при ответе на телефонные звонки, устные и письменные обращения.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 предоставления государственной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Наименование государственной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Государственная услуга по рассмотрению запросов о необходимости согласования сделок в соответствии с </w:t>
      </w:r>
      <w:hyperlink r:id="rId20" w:history="1">
        <w:r>
          <w:rPr>
            <w:rFonts w:ascii="Calibri" w:hAnsi="Calibri" w:cs="Calibri"/>
            <w:color w:val="0000FF"/>
          </w:rPr>
          <w:t>частью 6 статьи 8</w:t>
        </w:r>
      </w:hyperlink>
      <w:r>
        <w:rPr>
          <w:rFonts w:ascii="Calibri" w:hAnsi="Calibri" w:cs="Calibri"/>
        </w:rPr>
        <w:t xml:space="preserve"> Федерального закона от 29.04.2008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федерального органа исполнительной власти,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государственную услугу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Государственную услугу предоставляет ФАС России.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При предоставлении государственной услуги ФАС России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Результатом предоставления государственной услуги является направление ФАС России заявителю ответа по существу запроса о необходимости согласования сделки, а также информирование Правительственной комиссии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осуществлением иностранных инвестиций в Российской Федерации (далее - Правительственная комиссия) о таком запросе и ответе на него ФАС России.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 предоставления государственной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37"/>
      <w:bookmarkEnd w:id="5"/>
      <w:r>
        <w:rPr>
          <w:rFonts w:ascii="Calibri" w:hAnsi="Calibri" w:cs="Calibri"/>
        </w:rPr>
        <w:t xml:space="preserve">2.5. Поступивший в ФАС России запрос с прилагаемыми к нему документами подлежит рассмотрению в срок, не превышающий 30 дней со дня его регистрации в ФАС России. В указанный срок не включается период получения информации в соответствии с </w:t>
      </w:r>
      <w:hyperlink w:anchor="Par293" w:history="1">
        <w:r>
          <w:rPr>
            <w:rFonts w:ascii="Calibri" w:hAnsi="Calibri" w:cs="Calibri"/>
            <w:color w:val="0000FF"/>
          </w:rPr>
          <w:t>пунктом 3.16</w:t>
        </w:r>
      </w:hyperlink>
      <w:r>
        <w:rPr>
          <w:rFonts w:ascii="Calibri" w:hAnsi="Calibri" w:cs="Calibri"/>
        </w:rPr>
        <w:t xml:space="preserve"> настоящего Регламента, исчисляемый </w:t>
      </w:r>
      <w:proofErr w:type="gramStart"/>
      <w:r>
        <w:rPr>
          <w:rFonts w:ascii="Calibri" w:hAnsi="Calibri" w:cs="Calibri"/>
        </w:rPr>
        <w:t>с даты направления</w:t>
      </w:r>
      <w:proofErr w:type="gramEnd"/>
      <w:r>
        <w:rPr>
          <w:rFonts w:ascii="Calibri" w:hAnsi="Calibri" w:cs="Calibri"/>
        </w:rPr>
        <w:t xml:space="preserve"> запроса информации о представлении необходимых сведений и (или) документов до даты поступления в ФАС России недостающих сведений и (или) документов.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ФАС России от 28.06.2013 N 424/13)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Датой поступления запроса и прилагаемых к нему документов является дата его регистрации в ФАС России.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регулирующих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29.04.2008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N 18, ст. 1940; 2011, N 1, ст. 32; N 27, ст. 3880; N 47, ст. 6612) (далее - Закон N 57-ФЗ);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 (ч. I), ст. 4587; N 49 (ч. V), ст. 7061) (далее - Закон N 210-ФЗ);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26.07.2006 N 135-ФЗ "О защите конкуренции" (Собрание законодательства Российской Федерации, 2006, N 31, ст. 3434; 2007, N 49, ст. 6079; 2008, N 18, ст. 1941; N 27, ст. 3126; N 45, ст. 5141; 2009, N 29, ст. 3601, ст. 3610, ст. 3618; N 52 (ч. I), ст. 6455;</w:t>
      </w:r>
      <w:proofErr w:type="gramEnd"/>
      <w:r>
        <w:rPr>
          <w:rFonts w:ascii="Calibri" w:hAnsi="Calibri" w:cs="Calibri"/>
        </w:rPr>
        <w:t xml:space="preserve"> 2010, N </w:t>
      </w:r>
      <w:r>
        <w:rPr>
          <w:rFonts w:ascii="Calibri" w:hAnsi="Calibri" w:cs="Calibri"/>
        </w:rPr>
        <w:lastRenderedPageBreak/>
        <w:t>15, ст. 1736; N 19, ст. 2291; N 49, ст. 6409; 2011, N 10, ст. 1281; N 27, ст. 3873, ст. 3880; N 29, ст. 4291; N 30 (ч. I), ст. 4590; N 48, ст. 6728; N 50, ст. 7343);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27, ст. 3410, N 31, ст. 4196);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06.07.2008 N 510 "О Правительственной комиссии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осуществлением иностранных инвестиций в Российской Федерации" (Собрание законодательства Российской Федерации, 2008, N 28, ст. 3382);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331 "Об утверждении Положения о Федеральной антимонопольной службе" (Собрание законодательства Российской Федерации, 2004, N 31, ст. 3259; 2006, N 45, ст. 4706; N 49 (ч. II), ст. 5223; 2007, N 7, ст. 903; 2008, N 13, ст. 1316; N 44, ст. 5089; N 46, ст. 5337;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2, ст. 248; N 3, ст. 378; N 39, ст. 4613; 2010, N 9, ст. 960; N 25, ст. 3181; N 26, ст. 3350; 2011, N 14, ст. 1935; N 18, ст. 2645; N 44, ст. 6269).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документов,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в соответствии с нормативными правовыми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актами для предоставления государственной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58"/>
      <w:bookmarkEnd w:id="6"/>
      <w:r>
        <w:rPr>
          <w:rFonts w:ascii="Calibri" w:hAnsi="Calibri" w:cs="Calibri"/>
        </w:rPr>
        <w:t xml:space="preserve">2.8. Для получения государственной услуги заявитель представляет запрос о необходимости согласования сделки, составленный в произвольной форме, с приложением документов, указанных в </w:t>
      </w:r>
      <w:hyperlink r:id="rId28" w:history="1">
        <w:r>
          <w:rPr>
            <w:rFonts w:ascii="Calibri" w:hAnsi="Calibri" w:cs="Calibri"/>
            <w:color w:val="0000FF"/>
          </w:rPr>
          <w:t>части 6 статьи 8</w:t>
        </w:r>
      </w:hyperlink>
      <w:r>
        <w:rPr>
          <w:rFonts w:ascii="Calibri" w:hAnsi="Calibri" w:cs="Calibri"/>
        </w:rPr>
        <w:t xml:space="preserve"> Закона N 57-ФЗ (далее - запрос), а именно: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подтверждающий государственную регистрацию заявителя -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либо в отношении заявителя - юридического лица иной подтверждающий факт его создания документ;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удостоверяющий личность заявителя - физического лица;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подтверждающий факт учреждения заявителя - иностранной организации, не являющейся юридическим лицом, в соответствии с законодательством государства, в котором она учреждена;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учредительные документы заявителя - юридического лица;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который содержит сведения об основных видах деятельности заявителя, осуществляемых заявителем в течение двух лет, предшествующих дню подачи запроса или, если срок осуществления деятельности такого заявителя составляет менее чем два года, в течение такого срока осуществления, и составлен в произвольной форме (за исключением случаев совершения сделок иностранным государством);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документ, содержащий сведения о группе лиц, в которую входит заявитель, составленный по </w:t>
      </w:r>
      <w:hyperlink r:id="rId2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приказом ФАС России от 20.11.2006 N 293 "Об утверждении формы представления перечня лиц, входящих в одну группу лиц" (зарегистрирован в Минюсте России 04.12.2006 N 8552, с изменениями, внесенными приказами ФАС России: от 12.12.2007 N 424 (зарегистрирован в Минюсте России 29.12.2007 N 10854);</w:t>
      </w:r>
      <w:proofErr w:type="gramEnd"/>
      <w:r>
        <w:rPr>
          <w:rFonts w:ascii="Calibri" w:hAnsi="Calibri" w:cs="Calibri"/>
        </w:rPr>
        <w:t xml:space="preserve"> от 24.11.2008 N 497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в Минюсте России 28.01.2009 N 13187); от 09.03.2010 N 114 (зарегистрирован в Минюсте России 04.05.2010 N 17098);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документ, содержащий сведения об участии заявителя в соглашении или об осуществлении им согласованных действий, которые могут оказать существенное влияние на деятельность хозяйственного общества, имеющего стратегическое значение для обеспечения обороны страны и безопасности государства (далее - хозяйственное общество, имеющее стратегическое значение), и связаны с участием такого хозяйственного общества в осуществлении видов деятельности, предусмотренных </w:t>
      </w:r>
      <w:hyperlink r:id="rId30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Закона N 57-ФЗ;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документ, содержащий сведения о лице, осуществляющем контроль над заявителем, и о признаках нахождения заявителя под контролем в соответствии со </w:t>
      </w:r>
      <w:hyperlink r:id="rId31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Закона N 57-ФЗ;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документ, содержащий сведения об акциях (долях), составляющих уставный капитал хозяйственного общества, имеющего стратегическое значение, и принадлежащих заявителю, а также о других обстоятельствах, существующих на дату подачи запроса и влекущих за собой в случае совершения сделки в соответствии с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57-ФЗ установление контроля </w:t>
      </w:r>
      <w:r>
        <w:rPr>
          <w:rFonts w:ascii="Calibri" w:hAnsi="Calibri" w:cs="Calibri"/>
        </w:rPr>
        <w:lastRenderedPageBreak/>
        <w:t>иностранного инвестора или группы лиц над хозяйственным обществом, имеющим стратегическое значение.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Для предоставления государственной услуги не требуется иных документов, находящихся в распоряжении государственных органов, органов местного самоуправления и иных организаций.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При предоставлении государственной услуги запрещено требовать от заявителя: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регулирующими отношения, возникающие в связи с предоставлением государственной услуги;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3" w:history="1">
        <w:r>
          <w:rPr>
            <w:rFonts w:ascii="Calibri" w:hAnsi="Calibri" w:cs="Calibri"/>
            <w:color w:val="0000FF"/>
          </w:rPr>
          <w:t>части</w:t>
        </w:r>
        <w:proofErr w:type="gramEnd"/>
        <w:r>
          <w:rPr>
            <w:rFonts w:ascii="Calibri" w:hAnsi="Calibri" w:cs="Calibri"/>
            <w:color w:val="0000FF"/>
          </w:rPr>
          <w:t xml:space="preserve"> 6 статьи 7</w:t>
        </w:r>
      </w:hyperlink>
      <w:r>
        <w:rPr>
          <w:rFonts w:ascii="Calibri" w:hAnsi="Calibri" w:cs="Calibri"/>
        </w:rPr>
        <w:t xml:space="preserve"> Закона N 210-ФЗ.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отказа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Оснований для отказа в приеме документов, необходимых для предоставления ФАС России государственной услуги, законодательством Российской Федерации не предусмотрено.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Оснований для приостановления предоставления ФАС России государственной услуги законодательством Российской Федерации не предусмотрено.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2.13. Основанием для отказа в предоставлении государственной услуги является отсутствие документов, указанных в </w:t>
      </w:r>
      <w:hyperlink w:anchor="Par158" w:history="1">
        <w:r>
          <w:rPr>
            <w:rFonts w:ascii="Calibri" w:hAnsi="Calibri" w:cs="Calibri"/>
            <w:color w:val="0000FF"/>
          </w:rPr>
          <w:t>пункте 2.8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услуг, которые являются необходимыми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обязательными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Предоставление других услуг, являющихся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Порядок, размер и основания взимания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пошлины или иной платы, взимаемой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государственной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 Государственная услуга предоставляется без взимания государственной пошлины или иной платы.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результата предоставления государственной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2.16.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</w:t>
      </w:r>
      <w:r>
        <w:rPr>
          <w:rFonts w:ascii="Calibri" w:hAnsi="Calibri" w:cs="Calibri"/>
        </w:rPr>
        <w:lastRenderedPageBreak/>
        <w:t>превышает 15 минут.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ФАС России от 28.06.2013 N 424/13)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 и порядок регистрации запроса заявителя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услуги, в том числе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08"/>
      <w:bookmarkEnd w:id="7"/>
      <w:r>
        <w:rPr>
          <w:rFonts w:ascii="Calibri" w:hAnsi="Calibri" w:cs="Calibri"/>
        </w:rPr>
        <w:t>2.17. Регистрация ФАС России запроса и прилагаемых к нему документов, необходимых для предоставления государственной услуги, осуществляется в течение 3 дней с момента его поступления.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2.18. Регистрация запроса осуществляется сотрудниками ФАС России, ответственными за прием и регистрацию запроса о предоставлении государственной услуги.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помещениям, в которых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предоставляется государственная услуга, к месту ожидания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приема заявителей, размещению и оформлению </w:t>
      </w:r>
      <w:proofErr w:type="gramStart"/>
      <w:r>
        <w:rPr>
          <w:rFonts w:ascii="Calibri" w:hAnsi="Calibri" w:cs="Calibri"/>
        </w:rPr>
        <w:t>визуальной</w:t>
      </w:r>
      <w:proofErr w:type="gramEnd"/>
      <w:r>
        <w:rPr>
          <w:rFonts w:ascii="Calibri" w:hAnsi="Calibri" w:cs="Calibri"/>
        </w:rPr>
        <w:t>,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текстовой и мультимедийной информации о порядке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такой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2.19. Помещения, в которых ФАС России предоставляет государственную услугу, должны соответствовать следующим требованиям: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заявителей осуществляется в специально выделенных для этих целей помещениях;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места ожидания в очереди на предоставление или получение документов, а также места для заполнения документов оборудуются стульями, столами (стойками) и обеспечиваются образцами заполнения документов, канцелярскими принадлежностями;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помещения для приема заявителей должны быть оборудованы табличками с указанием номера кабинета, фамилии, имени, отчества и должности сотрудника, осуществляющего предоставление государственной услуги;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помещения для приема заявителей должны соответствовать комфортным условиям для заявителей и оптимальным условиям работы сотрудников с заявителями.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2.20. Показателями доступности и качества предоставления государственной услуги являются: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взаимодействие заявителя с сотрудниками ФАС России при предоставлении государственной услуги осуществляется в течение времени, не превышающем 30 минут при подаче запроса о предоставлении государственной услуги и получении результата предоставления государственной услуги лично заявителем или курьером;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полной и исчерпывающей информации о способах, сроках, документах, необходимых для предоставления государственной услуги на официальном сайте ФАС России, портале государственных и муниципальных услуг (функций), информационных стендах ФАС России, в раздаточных информационных материалах (брошюрах, буклетах и т.п.);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у заявителя возможности подачи запроса о предоставлении государственной услуги в электронной форме с использованием информационно-технологической и коммуникационной инфраструктуры, в том числе портала государственных и муниципальных услуг (функций) или через многофункциональный центр;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у заявителя возможности получения сведений о ходе предоставления государственной услуги с использованием информационно-технологической и коммуникационной инфраструктуры, в том числе портала государственных и муниципальных услуг (функций).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составляющая государственную, коммерческую, служебную, иную </w:t>
      </w:r>
      <w:r>
        <w:rPr>
          <w:rFonts w:ascii="Calibri" w:hAnsi="Calibri" w:cs="Calibri"/>
        </w:rPr>
        <w:lastRenderedPageBreak/>
        <w:t xml:space="preserve">охраняемую законом </w:t>
      </w:r>
      <w:hyperlink r:id="rId3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полученная ФАС России, не подлежит разглашению, за исключением случаев, установленных законодательством Российской Федерации.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государственной услуги в </w:t>
      </w:r>
      <w:proofErr w:type="gramStart"/>
      <w:r>
        <w:rPr>
          <w:rFonts w:ascii="Calibri" w:hAnsi="Calibri" w:cs="Calibri"/>
        </w:rPr>
        <w:t>многофункциональных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центрах</w:t>
      </w:r>
      <w:proofErr w:type="gramEnd"/>
      <w:r>
        <w:rPr>
          <w:rFonts w:ascii="Calibri" w:hAnsi="Calibri" w:cs="Calibri"/>
        </w:rPr>
        <w:t xml:space="preserve"> предоставления государственных и муниципальных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и особенности предоставления государственной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в электронной форме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2.21. Предоставление государственной услуги в многофункциональном центре должно отвечать требованиям, указанным в настоящем разделе.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2.22. При направлении запроса о предоставлении государственной услуги в электронной форме, с использованием информационно-технологической и коммуникационной инфраструктуры, в том числе портала государственных и муниципальных услуг (функций), заявителю обеспечивается возможность копирования и заполнения в электронной форме запроса, а также получения информации о ходе предоставления государственной услуги.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2.23. В случае поступления запроса в электронной форме с использованием информационно-технологической и коммуникационной инфраструктуры, в том числе портала государственных и муниципальных услуг (функций), ответ на запрос направляется в форме электронного документа или в письменной форме по почтовому адресу, указанному в запросе.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Состав, последовательность и сроки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процедур, требования к порядку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Предоставление государственной услуги включает в себя следующие административные процедуры: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подача заявителем запроса и прилагаемых к нему документов, необходимых для предоставления государственной услуги, их прием и регистрация;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получение заявителем сведений о ходе выполнения запроса о предоставлении государственной услуги;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рассмотрение запроса;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получение заявителем результата предоставления государственной услуги;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Правительственной комиссии о рассмотренном запросе и подготовленном на него ответе.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Блок-схема предоставления государственной услуги приводится в </w:t>
      </w:r>
      <w:hyperlink w:anchor="Par434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Регламенту.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Подача заявителем запроса и </w:t>
      </w:r>
      <w:proofErr w:type="gramStart"/>
      <w:r>
        <w:rPr>
          <w:rFonts w:ascii="Calibri" w:hAnsi="Calibri" w:cs="Calibri"/>
        </w:rPr>
        <w:t>прилагаемых</w:t>
      </w:r>
      <w:proofErr w:type="gramEnd"/>
      <w:r>
        <w:rPr>
          <w:rFonts w:ascii="Calibri" w:hAnsi="Calibri" w:cs="Calibri"/>
        </w:rPr>
        <w:t xml:space="preserve"> к нему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документов, необходимых для 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их прием и регистрация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Основанием для начала действий по рассмотрению представленного заявителем запроса является поступление и регистрация в ФАС России этого запроса.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Заявитель имеет право представить запрос и прилагаемые к нему документы в письменной форме или в форме электронного документа: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лично или курьером;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почтовым отправлением с описью вложения;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использованием информационно-технологической и коммуникационной инфраструктуры, в том числе портала государственных и муниципальных услуг (функций);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через многофункциональный центр.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запросу прилагаются документы, указанные в </w:t>
      </w:r>
      <w:hyperlink w:anchor="Par158" w:history="1">
        <w:r>
          <w:rPr>
            <w:rFonts w:ascii="Calibri" w:hAnsi="Calibri" w:cs="Calibri"/>
            <w:color w:val="0000FF"/>
          </w:rPr>
          <w:t>пункте 2.8</w:t>
        </w:r>
      </w:hyperlink>
      <w:r>
        <w:rPr>
          <w:rFonts w:ascii="Calibri" w:hAnsi="Calibri" w:cs="Calibri"/>
        </w:rPr>
        <w:t xml:space="preserve"> настоящего Регламента, либо их копии.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3.4. Запрос, направляемый с использованием информационно-технологической и коммуникационной инфраструктуры, в том числе портала государственных и муниципальных услуг (функций), заполняется в автоматическом режиме путем заполнения электронной формы.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Запрос, представленный на бумажном носителе, заполняется в произвольной форме.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 случае подачи запроса юридическим лицом или организацией в письменной форме прилагаемые к нему документы представляются на бумажном носителе, в прошитом виде, заверяются подписью и печатью заявителя.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 случае подачи запроса физическим лицом в письменной форме прилагаемые к нему документы представляются на бумажном носителе, в прошитом виде и заверяются подписью заявителя.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Запрос, а также прилагаемые к нему документы представляются на русском языке. В случае если оригиналы документов составлены на иностранном языке, они представляются с заверенным переводом на русский язык с проставлением апостиля компетентного органа государства, в котором этот документ был составлен, за исключением случаев, когда апостиль не требуется в соответствии с международным договором.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Заявитель при наличии в документах сведений, составляющих коммерческую, служебную или иную охраняемую законом </w:t>
      </w:r>
      <w:hyperlink r:id="rId36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указывает в запросе исчерпывающий перечень документов, содержащих такие сведения.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Поступивший в ФАС России запрос регистрируется в срок, указанный в </w:t>
      </w:r>
      <w:hyperlink w:anchor="Par208" w:history="1">
        <w:r>
          <w:rPr>
            <w:rFonts w:ascii="Calibri" w:hAnsi="Calibri" w:cs="Calibri"/>
            <w:color w:val="0000FF"/>
          </w:rPr>
          <w:t>пункте 2.17</w:t>
        </w:r>
      </w:hyperlink>
      <w:r>
        <w:rPr>
          <w:rFonts w:ascii="Calibri" w:hAnsi="Calibri" w:cs="Calibri"/>
        </w:rPr>
        <w:t xml:space="preserve"> настоящего Регламента, и направляется в структурное подразделение ФАС России, ответственное за предоставление государственной услуги (далее - ответственное структурное подразделение), для рассмотрения.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подачи запроса через многофункциональный центр регистрация ФАС России запроса осуществляется в сроки, указанные в соглашении о взаимодействии с соответствующим многофункциональным центром.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Получение заявителем сведений о ходе выполнения запроса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Заявителю предоставляется информация о следующих этапах предоставления государственной услуги: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регистрация запроса в ФАС России;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поступление запроса в ответственное структурное подразделение;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направление результата предоставления государственной услуги заявителю.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запроса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Руководитель (заместитель руководителя) ответственного структурного подразделения в течение 1 рабочего дня назначает ответственного исполнителя в соответствии с должностными обязанностями (далее - исполнитель).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87"/>
      <w:bookmarkEnd w:id="8"/>
      <w:r>
        <w:rPr>
          <w:rFonts w:ascii="Calibri" w:hAnsi="Calibri" w:cs="Calibri"/>
        </w:rPr>
        <w:t xml:space="preserve">3.12. Исполнитель в срок не более 5 рабочих дней с момента регистрации запроса в ФАС России проверяет наличие документов, указанных в </w:t>
      </w:r>
      <w:hyperlink w:anchor="Par158" w:history="1">
        <w:r>
          <w:rPr>
            <w:rFonts w:ascii="Calibri" w:hAnsi="Calibri" w:cs="Calibri"/>
            <w:color w:val="0000FF"/>
          </w:rPr>
          <w:t>пункте 2.8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88"/>
      <w:bookmarkEnd w:id="9"/>
      <w:r>
        <w:rPr>
          <w:rFonts w:ascii="Calibri" w:hAnsi="Calibri" w:cs="Calibri"/>
        </w:rPr>
        <w:t xml:space="preserve">3.13. После осуществления действий, предусмотренных </w:t>
      </w:r>
      <w:hyperlink w:anchor="Par287" w:history="1">
        <w:r>
          <w:rPr>
            <w:rFonts w:ascii="Calibri" w:hAnsi="Calibri" w:cs="Calibri"/>
            <w:color w:val="0000FF"/>
          </w:rPr>
          <w:t>пунктом 3.12</w:t>
        </w:r>
      </w:hyperlink>
      <w:r>
        <w:rPr>
          <w:rFonts w:ascii="Calibri" w:hAnsi="Calibri" w:cs="Calibri"/>
        </w:rPr>
        <w:t xml:space="preserve"> настоящего Регламента, исполнитель принимает запрос к рассмотрению и в срок не более чем 5 рабочих дней определяет: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факт отнесения хозяйственного общества, в отношении которого подан запрос, к хозяйственным обществам, имеющим стратегическое значение для обеспечения обороны страны и безопасности государства;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факт установления заявителем контроля над хозяйственным обществом, имеющим стратегическое значение для обеспечения обороны страны и безопасности государства, в результате совершения предполагаемой сделки.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91"/>
      <w:bookmarkEnd w:id="10"/>
      <w:r>
        <w:rPr>
          <w:rFonts w:ascii="Calibri" w:hAnsi="Calibri" w:cs="Calibri"/>
        </w:rPr>
        <w:t xml:space="preserve">3.14. В случае наличия в составе запроса не всех документов, указанных в </w:t>
      </w:r>
      <w:hyperlink w:anchor="Par158" w:history="1">
        <w:r>
          <w:rPr>
            <w:rFonts w:ascii="Calibri" w:hAnsi="Calibri" w:cs="Calibri"/>
            <w:color w:val="0000FF"/>
          </w:rPr>
          <w:t>пункте 2.8</w:t>
        </w:r>
      </w:hyperlink>
      <w:r>
        <w:rPr>
          <w:rFonts w:ascii="Calibri" w:hAnsi="Calibri" w:cs="Calibri"/>
        </w:rPr>
        <w:t xml:space="preserve"> настоящего Регламента, исполнитель в течение 5 рабочих дней с момента установления данного факта готовит в адрес заявителя проект ответа о невозможности рассмотрения данного запроса по </w:t>
      </w:r>
      <w:r>
        <w:rPr>
          <w:rFonts w:ascii="Calibri" w:hAnsi="Calibri" w:cs="Calibri"/>
        </w:rPr>
        <w:lastRenderedPageBreak/>
        <w:t>существу, в связи с непредставлением в полном объеме документов, прилагаемых к запросу.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рассмотрение запроса по существу не представлялось возможным, в последующем были устранены, заявитель вправе вновь направить запрос и приложенные к нему документы в ФАС России.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93"/>
      <w:bookmarkEnd w:id="11"/>
      <w:r>
        <w:rPr>
          <w:rFonts w:ascii="Calibri" w:hAnsi="Calibri" w:cs="Calibri"/>
        </w:rPr>
        <w:t xml:space="preserve">3.16. </w:t>
      </w:r>
      <w:proofErr w:type="gramStart"/>
      <w:r>
        <w:rPr>
          <w:rFonts w:ascii="Calibri" w:hAnsi="Calibri" w:cs="Calibri"/>
        </w:rPr>
        <w:t xml:space="preserve">В случае невозможности на основании представленных заявителем в соответствии с требованиями </w:t>
      </w:r>
      <w:hyperlink w:anchor="Par158" w:history="1">
        <w:r>
          <w:rPr>
            <w:rFonts w:ascii="Calibri" w:hAnsi="Calibri" w:cs="Calibri"/>
            <w:color w:val="0000FF"/>
          </w:rPr>
          <w:t>пункта 2.8</w:t>
        </w:r>
      </w:hyperlink>
      <w:r>
        <w:rPr>
          <w:rFonts w:ascii="Calibri" w:hAnsi="Calibri" w:cs="Calibri"/>
        </w:rPr>
        <w:t xml:space="preserve"> настоящего Регламента сведений и (или) документов определить факты, указанные в </w:t>
      </w:r>
      <w:hyperlink w:anchor="Par288" w:history="1">
        <w:r>
          <w:rPr>
            <w:rFonts w:ascii="Calibri" w:hAnsi="Calibri" w:cs="Calibri"/>
            <w:color w:val="0000FF"/>
          </w:rPr>
          <w:t>пункте 3.13</w:t>
        </w:r>
      </w:hyperlink>
      <w:r>
        <w:rPr>
          <w:rFonts w:ascii="Calibri" w:hAnsi="Calibri" w:cs="Calibri"/>
        </w:rPr>
        <w:t xml:space="preserve"> настоящего Регламента, исполнитель в течение 5 рабочих дней готовит в адрес заявителя, хозяйствующего субъекта или, при необходимости, в федеральные органы исполнительной власти проект запроса информации о представлении необходимых сведений и (или) документов.</w:t>
      </w:r>
      <w:proofErr w:type="gramEnd"/>
      <w:r>
        <w:rPr>
          <w:rFonts w:ascii="Calibri" w:hAnsi="Calibri" w:cs="Calibri"/>
        </w:rPr>
        <w:t xml:space="preserve"> Подготовка ФАС России таких запросов осуществляется в соответствии с </w:t>
      </w:r>
      <w:hyperlink r:id="rId37" w:history="1">
        <w:r>
          <w:rPr>
            <w:rFonts w:ascii="Calibri" w:hAnsi="Calibri" w:cs="Calibri"/>
            <w:color w:val="0000FF"/>
          </w:rPr>
          <w:t>частью 4 статьи 13</w:t>
        </w:r>
      </w:hyperlink>
      <w:r>
        <w:rPr>
          <w:rFonts w:ascii="Calibri" w:hAnsi="Calibri" w:cs="Calibri"/>
        </w:rPr>
        <w:t xml:space="preserve"> Закона N 57-ФЗ.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94"/>
      <w:bookmarkEnd w:id="12"/>
      <w:r>
        <w:rPr>
          <w:rFonts w:ascii="Calibri" w:hAnsi="Calibri" w:cs="Calibri"/>
        </w:rPr>
        <w:t xml:space="preserve">3.17. Подготовленный исполнителем проект ответа заявителю или проект запроса информации, указанные в </w:t>
      </w:r>
      <w:hyperlink w:anchor="Par291" w:history="1">
        <w:r>
          <w:rPr>
            <w:rFonts w:ascii="Calibri" w:hAnsi="Calibri" w:cs="Calibri"/>
            <w:color w:val="0000FF"/>
          </w:rPr>
          <w:t>пунктах 3.14</w:t>
        </w:r>
      </w:hyperlink>
      <w:r>
        <w:rPr>
          <w:rFonts w:ascii="Calibri" w:hAnsi="Calibri" w:cs="Calibri"/>
        </w:rPr>
        <w:t xml:space="preserve"> и </w:t>
      </w:r>
      <w:hyperlink w:anchor="Par293" w:history="1">
        <w:r>
          <w:rPr>
            <w:rFonts w:ascii="Calibri" w:hAnsi="Calibri" w:cs="Calibri"/>
            <w:color w:val="0000FF"/>
          </w:rPr>
          <w:t>3.16</w:t>
        </w:r>
      </w:hyperlink>
      <w:r>
        <w:rPr>
          <w:rFonts w:ascii="Calibri" w:hAnsi="Calibri" w:cs="Calibri"/>
        </w:rPr>
        <w:t xml:space="preserve"> настоящего Регламента, в течение 2 рабочих дней визируется руководителем (заместителем руководителя) ответственного структурного подразделения.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Завизированный руководителем (заместителем руководителя) ответственного структурного подразделения проект ответа заявителю или проект запроса информации передается на подпись руководителю (заместителю руководителя) ФАС России.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Руководитель (заместитель руководителя) ФАС России подписывает ответ заявителю или запрос информации в течение 2 рабочих дней.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подписания руководителем (заместителем руководителя) ФАС России ответа заявителю или запроса информации ФАС России направляет их соответствующим лицам.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3.20. После поступления недостающих сведений и (или) документов от </w:t>
      </w:r>
      <w:proofErr w:type="gramStart"/>
      <w:r>
        <w:rPr>
          <w:rFonts w:ascii="Calibri" w:hAnsi="Calibri" w:cs="Calibri"/>
        </w:rPr>
        <w:t xml:space="preserve">заявителя, хозяйствующего субъекта или федеральных органов исполнительной власти в соответствии с </w:t>
      </w:r>
      <w:hyperlink w:anchor="Par293" w:history="1">
        <w:r>
          <w:rPr>
            <w:rFonts w:ascii="Calibri" w:hAnsi="Calibri" w:cs="Calibri"/>
            <w:color w:val="0000FF"/>
          </w:rPr>
          <w:t>пунктом 3.16</w:t>
        </w:r>
      </w:hyperlink>
      <w:r>
        <w:rPr>
          <w:rFonts w:ascii="Calibri" w:hAnsi="Calibri" w:cs="Calibri"/>
        </w:rPr>
        <w:t xml:space="preserve"> настоящего Регламента исполнитель осуществляет</w:t>
      </w:r>
      <w:proofErr w:type="gramEnd"/>
      <w:r>
        <w:rPr>
          <w:rFonts w:ascii="Calibri" w:hAnsi="Calibri" w:cs="Calibri"/>
        </w:rPr>
        <w:t xml:space="preserve"> действия, предусмотренные </w:t>
      </w:r>
      <w:hyperlink w:anchor="Par288" w:history="1">
        <w:r>
          <w:rPr>
            <w:rFonts w:ascii="Calibri" w:hAnsi="Calibri" w:cs="Calibri"/>
            <w:color w:val="0000FF"/>
          </w:rPr>
          <w:t>пунктом 3.13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3.21. По результатам рассмотрения запроса и установления фактов, предусмотренных </w:t>
      </w:r>
      <w:hyperlink w:anchor="Par288" w:history="1">
        <w:r>
          <w:rPr>
            <w:rFonts w:ascii="Calibri" w:hAnsi="Calibri" w:cs="Calibri"/>
            <w:color w:val="0000FF"/>
          </w:rPr>
          <w:t>пунктом 3.13</w:t>
        </w:r>
      </w:hyperlink>
      <w:r>
        <w:rPr>
          <w:rFonts w:ascii="Calibri" w:hAnsi="Calibri" w:cs="Calibri"/>
        </w:rPr>
        <w:t xml:space="preserve"> настоящего Регламента, исполнитель готовит заявителю проект одного из следующих ответов по существу: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необходимости согласования сделки;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 отсутствии необходимости согласования сделки.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3.22. Проект ответа заявителю визируется в соответствии с </w:t>
      </w:r>
      <w:hyperlink w:anchor="Par294" w:history="1">
        <w:r>
          <w:rPr>
            <w:rFonts w:ascii="Calibri" w:hAnsi="Calibri" w:cs="Calibri"/>
            <w:color w:val="0000FF"/>
          </w:rPr>
          <w:t>пунктом 3.17</w:t>
        </w:r>
      </w:hyperlink>
      <w:r>
        <w:rPr>
          <w:rFonts w:ascii="Calibri" w:hAnsi="Calibri" w:cs="Calibri"/>
        </w:rPr>
        <w:t xml:space="preserve"> настоящего Регламента и передается на подпись руководителю (заместителю руководителя) ФАС России.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Получение заявителем результата предоставления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3.23. Результатом предоставления государственной услуги является подписанный руководителем (заместителем руководителя) ФАС России ответ по существу запроса.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3.24. Регистрация и выдача (направление) ответа по существу запроса осуществляется сотрудниками ФАС России, ответственными за регистрацию и выдачу запроса о предоставлении государственной услуги.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3.25. При поступлении запроса на бумажном носителе ответ заявителю направляется по указанному в запросе почтовому адресу. При поступлении запроса в электронной форме с использованием информационно-технологической и коммуникационной инфраструктуры, в том числе портала государственных и муниципальных услуг (функций), ответ заявителю направляется в форме электронного документа по адресу электронной почты или в письменной форме по почтовому адресу, указанному в запросе.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Запросы, подлежащие отправке, регистрируются в день их подписания и направляются по указанному в запросе почтовому адресу или адресу электронной почты на следующий рабочий день.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Информирование Правительственной комиссии о </w:t>
      </w:r>
      <w:proofErr w:type="gramStart"/>
      <w:r>
        <w:rPr>
          <w:rFonts w:ascii="Calibri" w:hAnsi="Calibri" w:cs="Calibri"/>
        </w:rPr>
        <w:t>рассмотренном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запросе</w:t>
      </w:r>
      <w:proofErr w:type="gramEnd"/>
      <w:r>
        <w:rPr>
          <w:rFonts w:ascii="Calibri" w:hAnsi="Calibri" w:cs="Calibri"/>
        </w:rPr>
        <w:t xml:space="preserve"> и подготовленном на него ответе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3.26. После направления заявителю ответа по существу запроса ФАС России информирует Правительственную комиссию на очередном ее заседании о рассмотренном запросе и подготовленном на него ответе.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осуществления текущего контроля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соблюдением и исполнением </w:t>
      </w:r>
      <w:proofErr w:type="gramStart"/>
      <w:r>
        <w:rPr>
          <w:rFonts w:ascii="Calibri" w:hAnsi="Calibri" w:cs="Calibri"/>
        </w:rPr>
        <w:t>непосредственными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исполнителями положений регламента и иных нормативных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актов, устанавливающих требования к предоставлению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принятием ими решений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ФАС России организует и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ответственными должностными лицами ФАС России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>Текущий контроль за соблюдением и исполнением требований, установленных для предоставления государственной услуги, осуществляется в порядке, установленном настоящим Регламентом и приказами ФАС России, и включает в себя проведение проверок полноты и качества предоставления государственной услуги, соблюдения порядка ее исполнения, выявление и устранение нарушений, рассмотрение запросов заявителей и подготовку на них ответов, принятие решений по жалобам на действия (бездействие) ФАС России, его</w:t>
      </w:r>
      <w:proofErr w:type="gramEnd"/>
      <w:r>
        <w:rPr>
          <w:rFonts w:ascii="Calibri" w:hAnsi="Calibri" w:cs="Calibri"/>
        </w:rPr>
        <w:t xml:space="preserve"> должностных лиц.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28"/>
      <w:bookmarkEnd w:id="13"/>
      <w:r>
        <w:rPr>
          <w:rFonts w:ascii="Calibri" w:hAnsi="Calibri" w:cs="Calibri"/>
        </w:rPr>
        <w:t xml:space="preserve">4.3.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требований, установленных для предоставления государственной услуги должностными лицами ФАС России в рамках установленной компетенции, осуществляется начальником ответственного структурного подразделения, заместителями руководителя и руководителем ФАС России.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</w:t>
      </w:r>
      <w:proofErr w:type="gramStart"/>
      <w:r>
        <w:rPr>
          <w:rFonts w:ascii="Calibri" w:hAnsi="Calibri" w:cs="Calibri"/>
        </w:rPr>
        <w:t xml:space="preserve">Текущий контроль за соблюдением порядка совершения действий, определенных административными процедурами по предоставлению государственной услуги, и принятием решений, предусмотренных настоящим Регламентом, осуществляется должностными лицами ФАС России, указанными в </w:t>
      </w:r>
      <w:hyperlink w:anchor="Par328" w:history="1">
        <w:r>
          <w:rPr>
            <w:rFonts w:ascii="Calibri" w:hAnsi="Calibri" w:cs="Calibri"/>
            <w:color w:val="0000FF"/>
          </w:rPr>
          <w:t>пункте 4.3</w:t>
        </w:r>
      </w:hyperlink>
      <w:r>
        <w:rPr>
          <w:rFonts w:ascii="Calibri" w:hAnsi="Calibri" w:cs="Calibri"/>
        </w:rPr>
        <w:t xml:space="preserve"> настоящего Регламента, постоянно путем проведения еженедельных совещаний, а также согласования (визирования) проектов решений, принимаемых при осуществлении административных процедур, иных документов, содержащих результаты административных действий.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 периодичность осуществления </w:t>
      </w:r>
      <w:proofErr w:type="gramStart"/>
      <w:r>
        <w:rPr>
          <w:rFonts w:ascii="Calibri" w:hAnsi="Calibri" w:cs="Calibri"/>
        </w:rPr>
        <w:t>плановых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Формой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должностными лицами ФАС России государственной услуги является осуществление ФАС России плановых и внеплановых проверок.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Целью проведения плановых и внеплановых проверок является соблюдение и предоставление должностным лицами ФАС России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Внеплановые проверки полноты и качества предоставления государственной услуги проводятся структурным подразделением ФАС России по поручению руководителя ФАС </w:t>
      </w:r>
      <w:proofErr w:type="gramStart"/>
      <w:r>
        <w:rPr>
          <w:rFonts w:ascii="Calibri" w:hAnsi="Calibri" w:cs="Calibri"/>
        </w:rPr>
        <w:t>России</w:t>
      </w:r>
      <w:proofErr w:type="gramEnd"/>
      <w:r>
        <w:rPr>
          <w:rFonts w:ascii="Calibri" w:hAnsi="Calibri" w:cs="Calibri"/>
        </w:rPr>
        <w:t xml:space="preserve"> на основании поступивших в ФАС России жалоб на действия (бездействие) должностного лица ФАС России.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 должностных лиц </w:t>
      </w:r>
      <w:proofErr w:type="gramStart"/>
      <w:r>
        <w:rPr>
          <w:rFonts w:ascii="Calibri" w:hAnsi="Calibri" w:cs="Calibri"/>
        </w:rPr>
        <w:t>антимонопольного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 за решения и действия (бездействие), принимаемые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(осуществляемые) ими в ходе предоставления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46"/>
      <w:bookmarkEnd w:id="14"/>
      <w:r>
        <w:rPr>
          <w:rFonts w:ascii="Calibri" w:hAnsi="Calibri" w:cs="Calibri"/>
        </w:rPr>
        <w:t>4.8. Руководитель и (или) заместитель руководителя ФАС России несет ответственность за несвоевременное принятие решений, предусмотренных настоящим Регламентом в соответствии с законодательством Российской Федерации.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ответственного структурного подразделения несет ответственность за несвоевременное и (или) ненадлежащее выполнение административных процедур (действий) по рассмотрению обращений и материалов в соответствии с законодательством Российской Федерации.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несет ответственность за несвоевременное рассмотрение обращений в соответствии с законодательством Российской Федерации.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 Пределы ответственности лиц, указанных в </w:t>
      </w:r>
      <w:hyperlink w:anchor="Par346" w:history="1">
        <w:r>
          <w:rPr>
            <w:rFonts w:ascii="Calibri" w:hAnsi="Calibri" w:cs="Calibri"/>
            <w:color w:val="0000FF"/>
          </w:rPr>
          <w:t>пункте 4.8</w:t>
        </w:r>
      </w:hyperlink>
      <w:r>
        <w:rPr>
          <w:rFonts w:ascii="Calibri" w:hAnsi="Calibri" w:cs="Calibri"/>
        </w:rPr>
        <w:t xml:space="preserve"> настоящего Регламента, определяются в соответствии с их должностными регламентами.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 формам контроля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предоставлением государственной услуги, в том числе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стороны граждан, их объединений и организаций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Граждане, их объединения и организации в случае нарушения Регламента вправе обратиться с жалобой в ФАС России.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представлена на личном приеме, осуществляемом должностным лицом ФАС России, направлена почтовым отправлением или в электронной форме с использованием информационно-технологической и коммуникационной инфраструктуры, в том числе официального сайта ФАС России или портала государственных и муниципальных услуг (функций).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Досудебный (внесудебный) порядок обжалования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ФАС России, а также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должностных лиц ФАС России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для заявителя о его праве на </w:t>
      </w:r>
      <w:proofErr w:type="gramStart"/>
      <w:r>
        <w:rPr>
          <w:rFonts w:ascii="Calibri" w:hAnsi="Calibri" w:cs="Calibri"/>
        </w:rPr>
        <w:t>досудебное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(внесудебное) обжалование действий (бездействия) и решений,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принятых</w:t>
      </w:r>
      <w:proofErr w:type="gramEnd"/>
      <w:r>
        <w:rPr>
          <w:rFonts w:ascii="Calibri" w:hAnsi="Calibri" w:cs="Calibri"/>
        </w:rPr>
        <w:t xml:space="preserve"> (осуществляемых) в ходе предоставления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Заявитель вправе обжаловать действия (бездействие) должностных лиц ФАС России и решений, принятых (осуществляемых) ими в ходе предоставления государственной услуги, в досудебном (внесудебном) порядке.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Предмет досудебного (внесудебного) обжалования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Заявитель вправе обратиться с жалобой, в том числе в следующих случаях: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государственной услуги;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Calibri" w:hAnsi="Calibri" w:cs="Calibri"/>
        </w:rPr>
        <w:lastRenderedPageBreak/>
        <w:t>государственной услуги, у заявителя;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 должностного лица ФАС России,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приостановления рассмотрения жалобы и случаев,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ответ на жалобу не дается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Основания для приостановления рассмотрения жалобы законодательством Российской Федерации не предусмотрены.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начала процедуры досудебного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(внесудебного) обжалования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Основанием для начала процедуры досудебного (внесудебного) обжалования является обращение (жалоба), направленная в ФАС России.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Жалоба подается в письменной форме на бумажном носителе или в электронной форме в ФАС России.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через многофункциональный центр, с использованием информационно-технологической и коммуникационной инфраструктуры, в том числе портала государственных и муниципальных услуг (функций), а также может быть принята при личном приеме заявителя.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Жалоба должна содержать: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наименование ФАС России или должностного лица ФАС России, решения и действия (бездействие) которых обжалуются;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об обжалуемых решениях и действиях (бездействии) должностного лица ФАС России;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доводы, на основании которых заявитель не согласен с решением и действием (бездействием) должностного лица ФАС России. Заявителем могут быть представлены документы (при наличии), подтверждающие доводы заявителя, либо их копии.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Заявитель имеет право отозвать жалобу до момента вынесения по ней решения.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Право заявителя на получение информации и документов,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для обоснования и рассмотрения жалобы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5.8. Заявитель вправе получать информацию и документы, необходимые для обоснования и рассмотрения жалобы в порядке, установленном </w:t>
      </w:r>
      <w:hyperlink w:anchor="Par91" w:history="1">
        <w:r>
          <w:rPr>
            <w:rFonts w:ascii="Calibri" w:hAnsi="Calibri" w:cs="Calibri"/>
            <w:color w:val="0000FF"/>
          </w:rPr>
          <w:t>пунктами 1.9</w:t>
        </w:r>
      </w:hyperlink>
      <w:r>
        <w:rPr>
          <w:rFonts w:ascii="Calibri" w:hAnsi="Calibri" w:cs="Calibri"/>
        </w:rPr>
        <w:t xml:space="preserve">, </w:t>
      </w:r>
      <w:hyperlink w:anchor="Par92" w:history="1">
        <w:r>
          <w:rPr>
            <w:rFonts w:ascii="Calibri" w:hAnsi="Calibri" w:cs="Calibri"/>
            <w:color w:val="0000FF"/>
          </w:rPr>
          <w:t>1.10</w:t>
        </w:r>
      </w:hyperlink>
      <w:r>
        <w:rPr>
          <w:rFonts w:ascii="Calibri" w:hAnsi="Calibri" w:cs="Calibri"/>
        </w:rPr>
        <w:t xml:space="preserve">, </w:t>
      </w:r>
      <w:hyperlink w:anchor="Par97" w:history="1">
        <w:r>
          <w:rPr>
            <w:rFonts w:ascii="Calibri" w:hAnsi="Calibri" w:cs="Calibri"/>
            <w:color w:val="0000FF"/>
          </w:rPr>
          <w:t>1.11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Заявитель имеет также иные права в соответствии с нормативными правовыми актами, регулирующими отношения, возникающие в связи с предоставлением государственной услуги.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и должностные лица,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которым может быть направлена жалоба заявителя в </w:t>
      </w:r>
      <w:proofErr w:type="gramStart"/>
      <w:r>
        <w:rPr>
          <w:rFonts w:ascii="Calibri" w:hAnsi="Calibri" w:cs="Calibri"/>
        </w:rPr>
        <w:t>досудебном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(внесудебном) </w:t>
      </w:r>
      <w:proofErr w:type="gramStart"/>
      <w:r>
        <w:rPr>
          <w:rFonts w:ascii="Calibri" w:hAnsi="Calibri" w:cs="Calibri"/>
        </w:rPr>
        <w:t>порядке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Нарушения настоящего Регламента должностными лицами ФАС России обжалуются в ФАС России.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Сроки рассмотрения жалобы (претензии)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5.11. </w:t>
      </w:r>
      <w:proofErr w:type="gramStart"/>
      <w:r>
        <w:rPr>
          <w:rFonts w:ascii="Calibri" w:hAnsi="Calibri" w:cs="Calibri"/>
        </w:rPr>
        <w:t>Жалоба, поступившая в ФАС России,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должностного лица ФАС России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>
        <w:rPr>
          <w:rFonts w:ascii="Calibri" w:hAnsi="Calibri" w:cs="Calibri"/>
        </w:rPr>
        <w:t xml:space="preserve"> ее регистрации.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Результат досудебного (внесудебного) обжалования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Решение по жалобе на решение, действие (бездействие) должностного лица ФАС России принимает руководитель ФАС России.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418"/>
      <w:bookmarkEnd w:id="15"/>
      <w:r>
        <w:rPr>
          <w:rFonts w:ascii="Calibri" w:hAnsi="Calibri" w:cs="Calibri"/>
        </w:rPr>
        <w:t>5.13. По результатам рассмотрения жалобы руководитель ФАС России принимает одно из следующих решений: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удовлетворяет жалобу, в том числе в форме отмены принятого решения, исправления допущенных ФАС России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отказывает в удовлетворении жалобы.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5.14. Не позднее дня, следующего за днем принятия решения, указанного в </w:t>
      </w:r>
      <w:hyperlink w:anchor="Par418" w:history="1">
        <w:r>
          <w:rPr>
            <w:rFonts w:ascii="Calibri" w:hAnsi="Calibri" w:cs="Calibri"/>
            <w:color w:val="0000FF"/>
          </w:rPr>
          <w:t>пункте 5.13</w:t>
        </w:r>
      </w:hyperlink>
      <w:r>
        <w:rPr>
          <w:rFonts w:ascii="Calibri" w:hAnsi="Calibri" w:cs="Calibri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5.15.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 позднее одного рабочего дня, следующего за днем изготовления решения в полном объеме, направляет имеющиеся материалы в органы прокуратуры.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Решение руководителя ФАС России оформляется в письменном виде.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решения направляется заявителю в течение 3 рабочих дней с даты изготовления в полном объеме.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5.17. Действия по исполнению решения руководителя ФАС России должны быть совершены в течение 10 дней со дня принятия решения по жалобе, если в решении не установлен иной срок для их совершения.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434"/>
      <w:bookmarkEnd w:id="16"/>
      <w:r>
        <w:rPr>
          <w:rFonts w:ascii="Calibri" w:hAnsi="Calibri" w:cs="Calibri"/>
        </w:rPr>
        <w:t>БЛОК-СХЕМА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ФАС РОССИИ ГОСУДАРСТВЕННОЙ УСЛУГИ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РАССМОТРЕНИЮ ЗАПРОСОВ О НЕОБХОДИМОСТИ СОГЛАСОВАНИЯ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СДЕЛКИ В СООТВЕТСТВИИ С ЧАСТЬЮ 6 СТАТЬИ 8 ЗАКОНА N 57-ФЗ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pStyle w:val="ConsPlusNonformat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4555B" w:rsidRDefault="0034555B">
      <w:pPr>
        <w:pStyle w:val="ConsPlusNonformat"/>
      </w:pPr>
      <w:r>
        <w:t>│                  Начало процедуры рассмотрения запроса                  │</w:t>
      </w:r>
    </w:p>
    <w:p w:rsidR="0034555B" w:rsidRDefault="0034555B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4555B" w:rsidRDefault="0034555B">
      <w:pPr>
        <w:pStyle w:val="ConsPlusNonformat"/>
      </w:pPr>
      <w:r>
        <w:t xml:space="preserve">                                     │</w:t>
      </w:r>
    </w:p>
    <w:p w:rsidR="0034555B" w:rsidRDefault="0034555B">
      <w:pPr>
        <w:pStyle w:val="ConsPlusNonformat"/>
      </w:pPr>
      <w:r>
        <w:t xml:space="preserve">                                     \/</w:t>
      </w:r>
    </w:p>
    <w:p w:rsidR="0034555B" w:rsidRDefault="0034555B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4555B" w:rsidRDefault="0034555B">
      <w:pPr>
        <w:pStyle w:val="ConsPlusNonformat"/>
      </w:pPr>
      <w:r>
        <w:t>│ Подача заявителем запроса и прилагаемых к нему документов, необходимых  │</w:t>
      </w:r>
    </w:p>
    <w:p w:rsidR="0034555B" w:rsidRDefault="0034555B">
      <w:pPr>
        <w:pStyle w:val="ConsPlusNonformat"/>
      </w:pPr>
      <w:r>
        <w:t>│для предоставления государственной услуги, их прием и регистрация (3 дня)│</w:t>
      </w:r>
    </w:p>
    <w:p w:rsidR="0034555B" w:rsidRDefault="0034555B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4555B" w:rsidRDefault="0034555B">
      <w:pPr>
        <w:pStyle w:val="ConsPlusNonformat"/>
      </w:pPr>
      <w:r>
        <w:t xml:space="preserve">                                     │</w:t>
      </w:r>
    </w:p>
    <w:p w:rsidR="0034555B" w:rsidRDefault="0034555B">
      <w:pPr>
        <w:pStyle w:val="ConsPlusNonformat"/>
      </w:pPr>
      <w:r>
        <w:t xml:space="preserve">                                     \/</w:t>
      </w:r>
    </w:p>
    <w:p w:rsidR="0034555B" w:rsidRDefault="0034555B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4555B" w:rsidRDefault="0034555B">
      <w:pPr>
        <w:pStyle w:val="ConsPlusNonformat"/>
      </w:pPr>
      <w:r>
        <w:t>│                 Назначение исполнителя (1 рабочий день)                 │</w:t>
      </w:r>
    </w:p>
    <w:p w:rsidR="0034555B" w:rsidRDefault="0034555B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4555B" w:rsidRDefault="0034555B">
      <w:pPr>
        <w:pStyle w:val="ConsPlusNonformat"/>
      </w:pPr>
      <w:r>
        <w:t xml:space="preserve">                                     │</w:t>
      </w:r>
    </w:p>
    <w:p w:rsidR="0034555B" w:rsidRDefault="0034555B">
      <w:pPr>
        <w:pStyle w:val="ConsPlusNonformat"/>
      </w:pPr>
      <w:r>
        <w:t xml:space="preserve">                                     \/</w:t>
      </w:r>
    </w:p>
    <w:p w:rsidR="0034555B" w:rsidRDefault="0034555B">
      <w:pPr>
        <w:pStyle w:val="ConsPlusNonformat"/>
      </w:pPr>
      <w:r>
        <w:t xml:space="preserve">            ┌────────────────────────/\────────────────────────┐</w:t>
      </w:r>
    </w:p>
    <w:p w:rsidR="0034555B" w:rsidRDefault="0034555B">
      <w:pPr>
        <w:pStyle w:val="ConsPlusNonformat"/>
      </w:pPr>
      <w:r>
        <w:t xml:space="preserve">            &lt;  Проверка наличия в составе запроса документов,  &gt;</w:t>
      </w:r>
    </w:p>
    <w:p w:rsidR="0034555B" w:rsidRDefault="0034555B">
      <w:pPr>
        <w:pStyle w:val="ConsPlusNonformat"/>
      </w:pPr>
      <w:r>
        <w:t xml:space="preserve">            │указанных в </w:t>
      </w:r>
      <w:hyperlink w:anchor="Par158" w:history="1">
        <w:r>
          <w:rPr>
            <w:color w:val="0000FF"/>
          </w:rPr>
          <w:t>пункте 2.8</w:t>
        </w:r>
      </w:hyperlink>
      <w:r>
        <w:t xml:space="preserve"> Регламента (5 рабочих дней)│</w:t>
      </w:r>
    </w:p>
    <w:p w:rsidR="0034555B" w:rsidRDefault="0034555B">
      <w:pPr>
        <w:pStyle w:val="ConsPlusNonformat"/>
      </w:pPr>
      <w:r>
        <w:t xml:space="preserve">            └──────────┬─────────────\/─────────────────┬──────┘</w:t>
      </w:r>
    </w:p>
    <w:p w:rsidR="0034555B" w:rsidRDefault="0034555B">
      <w:pPr>
        <w:pStyle w:val="ConsPlusNonformat"/>
      </w:pPr>
      <w:r>
        <w:t xml:space="preserve">                       │                                │</w:t>
      </w:r>
    </w:p>
    <w:p w:rsidR="0034555B" w:rsidRDefault="0034555B">
      <w:pPr>
        <w:pStyle w:val="ConsPlusNonformat"/>
      </w:pPr>
      <w:r>
        <w:t xml:space="preserve">                   нет │                                │ да</w:t>
      </w:r>
    </w:p>
    <w:p w:rsidR="0034555B" w:rsidRDefault="0034555B">
      <w:pPr>
        <w:pStyle w:val="ConsPlusNonformat"/>
      </w:pPr>
      <w:r>
        <w:t xml:space="preserve">                       \/                               \/</w:t>
      </w:r>
    </w:p>
    <w:p w:rsidR="0034555B" w:rsidRDefault="0034555B">
      <w:pPr>
        <w:pStyle w:val="ConsPlusNonformat"/>
      </w:pPr>
      <w:r>
        <w:t xml:space="preserve"> ┌─────────────────────────────────────┐   ┌──────────────────────────────┐</w:t>
      </w:r>
    </w:p>
    <w:p w:rsidR="0034555B" w:rsidRDefault="0034555B">
      <w:pPr>
        <w:pStyle w:val="ConsPlusNonformat"/>
      </w:pPr>
      <w:r>
        <w:t xml:space="preserve"> │Подготовка  ответа   о  невозможности│   │ Проверка фактов, указанных </w:t>
      </w:r>
      <w:proofErr w:type="gramStart"/>
      <w:r>
        <w:t>в</w:t>
      </w:r>
      <w:proofErr w:type="gramEnd"/>
      <w:r>
        <w:t xml:space="preserve"> │</w:t>
      </w:r>
    </w:p>
    <w:p w:rsidR="0034555B" w:rsidRDefault="0034555B">
      <w:pPr>
        <w:pStyle w:val="ConsPlusNonformat"/>
      </w:pPr>
      <w:r>
        <w:t xml:space="preserve"> │рассмотрения  запроса  по   существу,│   │    </w:t>
      </w:r>
      <w:hyperlink w:anchor="Par28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3.13</w:t>
        </w:r>
      </w:hyperlink>
      <w:r>
        <w:t xml:space="preserve"> Регламента    │</w:t>
      </w:r>
    </w:p>
    <w:p w:rsidR="0034555B" w:rsidRDefault="0034555B">
      <w:pPr>
        <w:pStyle w:val="ConsPlusNonformat"/>
      </w:pPr>
      <w:r>
        <w:t xml:space="preserve">┌┤в связи с непредставлением  в  </w:t>
      </w:r>
      <w:proofErr w:type="gramStart"/>
      <w:r>
        <w:t>полном</w:t>
      </w:r>
      <w:proofErr w:type="gramEnd"/>
      <w:r>
        <w:t>│   │       (5 рабочих дней)       │</w:t>
      </w:r>
    </w:p>
    <w:p w:rsidR="0034555B" w:rsidRDefault="0034555B">
      <w:pPr>
        <w:pStyle w:val="ConsPlusNonformat"/>
      </w:pPr>
      <w:r>
        <w:t>││</w:t>
      </w:r>
      <w:proofErr w:type="gramStart"/>
      <w:r>
        <w:t>объеме</w:t>
      </w:r>
      <w:proofErr w:type="gramEnd"/>
      <w:r>
        <w:t xml:space="preserve"> документов, указанных в пункте│   └┬──────────────┬──────────────┘</w:t>
      </w:r>
    </w:p>
    <w:p w:rsidR="0034555B" w:rsidRDefault="0034555B">
      <w:pPr>
        <w:pStyle w:val="ConsPlusNonformat"/>
      </w:pPr>
      <w:r>
        <w:t>││</w:t>
      </w:r>
      <w:hyperlink w:anchor="Par158" w:history="1">
        <w:r>
          <w:rPr>
            <w:color w:val="0000FF"/>
          </w:rPr>
          <w:t>2.8</w:t>
        </w:r>
      </w:hyperlink>
      <w:r>
        <w:t xml:space="preserve"> Регламента (5 рабочих дней)      │    │              │</w:t>
      </w:r>
    </w:p>
    <w:p w:rsidR="0034555B" w:rsidRDefault="0034555B">
      <w:pPr>
        <w:pStyle w:val="ConsPlusNonformat"/>
      </w:pPr>
      <w:r>
        <w:t>│└─────────────────────────────────────┘    │ да           │ нет</w:t>
      </w:r>
    </w:p>
    <w:p w:rsidR="0034555B" w:rsidRDefault="0034555B">
      <w:pPr>
        <w:pStyle w:val="ConsPlusNonformat"/>
      </w:pPr>
      <w:r>
        <w:t>│                      ┌────────────────────┘              \/</w:t>
      </w:r>
    </w:p>
    <w:p w:rsidR="0034555B" w:rsidRDefault="0034555B">
      <w:pPr>
        <w:pStyle w:val="ConsPlusNonformat"/>
      </w:pPr>
      <w:r>
        <w:t>│                      \/                  ┌──────────────────────────────┐</w:t>
      </w:r>
    </w:p>
    <w:p w:rsidR="0034555B" w:rsidRDefault="0034555B">
      <w:pPr>
        <w:pStyle w:val="ConsPlusNonformat"/>
      </w:pPr>
      <w:r>
        <w:t>│       ┌─────────/\─────────┐             │Направление запроса информации│</w:t>
      </w:r>
    </w:p>
    <w:p w:rsidR="0034555B" w:rsidRDefault="0034555B">
      <w:pPr>
        <w:pStyle w:val="ConsPlusNonformat"/>
      </w:pPr>
      <w:r>
        <w:t>│       │Рассмотрение запроса│             │   заявителю, хозяйствующему  │</w:t>
      </w:r>
    </w:p>
    <w:p w:rsidR="0034555B" w:rsidRDefault="0034555B">
      <w:pPr>
        <w:pStyle w:val="ConsPlusNonformat"/>
      </w:pPr>
      <w:r>
        <w:t xml:space="preserve">│       &lt;     по существу    &gt;             │  субъекту или в </w:t>
      </w:r>
      <w:proofErr w:type="gramStart"/>
      <w:r>
        <w:t>федеральный</w:t>
      </w:r>
      <w:proofErr w:type="gramEnd"/>
      <w:r>
        <w:t xml:space="preserve">  │</w:t>
      </w:r>
    </w:p>
    <w:p w:rsidR="0034555B" w:rsidRDefault="0034555B">
      <w:pPr>
        <w:pStyle w:val="ConsPlusNonformat"/>
      </w:pPr>
      <w:r>
        <w:t>│       │ (не более 30 дней) │             │  орган исполнительной власти │</w:t>
      </w:r>
    </w:p>
    <w:p w:rsidR="0034555B" w:rsidRDefault="0034555B">
      <w:pPr>
        <w:pStyle w:val="ConsPlusNonformat"/>
      </w:pPr>
      <w:r>
        <w:t>│       └─────────\/─────────┘             │       (5 рабочих дней)       │</w:t>
      </w:r>
    </w:p>
    <w:p w:rsidR="0034555B" w:rsidRDefault="0034555B">
      <w:pPr>
        <w:pStyle w:val="ConsPlusNonformat"/>
      </w:pPr>
      <w:r>
        <w:t>│                 │    /\                  └───────────────┬──────────────┘</w:t>
      </w:r>
    </w:p>
    <w:p w:rsidR="0034555B" w:rsidRDefault="0034555B">
      <w:pPr>
        <w:pStyle w:val="ConsPlusNonformat"/>
      </w:pPr>
      <w:r>
        <w:t>│                 │    │                                   │</w:t>
      </w:r>
    </w:p>
    <w:p w:rsidR="0034555B" w:rsidRDefault="0034555B">
      <w:pPr>
        <w:pStyle w:val="ConsPlusNonformat"/>
      </w:pPr>
      <w:r>
        <w:t>│                 │    │                                   \/</w:t>
      </w:r>
    </w:p>
    <w:p w:rsidR="0034555B" w:rsidRDefault="0034555B">
      <w:pPr>
        <w:pStyle w:val="ConsPlusNonformat"/>
      </w:pPr>
      <w:r>
        <w:t>│                 │    │                   ┌──────────────────────────────┐</w:t>
      </w:r>
    </w:p>
    <w:p w:rsidR="0034555B" w:rsidRDefault="0034555B">
      <w:pPr>
        <w:pStyle w:val="ConsPlusNonformat"/>
      </w:pPr>
      <w:r>
        <w:t xml:space="preserve">│                 │    │                   │ После поступления </w:t>
      </w:r>
      <w:proofErr w:type="gramStart"/>
      <w:r>
        <w:t>запрошенных</w:t>
      </w:r>
      <w:proofErr w:type="gramEnd"/>
      <w:r>
        <w:t>│</w:t>
      </w:r>
    </w:p>
    <w:p w:rsidR="0034555B" w:rsidRDefault="0034555B">
      <w:pPr>
        <w:pStyle w:val="ConsPlusNonformat"/>
      </w:pPr>
      <w:r>
        <w:t xml:space="preserve">│                 │    │                   │ документов и (или) сведений </w:t>
      </w:r>
      <w:proofErr w:type="gramStart"/>
      <w:r>
        <w:t>в</w:t>
      </w:r>
      <w:proofErr w:type="gramEnd"/>
      <w:r>
        <w:t>│</w:t>
      </w:r>
    </w:p>
    <w:p w:rsidR="0034555B" w:rsidRDefault="0034555B">
      <w:pPr>
        <w:pStyle w:val="ConsPlusNonformat"/>
      </w:pPr>
      <w:r>
        <w:t xml:space="preserve">│                 │    └───────────────────┤ </w:t>
      </w:r>
      <w:proofErr w:type="gramStart"/>
      <w:r>
        <w:t>соответствии</w:t>
      </w:r>
      <w:proofErr w:type="gramEnd"/>
      <w:r>
        <w:t xml:space="preserve"> с </w:t>
      </w:r>
      <w:hyperlink w:anchor="Par293" w:history="1">
        <w:r>
          <w:rPr>
            <w:color w:val="0000FF"/>
          </w:rPr>
          <w:t>пунктом 3.16</w:t>
        </w:r>
      </w:hyperlink>
      <w:r>
        <w:t xml:space="preserve">  │</w:t>
      </w:r>
    </w:p>
    <w:p w:rsidR="0034555B" w:rsidRDefault="0034555B">
      <w:pPr>
        <w:pStyle w:val="ConsPlusNonformat"/>
      </w:pPr>
      <w:r>
        <w:t>│                 │                        │ Регламента, проверка фактов, │</w:t>
      </w:r>
    </w:p>
    <w:p w:rsidR="0034555B" w:rsidRDefault="0034555B">
      <w:pPr>
        <w:pStyle w:val="ConsPlusNonformat"/>
      </w:pPr>
      <w:r>
        <w:t xml:space="preserve">│                 │                        │    </w:t>
      </w:r>
      <w:proofErr w:type="gramStart"/>
      <w:r>
        <w:t>указанных</w:t>
      </w:r>
      <w:proofErr w:type="gramEnd"/>
      <w:r>
        <w:t xml:space="preserve"> в </w:t>
      </w:r>
      <w:hyperlink w:anchor="Par288" w:history="1">
        <w:r>
          <w:rPr>
            <w:color w:val="0000FF"/>
          </w:rPr>
          <w:t>пункте 3.13</w:t>
        </w:r>
      </w:hyperlink>
      <w:r>
        <w:t xml:space="preserve">   │</w:t>
      </w:r>
    </w:p>
    <w:p w:rsidR="0034555B" w:rsidRDefault="0034555B">
      <w:pPr>
        <w:pStyle w:val="ConsPlusNonformat"/>
      </w:pPr>
      <w:r>
        <w:t>│                 │                        │          Регламента          │</w:t>
      </w:r>
    </w:p>
    <w:p w:rsidR="0034555B" w:rsidRDefault="0034555B">
      <w:pPr>
        <w:pStyle w:val="ConsPlusNonformat"/>
      </w:pPr>
      <w:r>
        <w:t>│        ┌────────┴───────────┐            └──────────────────────────────┘</w:t>
      </w:r>
    </w:p>
    <w:p w:rsidR="0034555B" w:rsidRDefault="0034555B">
      <w:pPr>
        <w:pStyle w:val="ConsPlusNonformat"/>
      </w:pPr>
      <w:r>
        <w:t>│        \/                   \/</w:t>
      </w:r>
    </w:p>
    <w:p w:rsidR="0034555B" w:rsidRDefault="0034555B">
      <w:pPr>
        <w:pStyle w:val="ConsPlusNonformat"/>
      </w:pPr>
      <w:r>
        <w:t>│┌───────────────┐  ┌──────────────────┐</w:t>
      </w:r>
    </w:p>
    <w:p w:rsidR="0034555B" w:rsidRDefault="0034555B">
      <w:pPr>
        <w:pStyle w:val="ConsPlusNonformat"/>
      </w:pPr>
      <w:r>
        <w:t xml:space="preserve">││Сделка </w:t>
      </w:r>
      <w:proofErr w:type="gramStart"/>
      <w:r>
        <w:t>подлежит│  │Сделка не подлежит</w:t>
      </w:r>
      <w:proofErr w:type="gramEnd"/>
      <w:r>
        <w:t>│</w:t>
      </w:r>
    </w:p>
    <w:p w:rsidR="0034555B" w:rsidRDefault="0034555B">
      <w:pPr>
        <w:pStyle w:val="ConsPlusNonformat"/>
      </w:pPr>
      <w:r>
        <w:t xml:space="preserve">││ согласованию  │  │   </w:t>
      </w:r>
      <w:proofErr w:type="gramStart"/>
      <w:r>
        <w:t>согласованию</w:t>
      </w:r>
      <w:proofErr w:type="gramEnd"/>
      <w:r>
        <w:t xml:space="preserve">   │</w:t>
      </w:r>
    </w:p>
    <w:p w:rsidR="0034555B" w:rsidRDefault="0034555B">
      <w:pPr>
        <w:pStyle w:val="ConsPlusNonformat"/>
      </w:pPr>
      <w:r>
        <w:t>│└───────┬───────┘  └─────────┬────────┘</w:t>
      </w:r>
    </w:p>
    <w:p w:rsidR="0034555B" w:rsidRDefault="0034555B">
      <w:pPr>
        <w:pStyle w:val="ConsPlusNonformat"/>
      </w:pPr>
      <w:r>
        <w:t>│        └──────────┬─────────┘</w:t>
      </w:r>
    </w:p>
    <w:p w:rsidR="0034555B" w:rsidRDefault="0034555B">
      <w:pPr>
        <w:pStyle w:val="ConsPlusNonformat"/>
      </w:pPr>
      <w:r>
        <w:t>│                   │</w:t>
      </w:r>
    </w:p>
    <w:p w:rsidR="0034555B" w:rsidRDefault="0034555B">
      <w:pPr>
        <w:pStyle w:val="ConsPlusNonformat"/>
      </w:pPr>
      <w:r>
        <w:t>│                   \/</w:t>
      </w:r>
    </w:p>
    <w:p w:rsidR="0034555B" w:rsidRDefault="0034555B">
      <w:pPr>
        <w:pStyle w:val="ConsPlusNonformat"/>
      </w:pPr>
      <w:r>
        <w:t>│ ┌───────────────────────────────────────────────────────────────────────┐</w:t>
      </w:r>
    </w:p>
    <w:p w:rsidR="0034555B" w:rsidRDefault="0034555B">
      <w:pPr>
        <w:pStyle w:val="ConsPlusNonformat"/>
      </w:pPr>
      <w:r>
        <w:t>│ │ Получение заявителем результата предоставления государственной услуги │</w:t>
      </w:r>
    </w:p>
    <w:p w:rsidR="0034555B" w:rsidRDefault="0034555B">
      <w:pPr>
        <w:pStyle w:val="ConsPlusNonformat"/>
      </w:pPr>
      <w:r>
        <w:t>│ └──────────────────────────────────┬────────────────────────────────────┘</w:t>
      </w:r>
    </w:p>
    <w:p w:rsidR="0034555B" w:rsidRDefault="0034555B">
      <w:pPr>
        <w:pStyle w:val="ConsPlusNonformat"/>
      </w:pPr>
      <w:r>
        <w:t>│                                    │</w:t>
      </w:r>
    </w:p>
    <w:p w:rsidR="0034555B" w:rsidRDefault="0034555B">
      <w:pPr>
        <w:pStyle w:val="ConsPlusNonformat"/>
      </w:pPr>
      <w:r>
        <w:t>│                                    \/</w:t>
      </w:r>
    </w:p>
    <w:p w:rsidR="0034555B" w:rsidRDefault="0034555B">
      <w:pPr>
        <w:pStyle w:val="ConsPlusNonformat"/>
      </w:pPr>
      <w:r>
        <w:t>│ ┌───────────────────────────────────────────────────────────────────────┐</w:t>
      </w:r>
    </w:p>
    <w:p w:rsidR="0034555B" w:rsidRDefault="0034555B">
      <w:pPr>
        <w:pStyle w:val="ConsPlusNonformat"/>
      </w:pPr>
      <w:r>
        <w:t>│ │   Информирование Правительственной комиссии о рассмотренном запросе   │</w:t>
      </w:r>
    </w:p>
    <w:p w:rsidR="0034555B" w:rsidRDefault="0034555B">
      <w:pPr>
        <w:pStyle w:val="ConsPlusNonformat"/>
      </w:pPr>
      <w:r>
        <w:t xml:space="preserve">└&gt;│                           и </w:t>
      </w:r>
      <w:proofErr w:type="gramStart"/>
      <w:r>
        <w:t>ответе</w:t>
      </w:r>
      <w:proofErr w:type="gramEnd"/>
      <w:r>
        <w:t xml:space="preserve"> по нему                            │</w:t>
      </w:r>
    </w:p>
    <w:p w:rsidR="0034555B" w:rsidRDefault="0034555B">
      <w:pPr>
        <w:pStyle w:val="ConsPlusNonformat"/>
      </w:pPr>
      <w:r>
        <w:lastRenderedPageBreak/>
        <w:t xml:space="preserve">  └───────────────────────────────────────────────────────────────────────┘</w:t>
      </w: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555B" w:rsidRDefault="003455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95523" w:rsidRDefault="00995523"/>
    <w:sectPr w:rsidR="00995523" w:rsidSect="00D4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4555B"/>
    <w:rsid w:val="0034555B"/>
    <w:rsid w:val="0099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5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55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539888878918810E6538D543D1484B15F878761BDCF7EEA1E42FBA44ECEEF53BE18B52D2FE16Bz1I7G" TargetMode="External"/><Relationship Id="rId13" Type="http://schemas.openxmlformats.org/officeDocument/2006/relationships/hyperlink" Target="consultantplus://offline/ref=DC9539888878918810E6538D543D1484B15E8F8B6ABECF7EEA1E42FBA44ECEEF53BE18B52D2FE16Bz1I5G" TargetMode="External"/><Relationship Id="rId18" Type="http://schemas.openxmlformats.org/officeDocument/2006/relationships/hyperlink" Target="consultantplus://offline/ref=DC9539888878918810E6538D543D1484B15F878761BDCF7EEA1E42FBA44ECEEF53BE18B52D2FE06Az1I9G" TargetMode="External"/><Relationship Id="rId26" Type="http://schemas.openxmlformats.org/officeDocument/2006/relationships/hyperlink" Target="consultantplus://offline/ref=DC9539888878918810E6538D543D1484B755878960B79274E2474EF9A34191F854F714B42D2FE1z6ID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9539888878918810E6538D543D1484B158878863B8CF7EEA1E42FBA44ECEEF53BE18B52D2FE069z1I7G" TargetMode="External"/><Relationship Id="rId34" Type="http://schemas.openxmlformats.org/officeDocument/2006/relationships/hyperlink" Target="consultantplus://offline/ref=DC9539888878918810E6538D543D1484B158878863B8CF7EEA1E42FBA44ECEEF53BE18B52D2FE069z1I9G" TargetMode="External"/><Relationship Id="rId7" Type="http://schemas.openxmlformats.org/officeDocument/2006/relationships/hyperlink" Target="consultantplus://offline/ref=DC9539888878918810E6538D543D1484B15E8F8B6ABECF7EEA1E42FBA44ECEEF53BE18B52D2FE16Bz1I5G" TargetMode="External"/><Relationship Id="rId12" Type="http://schemas.openxmlformats.org/officeDocument/2006/relationships/hyperlink" Target="consultantplus://offline/ref=DC9539888878918810E6538D543D1484B1598E866ABBCF7EEA1E42FBA44ECEEF53BE18B52D2FE060z1I4G" TargetMode="External"/><Relationship Id="rId17" Type="http://schemas.openxmlformats.org/officeDocument/2006/relationships/hyperlink" Target="consultantplus://offline/ref=DC9539888878918810E6538D543D1484B15F878761BDCF7EEA1E42FBA44ECEEF53BE18B52D2FE06Az1I4G" TargetMode="External"/><Relationship Id="rId25" Type="http://schemas.openxmlformats.org/officeDocument/2006/relationships/hyperlink" Target="consultantplus://offline/ref=DC9539888878918810E6538D543D1484B1598E8A60B8CF7EEA1E42FBA4z4IEG" TargetMode="External"/><Relationship Id="rId33" Type="http://schemas.openxmlformats.org/officeDocument/2006/relationships/hyperlink" Target="consultantplus://offline/ref=DC9539888878918810E6538D543D1484B1598E866ABBCF7EEA1E42FBA44ECEEF53BE18B0z2IE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9539888878918810E6538D543D1484B1598E866ABCCF7EEA1E42FBA44ECEEF53BE18B625z2I7G" TargetMode="External"/><Relationship Id="rId20" Type="http://schemas.openxmlformats.org/officeDocument/2006/relationships/hyperlink" Target="consultantplus://offline/ref=DC9539888878918810E6538D543D1484B15F878761BDCF7EEA1E42FBA44ECEEF53BE18B52D2FE16Bz1I7G" TargetMode="External"/><Relationship Id="rId29" Type="http://schemas.openxmlformats.org/officeDocument/2006/relationships/hyperlink" Target="consultantplus://offline/ref=DC9539888878918810E6538D543D1484B159878665BACF7EEA1E42FBA44ECEEF53BE18B0z2I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9539888878918810E6538D543D1484B1598E866ABBCF7EEA1E42FBA44ECEEF53BE18B52D2FE060z1I4G" TargetMode="External"/><Relationship Id="rId11" Type="http://schemas.openxmlformats.org/officeDocument/2006/relationships/hyperlink" Target="consultantplus://offline/ref=DC9539888878918810E6538D543D1484B15F878761BDCF7EEA1E42FBA4z4IEG" TargetMode="External"/><Relationship Id="rId24" Type="http://schemas.openxmlformats.org/officeDocument/2006/relationships/hyperlink" Target="consultantplus://offline/ref=DC9539888878918810E6538D543D1484B1598E866ABCCF7EEA1E42FBA44ECEEF53BE18B52D2FE16Bz1I4G" TargetMode="External"/><Relationship Id="rId32" Type="http://schemas.openxmlformats.org/officeDocument/2006/relationships/hyperlink" Target="consultantplus://offline/ref=DC9539888878918810E6538D543D1484B15F878761BDCF7EEA1E42FBA4z4IEG" TargetMode="External"/><Relationship Id="rId37" Type="http://schemas.openxmlformats.org/officeDocument/2006/relationships/hyperlink" Target="consultantplus://offline/ref=DC9539888878918810E6538D543D1484B15F878761BDCF7EEA1E42FBA44ECEEF53BE18B52D2FE161z1I9G" TargetMode="External"/><Relationship Id="rId5" Type="http://schemas.openxmlformats.org/officeDocument/2006/relationships/hyperlink" Target="consultantplus://offline/ref=DC9539888878918810E6538D543D1484B15F878761BDCF7EEA1E42FBA44ECEEF53BE18B52D2FE16Bz1I7G" TargetMode="External"/><Relationship Id="rId15" Type="http://schemas.openxmlformats.org/officeDocument/2006/relationships/hyperlink" Target="consultantplus://offline/ref=DC9539888878918810E6538D543D1484B1598E866ABCCF7EEA1E42FBA44ECEEF53BE18B52D2FE06Bz1I3G" TargetMode="External"/><Relationship Id="rId23" Type="http://schemas.openxmlformats.org/officeDocument/2006/relationships/hyperlink" Target="consultantplus://offline/ref=DC9539888878918810E6538D543D1484B1598E866ABBCF7EEA1E42FBA44ECEEF53BE18B52D2FE060z1I4G" TargetMode="External"/><Relationship Id="rId28" Type="http://schemas.openxmlformats.org/officeDocument/2006/relationships/hyperlink" Target="consultantplus://offline/ref=DC9539888878918810E6538D543D1484B15F878761BDCF7EEA1E42FBA44ECEEF53BE18B52D2FE16Bz1I7G" TargetMode="External"/><Relationship Id="rId36" Type="http://schemas.openxmlformats.org/officeDocument/2006/relationships/hyperlink" Target="consultantplus://offline/ref=DC9539888878918810E6538D543D1484B95E8F8763B79274E2474EF9zAI3G" TargetMode="External"/><Relationship Id="rId10" Type="http://schemas.openxmlformats.org/officeDocument/2006/relationships/hyperlink" Target="consultantplus://offline/ref=DC9539888878918810E6538D543D1484B15F878761BDCF7EEA1E42FBA44ECEEF53BE18B52D2FE16Bz1I7G" TargetMode="External"/><Relationship Id="rId19" Type="http://schemas.openxmlformats.org/officeDocument/2006/relationships/hyperlink" Target="consultantplus://offline/ref=DC9539888878918810E6538D543D1484B15F878761B8CF7EEA1E42FBA44ECEEF53BE18B52D2FE068z1I4G" TargetMode="External"/><Relationship Id="rId31" Type="http://schemas.openxmlformats.org/officeDocument/2006/relationships/hyperlink" Target="consultantplus://offline/ref=DC9539888878918810E6538D543D1484B15F878761BDCF7EEA1E42FBA44ECEEF53BE18B52D2FE06Az1I3G" TargetMode="External"/><Relationship Id="rId4" Type="http://schemas.openxmlformats.org/officeDocument/2006/relationships/hyperlink" Target="consultantplus://offline/ref=DC9539888878918810E6538D543D1484B158878863B8CF7EEA1E42FBA44ECEEF53BE18B52D2FE069z1I6G" TargetMode="External"/><Relationship Id="rId9" Type="http://schemas.openxmlformats.org/officeDocument/2006/relationships/hyperlink" Target="consultantplus://offline/ref=DC9539888878918810E6538D543D1484B158878863B8CF7EEA1E42FBA44ECEEF53BE18B52D2FE069z1I6G" TargetMode="External"/><Relationship Id="rId14" Type="http://schemas.openxmlformats.org/officeDocument/2006/relationships/hyperlink" Target="consultantplus://offline/ref=DC9539888878918810E6538D543D1484B15F878761BDCF7EEA1E42FBA44ECEEF53BE18B52D2FE16Bz1I7G" TargetMode="External"/><Relationship Id="rId22" Type="http://schemas.openxmlformats.org/officeDocument/2006/relationships/hyperlink" Target="consultantplus://offline/ref=DC9539888878918810E6538D543D1484B15F878761BDCF7EEA1E42FBA44ECEEF53BE18B52D2FE16Bz1I7G" TargetMode="External"/><Relationship Id="rId27" Type="http://schemas.openxmlformats.org/officeDocument/2006/relationships/hyperlink" Target="consultantplus://offline/ref=DC9539888878918810E6538D543D1484B158878C6BBDCF7EEA1E42FBA44ECEEF53BE18B52D2FE06Bz1I2G" TargetMode="External"/><Relationship Id="rId30" Type="http://schemas.openxmlformats.org/officeDocument/2006/relationships/hyperlink" Target="consultantplus://offline/ref=DC9539888878918810E6538D543D1484B15F878761BDCF7EEA1E42FBA44ECEEF53BE18B52D2FE06Dz1I5G" TargetMode="External"/><Relationship Id="rId35" Type="http://schemas.openxmlformats.org/officeDocument/2006/relationships/hyperlink" Target="consultantplus://offline/ref=DC9539888878918810E6538D543D1484B95E8F8763B79274E2474EF9zAI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8350</Words>
  <Characters>47600</Characters>
  <Application>Microsoft Office Word</Application>
  <DocSecurity>0</DocSecurity>
  <Lines>396</Lines>
  <Paragraphs>111</Paragraphs>
  <ScaleCrop>false</ScaleCrop>
  <Company>RePack by SPecialiST</Company>
  <LinksUpToDate>false</LinksUpToDate>
  <CharactersWithSpaces>55839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tsygankova</dc:creator>
  <cp:lastModifiedBy>tsygankova</cp:lastModifiedBy>
  <cp:revision>1</cp:revision>
  <dcterms:created xsi:type="dcterms:W3CDTF">2013-09-23T06:08:00Z</dcterms:created>
  <dcterms:modified xsi:type="dcterms:W3CDTF">2013-09-23T06:12:00Z</dcterms:modified>
</cp:coreProperties>
</file>