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BB8" w:rsidRDefault="00486BB8" w:rsidP="009A3AF6">
      <w:pPr>
        <w:shd w:val="clear" w:color="auto" w:fill="FFFFFF" w:themeFill="background1"/>
        <w:ind w:firstLine="708"/>
        <w:jc w:val="center"/>
        <w:rPr>
          <w:b/>
          <w:sz w:val="28"/>
          <w:szCs w:val="28"/>
        </w:rPr>
      </w:pPr>
    </w:p>
    <w:p w:rsidR="00DC2A62" w:rsidRDefault="00486BB8" w:rsidP="009A3AF6">
      <w:pPr>
        <w:shd w:val="clear" w:color="auto" w:fill="FFFFFF" w:themeFill="background1"/>
        <w:ind w:firstLine="708"/>
        <w:jc w:val="center"/>
        <w:rPr>
          <w:b/>
          <w:sz w:val="28"/>
          <w:szCs w:val="28"/>
        </w:rPr>
      </w:pPr>
      <w:r>
        <w:rPr>
          <w:b/>
          <w:sz w:val="28"/>
          <w:szCs w:val="28"/>
        </w:rPr>
        <w:t>Отчет по п</w:t>
      </w:r>
      <w:r w:rsidR="00FF45AA">
        <w:rPr>
          <w:b/>
          <w:sz w:val="28"/>
          <w:szCs w:val="28"/>
        </w:rPr>
        <w:t>лан</w:t>
      </w:r>
      <w:r>
        <w:rPr>
          <w:b/>
          <w:sz w:val="28"/>
          <w:szCs w:val="28"/>
        </w:rPr>
        <w:t>у</w:t>
      </w:r>
      <w:r w:rsidR="00866AE1" w:rsidRPr="00DB74CD">
        <w:rPr>
          <w:b/>
          <w:sz w:val="28"/>
          <w:szCs w:val="28"/>
        </w:rPr>
        <w:t xml:space="preserve"> противодействия коррупции </w:t>
      </w:r>
    </w:p>
    <w:p w:rsidR="00BD5803" w:rsidRDefault="00866AE1" w:rsidP="009A3AF6">
      <w:pPr>
        <w:shd w:val="clear" w:color="auto" w:fill="FFFFFF" w:themeFill="background1"/>
        <w:ind w:firstLine="708"/>
        <w:jc w:val="center"/>
        <w:rPr>
          <w:b/>
          <w:sz w:val="28"/>
          <w:szCs w:val="28"/>
        </w:rPr>
      </w:pPr>
      <w:r w:rsidRPr="00DB74CD">
        <w:rPr>
          <w:b/>
          <w:sz w:val="28"/>
          <w:szCs w:val="28"/>
        </w:rPr>
        <w:t xml:space="preserve">Федеральной антимонопольной службы </w:t>
      </w:r>
      <w:r w:rsidR="001773D6">
        <w:rPr>
          <w:b/>
          <w:sz w:val="28"/>
          <w:szCs w:val="28"/>
        </w:rPr>
        <w:t>на 2016-2017 гг.</w:t>
      </w:r>
    </w:p>
    <w:p w:rsidR="001244E1" w:rsidRPr="001244E1" w:rsidRDefault="00486BB8" w:rsidP="00DB74CD">
      <w:pPr>
        <w:shd w:val="clear" w:color="auto" w:fill="FFFFFF" w:themeFill="background1"/>
        <w:jc w:val="center"/>
        <w:rPr>
          <w:b/>
          <w:sz w:val="28"/>
          <w:szCs w:val="28"/>
        </w:rPr>
      </w:pPr>
      <w:r>
        <w:rPr>
          <w:b/>
          <w:sz w:val="28"/>
          <w:szCs w:val="28"/>
        </w:rPr>
        <w:t xml:space="preserve">за </w:t>
      </w:r>
      <w:r w:rsidR="001773D6">
        <w:rPr>
          <w:b/>
          <w:sz w:val="28"/>
          <w:szCs w:val="28"/>
        </w:rPr>
        <w:t>9 месяцев 2017</w:t>
      </w:r>
      <w:r>
        <w:rPr>
          <w:b/>
          <w:sz w:val="28"/>
          <w:szCs w:val="28"/>
        </w:rPr>
        <w:t xml:space="preserve"> год</w:t>
      </w:r>
      <w:r w:rsidR="001773D6">
        <w:rPr>
          <w:b/>
          <w:sz w:val="28"/>
          <w:szCs w:val="28"/>
        </w:rPr>
        <w:t>а</w:t>
      </w:r>
    </w:p>
    <w:p w:rsidR="00866AE1" w:rsidRPr="00DB74CD" w:rsidRDefault="00866AE1" w:rsidP="00DB74CD">
      <w:pPr>
        <w:shd w:val="clear" w:color="auto" w:fill="FFFFFF" w:themeFill="background1"/>
        <w:ind w:firstLine="720"/>
        <w:jc w:val="center"/>
        <w:rPr>
          <w:b/>
          <w:sz w:val="28"/>
          <w:szCs w:val="28"/>
        </w:rPr>
      </w:pPr>
    </w:p>
    <w:tbl>
      <w:tblPr>
        <w:tblW w:w="15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261"/>
        <w:gridCol w:w="2126"/>
        <w:gridCol w:w="1701"/>
        <w:gridCol w:w="3402"/>
        <w:gridCol w:w="4678"/>
      </w:tblGrid>
      <w:tr w:rsidR="00CE7199" w:rsidRPr="00DB74CD" w:rsidTr="006E681B">
        <w:trPr>
          <w:trHeight w:val="639"/>
          <w:tblHeader/>
          <w:jc w:val="center"/>
        </w:trPr>
        <w:tc>
          <w:tcPr>
            <w:tcW w:w="704" w:type="dxa"/>
          </w:tcPr>
          <w:p w:rsidR="00CE7199" w:rsidRPr="00DB74CD" w:rsidRDefault="00CE7199" w:rsidP="00DB74CD">
            <w:pPr>
              <w:shd w:val="clear" w:color="auto" w:fill="FFFFFF" w:themeFill="background1"/>
              <w:spacing w:before="60" w:after="60"/>
              <w:jc w:val="center"/>
              <w:rPr>
                <w:b/>
              </w:rPr>
            </w:pPr>
            <w:r w:rsidRPr="00DB74CD">
              <w:rPr>
                <w:b/>
              </w:rPr>
              <w:t>№ п</w:t>
            </w:r>
            <w:r w:rsidRPr="00196B28">
              <w:rPr>
                <w:b/>
              </w:rPr>
              <w:t>/</w:t>
            </w:r>
            <w:r w:rsidRPr="00DB74CD">
              <w:rPr>
                <w:b/>
              </w:rPr>
              <w:t>п</w:t>
            </w:r>
          </w:p>
        </w:tc>
        <w:tc>
          <w:tcPr>
            <w:tcW w:w="3261" w:type="dxa"/>
          </w:tcPr>
          <w:p w:rsidR="00CE7199" w:rsidRPr="00DB74CD" w:rsidRDefault="00CE7199" w:rsidP="00DB74CD">
            <w:pPr>
              <w:shd w:val="clear" w:color="auto" w:fill="FFFFFF" w:themeFill="background1"/>
              <w:spacing w:before="60" w:after="60"/>
              <w:jc w:val="center"/>
              <w:rPr>
                <w:b/>
              </w:rPr>
            </w:pPr>
            <w:r w:rsidRPr="00DB74CD">
              <w:rPr>
                <w:b/>
              </w:rPr>
              <w:t>Мероприятия</w:t>
            </w:r>
          </w:p>
        </w:tc>
        <w:tc>
          <w:tcPr>
            <w:tcW w:w="2126" w:type="dxa"/>
          </w:tcPr>
          <w:p w:rsidR="00CE7199" w:rsidRPr="00DB74CD" w:rsidRDefault="00CE7199" w:rsidP="00DB74CD">
            <w:pPr>
              <w:shd w:val="clear" w:color="auto" w:fill="FFFFFF" w:themeFill="background1"/>
              <w:spacing w:before="60" w:after="60"/>
              <w:jc w:val="center"/>
              <w:rPr>
                <w:b/>
              </w:rPr>
            </w:pPr>
            <w:r w:rsidRPr="00DB74CD">
              <w:rPr>
                <w:b/>
              </w:rPr>
              <w:t>Ответственные исполнители</w:t>
            </w:r>
          </w:p>
        </w:tc>
        <w:tc>
          <w:tcPr>
            <w:tcW w:w="1701" w:type="dxa"/>
          </w:tcPr>
          <w:p w:rsidR="00CE7199" w:rsidRPr="00DB74CD" w:rsidRDefault="00CE7199" w:rsidP="00DB74CD">
            <w:pPr>
              <w:shd w:val="clear" w:color="auto" w:fill="FFFFFF" w:themeFill="background1"/>
              <w:spacing w:before="60" w:after="60"/>
              <w:jc w:val="center"/>
              <w:rPr>
                <w:b/>
              </w:rPr>
            </w:pPr>
            <w:r w:rsidRPr="00DB74CD">
              <w:rPr>
                <w:b/>
              </w:rPr>
              <w:t>Срок исполнения</w:t>
            </w:r>
          </w:p>
        </w:tc>
        <w:tc>
          <w:tcPr>
            <w:tcW w:w="3402" w:type="dxa"/>
          </w:tcPr>
          <w:p w:rsidR="00CE7199" w:rsidRPr="00DB74CD" w:rsidRDefault="00CE7199" w:rsidP="00DB74CD">
            <w:pPr>
              <w:shd w:val="clear" w:color="auto" w:fill="FFFFFF" w:themeFill="background1"/>
              <w:spacing w:before="60" w:after="60"/>
              <w:jc w:val="center"/>
              <w:rPr>
                <w:b/>
              </w:rPr>
            </w:pPr>
            <w:r w:rsidRPr="00DB74CD">
              <w:rPr>
                <w:b/>
              </w:rPr>
              <w:t>Ожидаемый результат</w:t>
            </w:r>
          </w:p>
        </w:tc>
        <w:tc>
          <w:tcPr>
            <w:tcW w:w="4678" w:type="dxa"/>
          </w:tcPr>
          <w:p w:rsidR="00CE7199" w:rsidRPr="00DB74CD" w:rsidRDefault="002C685A" w:rsidP="00DB74CD">
            <w:pPr>
              <w:shd w:val="clear" w:color="auto" w:fill="FFFFFF" w:themeFill="background1"/>
              <w:spacing w:before="60" w:after="60"/>
              <w:jc w:val="center"/>
              <w:rPr>
                <w:b/>
              </w:rPr>
            </w:pPr>
            <w:r>
              <w:rPr>
                <w:b/>
              </w:rPr>
              <w:t>Фактический результат</w:t>
            </w:r>
          </w:p>
        </w:tc>
      </w:tr>
      <w:tr w:rsidR="00CE7199" w:rsidRPr="00DB74CD" w:rsidTr="006E681B">
        <w:trPr>
          <w:jc w:val="center"/>
        </w:trPr>
        <w:tc>
          <w:tcPr>
            <w:tcW w:w="704" w:type="dxa"/>
          </w:tcPr>
          <w:p w:rsidR="00CE7199" w:rsidRPr="00DB74CD" w:rsidRDefault="00CE7199" w:rsidP="00DB74CD">
            <w:pPr>
              <w:shd w:val="clear" w:color="auto" w:fill="FFFFFF" w:themeFill="background1"/>
              <w:spacing w:before="120" w:after="120"/>
              <w:jc w:val="center"/>
            </w:pPr>
            <w:r w:rsidRPr="00DB74CD">
              <w:rPr>
                <w:b/>
              </w:rPr>
              <w:t>1.</w:t>
            </w:r>
          </w:p>
        </w:tc>
        <w:tc>
          <w:tcPr>
            <w:tcW w:w="15168" w:type="dxa"/>
            <w:gridSpan w:val="5"/>
          </w:tcPr>
          <w:p w:rsidR="00CE7199" w:rsidRPr="00DB74CD" w:rsidRDefault="00CE7199" w:rsidP="00DB74CD">
            <w:pPr>
              <w:shd w:val="clear" w:color="auto" w:fill="FFFFFF" w:themeFill="background1"/>
              <w:jc w:val="both"/>
              <w:rPr>
                <w:b/>
              </w:rPr>
            </w:pPr>
            <w:r w:rsidRPr="00DB74CD">
              <w:rPr>
                <w:b/>
              </w:rPr>
              <w:t>Повышение эффективности механизмов урегулирования конфликта интересов, обеспечение соблюдения федеральными государственными гражданским служащими ФАС России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rsidR="00CE7199" w:rsidRPr="00DB74CD" w:rsidTr="006E681B">
        <w:trPr>
          <w:trHeight w:val="2296"/>
          <w:jc w:val="center"/>
        </w:trPr>
        <w:tc>
          <w:tcPr>
            <w:tcW w:w="704" w:type="dxa"/>
          </w:tcPr>
          <w:p w:rsidR="00CE7199" w:rsidRPr="00DB74CD" w:rsidRDefault="00CE7199" w:rsidP="00DB74CD">
            <w:pPr>
              <w:shd w:val="clear" w:color="auto" w:fill="FFFFFF" w:themeFill="background1"/>
              <w:spacing w:before="120" w:after="120"/>
              <w:jc w:val="center"/>
            </w:pPr>
            <w:r w:rsidRPr="00DB74CD">
              <w:t>1.1</w:t>
            </w:r>
          </w:p>
        </w:tc>
        <w:tc>
          <w:tcPr>
            <w:tcW w:w="3261" w:type="dxa"/>
          </w:tcPr>
          <w:p w:rsidR="00CE7199" w:rsidRPr="00DB74CD" w:rsidRDefault="00CE7199" w:rsidP="00DB74CD">
            <w:pPr>
              <w:shd w:val="clear" w:color="auto" w:fill="FFFFFF" w:themeFill="background1"/>
              <w:jc w:val="both"/>
            </w:pPr>
            <w:r w:rsidRPr="00DB74CD">
              <w:t>Обеспечение</w:t>
            </w:r>
            <w:r>
              <w:t xml:space="preserve"> действенного функционирования К</w:t>
            </w:r>
            <w:r w:rsidRPr="00DB74CD">
              <w:t xml:space="preserve">омиссий Федеральной антимонопольной службы и ее территориальных органов по соблюдению требований к служебному поведению федеральных государственных гражданских служащих и урегулированию конфликта интересов </w:t>
            </w:r>
            <w:r>
              <w:t>(далее-Комиссия)</w:t>
            </w:r>
          </w:p>
        </w:tc>
        <w:tc>
          <w:tcPr>
            <w:tcW w:w="2126" w:type="dxa"/>
          </w:tcPr>
          <w:p w:rsidR="00CE7199" w:rsidRPr="00DB74CD" w:rsidRDefault="00CE7199" w:rsidP="00DB74CD">
            <w:pPr>
              <w:shd w:val="clear" w:color="auto" w:fill="FFFFFF" w:themeFill="background1"/>
              <w:jc w:val="center"/>
            </w:pPr>
            <w:r w:rsidRPr="00DB74CD">
              <w:t>Управление государственной службы</w:t>
            </w:r>
          </w:p>
          <w:p w:rsidR="00CE7199" w:rsidRPr="00DB74CD" w:rsidRDefault="00CE7199" w:rsidP="00DB74CD">
            <w:pPr>
              <w:shd w:val="clear" w:color="auto" w:fill="FFFFFF" w:themeFill="background1"/>
              <w:jc w:val="center"/>
            </w:pPr>
          </w:p>
          <w:p w:rsidR="00CE7199" w:rsidRDefault="00CE7199" w:rsidP="00EE68F2">
            <w:pPr>
              <w:shd w:val="clear" w:color="auto" w:fill="FFFFFF" w:themeFill="background1"/>
              <w:jc w:val="center"/>
            </w:pPr>
            <w:r w:rsidRPr="00DB74CD">
              <w:t>Т</w:t>
            </w:r>
            <w:r>
              <w:t>ерриториальные органы ФАС России</w:t>
            </w:r>
          </w:p>
          <w:p w:rsidR="00CE7199" w:rsidRPr="00DB74CD" w:rsidRDefault="00CE7199" w:rsidP="00DB74CD">
            <w:pPr>
              <w:shd w:val="clear" w:color="auto" w:fill="FFFFFF" w:themeFill="background1"/>
              <w:jc w:val="center"/>
            </w:pPr>
          </w:p>
        </w:tc>
        <w:tc>
          <w:tcPr>
            <w:tcW w:w="1701" w:type="dxa"/>
          </w:tcPr>
          <w:p w:rsidR="00CE7199" w:rsidRDefault="00CE7199" w:rsidP="00174C9E">
            <w:pPr>
              <w:shd w:val="clear" w:color="auto" w:fill="FFFFFF" w:themeFill="background1"/>
              <w:jc w:val="center"/>
            </w:pPr>
            <w:r w:rsidRPr="00DB74CD">
              <w:t>В течение всего периода</w:t>
            </w:r>
          </w:p>
          <w:p w:rsidR="00CE7199" w:rsidRDefault="00CE7199" w:rsidP="00174C9E">
            <w:pPr>
              <w:shd w:val="clear" w:color="auto" w:fill="FFFFFF" w:themeFill="background1"/>
              <w:jc w:val="center"/>
            </w:pPr>
          </w:p>
          <w:p w:rsidR="00CE7199" w:rsidRDefault="00CE7199" w:rsidP="00174C9E">
            <w:pPr>
              <w:shd w:val="clear" w:color="auto" w:fill="FFFFFF" w:themeFill="background1"/>
              <w:jc w:val="center"/>
            </w:pPr>
          </w:p>
          <w:p w:rsidR="00CE7199" w:rsidRDefault="00CE7199" w:rsidP="00174C9E">
            <w:pPr>
              <w:shd w:val="clear" w:color="auto" w:fill="FFFFFF" w:themeFill="background1"/>
              <w:jc w:val="center"/>
            </w:pPr>
          </w:p>
          <w:p w:rsidR="00CE7199" w:rsidRDefault="00CE7199" w:rsidP="00174C9E">
            <w:pPr>
              <w:shd w:val="clear" w:color="auto" w:fill="FFFFFF" w:themeFill="background1"/>
              <w:jc w:val="center"/>
            </w:pPr>
          </w:p>
          <w:p w:rsidR="00CE7199" w:rsidRDefault="00CE7199" w:rsidP="00EE68F2">
            <w:pPr>
              <w:shd w:val="clear" w:color="auto" w:fill="FFFFFF" w:themeFill="background1"/>
            </w:pPr>
          </w:p>
          <w:p w:rsidR="00CE7199" w:rsidRPr="00174C9E" w:rsidRDefault="00CE7199" w:rsidP="00174C9E">
            <w:pPr>
              <w:shd w:val="clear" w:color="auto" w:fill="FFFFFF" w:themeFill="background1"/>
              <w:jc w:val="center"/>
            </w:pPr>
          </w:p>
        </w:tc>
        <w:tc>
          <w:tcPr>
            <w:tcW w:w="3402" w:type="dxa"/>
          </w:tcPr>
          <w:p w:rsidR="00CE7199" w:rsidRPr="00DB74CD" w:rsidRDefault="00CE7199" w:rsidP="0068448B">
            <w:pPr>
              <w:shd w:val="clear" w:color="auto" w:fill="FFFFFF" w:themeFill="background1"/>
              <w:jc w:val="both"/>
            </w:pPr>
            <w:r>
              <w:t>Рассмотрение уведомлений о конфликте интересов, у</w:t>
            </w:r>
            <w:r w:rsidRPr="00DB74CD">
              <w:t>регулирование конфликта интересов в отношении федеральных государственных гражданских служащих ФАС России и ее территориальных органов (далее - гражданские служащие ФАС России)</w:t>
            </w:r>
            <w:r>
              <w:t>, а также работников организаций, созданных для выполнения задач, поставленных перед ФАС России</w:t>
            </w:r>
            <w:r w:rsidRPr="00DB74CD">
              <w:t>, принятие мер по обеспечению соблюдения гражданскими служащими требований к служебному поведению.</w:t>
            </w:r>
          </w:p>
        </w:tc>
        <w:tc>
          <w:tcPr>
            <w:tcW w:w="4678" w:type="dxa"/>
          </w:tcPr>
          <w:p w:rsidR="003F747F" w:rsidRDefault="001773D6" w:rsidP="003E5831">
            <w:pPr>
              <w:shd w:val="clear" w:color="auto" w:fill="FFFFFF" w:themeFill="background1"/>
              <w:jc w:val="both"/>
            </w:pPr>
            <w:r>
              <w:t>За 9 месяцев 2017 года</w:t>
            </w:r>
            <w:r w:rsidR="003E5831">
              <w:t xml:space="preserve"> в ЦА ФАС России проведено </w:t>
            </w:r>
            <w:r w:rsidR="003E5831" w:rsidRPr="00CC3484">
              <w:t>9</w:t>
            </w:r>
            <w:r w:rsidR="003E5831">
              <w:t xml:space="preserve"> заседаний Комиссий</w:t>
            </w:r>
            <w:r w:rsidR="003F747F">
              <w:t>, на которых рассмотрено:</w:t>
            </w:r>
          </w:p>
          <w:p w:rsidR="003E5831" w:rsidRDefault="003F747F" w:rsidP="003F747F">
            <w:pPr>
              <w:shd w:val="clear" w:color="auto" w:fill="FFFFFF" w:themeFill="background1"/>
              <w:jc w:val="both"/>
            </w:pPr>
            <w:r>
              <w:t xml:space="preserve">- </w:t>
            </w:r>
            <w:r w:rsidR="00BB6942">
              <w:t>21 уведомление</w:t>
            </w:r>
            <w:r>
              <w:t xml:space="preserve"> о возможном возникновении конфликта интересов;</w:t>
            </w:r>
          </w:p>
          <w:p w:rsidR="003F747F" w:rsidRDefault="003F747F" w:rsidP="003F747F">
            <w:pPr>
              <w:shd w:val="clear" w:color="auto" w:fill="FFFFFF" w:themeFill="background1"/>
              <w:jc w:val="both"/>
            </w:pPr>
            <w:r>
              <w:t xml:space="preserve">- </w:t>
            </w:r>
            <w:r w:rsidR="00DC1B77">
              <w:t xml:space="preserve"> </w:t>
            </w:r>
            <w:r>
              <w:t xml:space="preserve"> </w:t>
            </w:r>
            <w:r w:rsidR="00BB6942">
              <w:t xml:space="preserve">6 </w:t>
            </w:r>
            <w:r>
              <w:t>заявлений о даче согласия на замещение должности в коммерческой организации;</w:t>
            </w:r>
          </w:p>
          <w:p w:rsidR="003F747F" w:rsidRDefault="001773D6" w:rsidP="003F747F">
            <w:pPr>
              <w:shd w:val="clear" w:color="auto" w:fill="FFFFFF" w:themeFill="background1"/>
              <w:jc w:val="both"/>
            </w:pPr>
            <w:r>
              <w:t xml:space="preserve">- </w:t>
            </w:r>
            <w:r w:rsidR="00BB6942">
              <w:t>11</w:t>
            </w:r>
            <w:r w:rsidR="003F747F">
              <w:t xml:space="preserve"> заявлений о невозможности представления сведений о доходах супруги (супруга) и несовершеннолетних детей;</w:t>
            </w:r>
          </w:p>
          <w:p w:rsidR="005C559C" w:rsidRDefault="001773D6" w:rsidP="003F747F">
            <w:pPr>
              <w:shd w:val="clear" w:color="auto" w:fill="FFFFFF" w:themeFill="background1"/>
              <w:jc w:val="both"/>
            </w:pPr>
            <w:r>
              <w:t xml:space="preserve">- </w:t>
            </w:r>
            <w:r w:rsidR="005C559C" w:rsidRPr="005C559C">
              <w:t xml:space="preserve"> </w:t>
            </w:r>
            <w:r>
              <w:t xml:space="preserve"> </w:t>
            </w:r>
            <w:r w:rsidR="005C559C">
              <w:t xml:space="preserve"> </w:t>
            </w:r>
            <w:r w:rsidR="00BB6942">
              <w:t>1 материал</w:t>
            </w:r>
            <w:r w:rsidR="005C559C">
              <w:t xml:space="preserve"> проверк</w:t>
            </w:r>
            <w:r w:rsidR="00BB6942">
              <w:t>и</w:t>
            </w:r>
            <w:r w:rsidR="005C559C">
              <w:t xml:space="preserve"> по Указу През</w:t>
            </w:r>
            <w:r w:rsidR="00BB6942">
              <w:t>идента РФ № 1065, представленный</w:t>
            </w:r>
            <w:r w:rsidR="005C559C">
              <w:t xml:space="preserve"> руководителем ФАС России;</w:t>
            </w:r>
          </w:p>
          <w:p w:rsidR="005C559C" w:rsidRDefault="001773D6" w:rsidP="003F747F">
            <w:pPr>
              <w:shd w:val="clear" w:color="auto" w:fill="FFFFFF" w:themeFill="background1"/>
              <w:jc w:val="both"/>
            </w:pPr>
            <w:r>
              <w:t xml:space="preserve">- </w:t>
            </w:r>
            <w:r w:rsidR="005C559C">
              <w:t xml:space="preserve"> </w:t>
            </w:r>
            <w:r w:rsidR="00BB6942">
              <w:t>4 уведомлений</w:t>
            </w:r>
            <w:r w:rsidR="005C559C">
              <w:t>, поступивших в порядке ст. 12 ФЗ № 273;</w:t>
            </w:r>
          </w:p>
          <w:p w:rsidR="005C559C" w:rsidRPr="005C559C" w:rsidRDefault="001773D6" w:rsidP="003F747F">
            <w:pPr>
              <w:shd w:val="clear" w:color="auto" w:fill="FFFFFF" w:themeFill="background1"/>
              <w:jc w:val="both"/>
            </w:pPr>
            <w:r>
              <w:t xml:space="preserve">- </w:t>
            </w:r>
            <w:r w:rsidR="00BB6942">
              <w:t>11 уведомлений</w:t>
            </w:r>
            <w:r w:rsidR="005C559C">
              <w:t xml:space="preserve"> о выполнении иной оплачиваемой работы, представленных с нарушением ст. 14 ФЗ-79.</w:t>
            </w:r>
          </w:p>
        </w:tc>
      </w:tr>
      <w:tr w:rsidR="00CE7199" w:rsidRPr="00DB74CD" w:rsidTr="006E681B">
        <w:trPr>
          <w:jc w:val="center"/>
        </w:trPr>
        <w:tc>
          <w:tcPr>
            <w:tcW w:w="704" w:type="dxa"/>
          </w:tcPr>
          <w:p w:rsidR="00CE7199" w:rsidRPr="00DB74CD" w:rsidRDefault="00CE7199" w:rsidP="00DB74CD">
            <w:pPr>
              <w:shd w:val="clear" w:color="auto" w:fill="FFFFFF" w:themeFill="background1"/>
              <w:spacing w:before="120" w:after="120"/>
              <w:jc w:val="center"/>
            </w:pPr>
            <w:r>
              <w:t>1.2.</w:t>
            </w:r>
          </w:p>
        </w:tc>
        <w:tc>
          <w:tcPr>
            <w:tcW w:w="3261" w:type="dxa"/>
          </w:tcPr>
          <w:p w:rsidR="00CE7199" w:rsidRPr="00DB74CD" w:rsidRDefault="00CE7199" w:rsidP="00DB74CD">
            <w:pPr>
              <w:shd w:val="clear" w:color="auto" w:fill="FFFFFF" w:themeFill="background1"/>
              <w:jc w:val="both"/>
            </w:pPr>
            <w:r>
              <w:t>Обеспечение разработки нормативно-правовой базы по предотвращению и урегулированию конфликта интересов.</w:t>
            </w:r>
          </w:p>
        </w:tc>
        <w:tc>
          <w:tcPr>
            <w:tcW w:w="2126" w:type="dxa"/>
          </w:tcPr>
          <w:p w:rsidR="00CE7199" w:rsidRPr="00DB74CD" w:rsidRDefault="00CE7199" w:rsidP="00EE68F2">
            <w:pPr>
              <w:shd w:val="clear" w:color="auto" w:fill="FFFFFF" w:themeFill="background1"/>
              <w:jc w:val="center"/>
            </w:pPr>
            <w:r>
              <w:t xml:space="preserve">Управление государственной службы </w:t>
            </w:r>
          </w:p>
        </w:tc>
        <w:tc>
          <w:tcPr>
            <w:tcW w:w="1701" w:type="dxa"/>
          </w:tcPr>
          <w:p w:rsidR="00CE7199" w:rsidRPr="00DB74CD" w:rsidRDefault="00CE7199" w:rsidP="00174C9E">
            <w:pPr>
              <w:shd w:val="clear" w:color="auto" w:fill="FFFFFF" w:themeFill="background1"/>
              <w:jc w:val="center"/>
            </w:pPr>
            <w:r>
              <w:t>1 кв. 2016 г.</w:t>
            </w:r>
          </w:p>
        </w:tc>
        <w:tc>
          <w:tcPr>
            <w:tcW w:w="3402" w:type="dxa"/>
          </w:tcPr>
          <w:p w:rsidR="00CE7199" w:rsidRPr="00DB74CD" w:rsidRDefault="00CE7199" w:rsidP="00EE68F2">
            <w:pPr>
              <w:shd w:val="clear" w:color="auto" w:fill="FFFFFF" w:themeFill="background1"/>
              <w:jc w:val="both"/>
            </w:pPr>
            <w:r>
              <w:t xml:space="preserve">Издание приказа ФАС России о порядке уведомления представителя нанимателя (работодателя) гражданскими служащими ФАС России и работниками, замещающие </w:t>
            </w:r>
            <w:r>
              <w:lastRenderedPageBreak/>
              <w:t>отдельные должности в организациях, созданных для выполнения задач, поставленных перед ФАС России, о возникновении личной заинтересованности, которая приводит или может привести к конфликту интересов.</w:t>
            </w:r>
          </w:p>
        </w:tc>
        <w:tc>
          <w:tcPr>
            <w:tcW w:w="4678" w:type="dxa"/>
          </w:tcPr>
          <w:p w:rsidR="00CE7199" w:rsidRDefault="00BB6942" w:rsidP="00EE68F2">
            <w:pPr>
              <w:shd w:val="clear" w:color="auto" w:fill="FFFFFF" w:themeFill="background1"/>
              <w:jc w:val="both"/>
            </w:pPr>
            <w:r>
              <w:lastRenderedPageBreak/>
              <w:t xml:space="preserve">Исполнено. </w:t>
            </w:r>
            <w:r w:rsidR="005C559C">
              <w:t xml:space="preserve">Приказ ФАС России от 28.06.2016 № 820/16 «Об утверждении Порядка уведомления федеральными государственными гражданскими служащими Федеральной антимонопольной службы и ее </w:t>
            </w:r>
            <w:r w:rsidR="005C559C">
              <w:lastRenderedPageBreak/>
              <w:t>территориальных органов, работниками, замещающими отдельные должности в организациях, созданных для выполнения задач, поставленных перед Федеральной антимонопольной службой, о возникновении личной заинтересованности при исполнении должностных обязанностей, которая приводит или может привести к конфликту интересов» (зарегистрирован в Минюсте России 18.07.2016 регистрационный № 42888).</w:t>
            </w:r>
          </w:p>
        </w:tc>
      </w:tr>
      <w:tr w:rsidR="00CE7199" w:rsidRPr="00DB74CD" w:rsidTr="006E681B">
        <w:trPr>
          <w:jc w:val="center"/>
        </w:trPr>
        <w:tc>
          <w:tcPr>
            <w:tcW w:w="704" w:type="dxa"/>
          </w:tcPr>
          <w:p w:rsidR="00CE7199" w:rsidRPr="00DB74CD" w:rsidRDefault="00CE7199" w:rsidP="00DB74CD">
            <w:pPr>
              <w:shd w:val="clear" w:color="auto" w:fill="FFFFFF" w:themeFill="background1"/>
              <w:spacing w:before="120" w:after="120"/>
              <w:jc w:val="center"/>
            </w:pPr>
            <w:r>
              <w:lastRenderedPageBreak/>
              <w:t>1.3.</w:t>
            </w:r>
          </w:p>
        </w:tc>
        <w:tc>
          <w:tcPr>
            <w:tcW w:w="3261" w:type="dxa"/>
          </w:tcPr>
          <w:p w:rsidR="00CE7199" w:rsidRDefault="00CE7199" w:rsidP="00DB74CD">
            <w:pPr>
              <w:shd w:val="clear" w:color="auto" w:fill="FFFFFF" w:themeFill="background1"/>
              <w:jc w:val="both"/>
            </w:pPr>
            <w:r>
              <w:t>Организация приема сведений о доходах, расходах, об имуществе и обязательствах имущественного характера, представляемых гражданскими служащими и работниками организаций, созданных для выполнения задач, поставленных перед ФАС России.</w:t>
            </w:r>
          </w:p>
          <w:p w:rsidR="00CE7199" w:rsidRPr="00DB74CD" w:rsidRDefault="00CE7199" w:rsidP="00E25694">
            <w:pPr>
              <w:shd w:val="clear" w:color="auto" w:fill="FFFFFF" w:themeFill="background1"/>
              <w:jc w:val="both"/>
            </w:pPr>
            <w:r>
              <w:t>Обеспечение контроля своевременности представления указанных сведений.</w:t>
            </w:r>
          </w:p>
        </w:tc>
        <w:tc>
          <w:tcPr>
            <w:tcW w:w="2126" w:type="dxa"/>
          </w:tcPr>
          <w:p w:rsidR="00CE7199" w:rsidRDefault="00CE7199" w:rsidP="00DB74CD">
            <w:pPr>
              <w:shd w:val="clear" w:color="auto" w:fill="FFFFFF" w:themeFill="background1"/>
              <w:jc w:val="center"/>
            </w:pPr>
            <w:r>
              <w:t>Управление государственной службы</w:t>
            </w:r>
          </w:p>
          <w:p w:rsidR="00CE7199" w:rsidRDefault="00CE7199" w:rsidP="00DB74CD">
            <w:pPr>
              <w:shd w:val="clear" w:color="auto" w:fill="FFFFFF" w:themeFill="background1"/>
              <w:jc w:val="center"/>
            </w:pPr>
          </w:p>
          <w:p w:rsidR="00CE7199" w:rsidRPr="00DB74CD" w:rsidRDefault="00CE7199" w:rsidP="00DB74CD">
            <w:pPr>
              <w:shd w:val="clear" w:color="auto" w:fill="FFFFFF" w:themeFill="background1"/>
              <w:jc w:val="center"/>
            </w:pPr>
            <w:r>
              <w:t>Территориальные органы ФАС России</w:t>
            </w:r>
          </w:p>
        </w:tc>
        <w:tc>
          <w:tcPr>
            <w:tcW w:w="1701" w:type="dxa"/>
          </w:tcPr>
          <w:p w:rsidR="00CE7199" w:rsidRDefault="00CE7199" w:rsidP="00174C9E">
            <w:pPr>
              <w:shd w:val="clear" w:color="auto" w:fill="FFFFFF" w:themeFill="background1"/>
              <w:jc w:val="center"/>
            </w:pPr>
            <w:r>
              <w:t xml:space="preserve">Ежегодно, </w:t>
            </w:r>
          </w:p>
          <w:p w:rsidR="00CE7199" w:rsidRPr="00DB74CD" w:rsidRDefault="00CE7199" w:rsidP="00174C9E">
            <w:pPr>
              <w:shd w:val="clear" w:color="auto" w:fill="FFFFFF" w:themeFill="background1"/>
              <w:jc w:val="center"/>
            </w:pPr>
            <w:r>
              <w:t>до 30 апреля</w:t>
            </w:r>
          </w:p>
        </w:tc>
        <w:tc>
          <w:tcPr>
            <w:tcW w:w="3402" w:type="dxa"/>
          </w:tcPr>
          <w:p w:rsidR="00CE7199" w:rsidRPr="00DB74CD" w:rsidRDefault="00CE7199" w:rsidP="00AE766B">
            <w:pPr>
              <w:shd w:val="clear" w:color="auto" w:fill="FFFFFF" w:themeFill="background1"/>
              <w:ind w:right="-108"/>
              <w:jc w:val="both"/>
            </w:pPr>
            <w:r>
              <w:t>Обеспечение своевременного исполнения гражданскими служащими и работниками организаций, созданных для выполнения задач, поставленных перед ФАС России обязанности по представлению сведений о доходах, расходах, об имуществе и обязательствах имущественного характера своих и членов своей семьи.</w:t>
            </w:r>
          </w:p>
        </w:tc>
        <w:tc>
          <w:tcPr>
            <w:tcW w:w="4678" w:type="dxa"/>
          </w:tcPr>
          <w:p w:rsidR="00FF7E69" w:rsidRDefault="001773D6" w:rsidP="006962FD">
            <w:pPr>
              <w:shd w:val="clear" w:color="auto" w:fill="FFFFFF" w:themeFill="background1"/>
              <w:ind w:right="-108"/>
              <w:jc w:val="both"/>
            </w:pPr>
            <w:r>
              <w:t>По состоянию на 30.04.2017 80</w:t>
            </w:r>
            <w:r w:rsidR="00FF7E69">
              <w:t xml:space="preserve">7 гражданских служащих </w:t>
            </w:r>
            <w:r w:rsidR="003379E5">
              <w:t>ЦА</w:t>
            </w:r>
            <w:r w:rsidR="00B74951">
              <w:t xml:space="preserve"> </w:t>
            </w:r>
            <w:r w:rsidR="00FF7E69">
              <w:t>сдали справки</w:t>
            </w:r>
            <w:r w:rsidR="006962FD">
              <w:t xml:space="preserve">  </w:t>
            </w:r>
            <w:proofErr w:type="gramStart"/>
            <w:r w:rsidR="006962FD">
              <w:t xml:space="preserve">   </w:t>
            </w:r>
            <w:r w:rsidR="00B74951">
              <w:t>(</w:t>
            </w:r>
            <w:proofErr w:type="gramEnd"/>
            <w:r w:rsidR="00B74951">
              <w:t>4</w:t>
            </w:r>
            <w:r w:rsidR="003379E5">
              <w:t xml:space="preserve"> гражданских служащий ЦА не представил</w:t>
            </w:r>
            <w:r w:rsidR="00B74951">
              <w:t>и справки, из них 2 находя</w:t>
            </w:r>
            <w:r w:rsidR="003379E5">
              <w:t xml:space="preserve">тся в декретном отпуске; </w:t>
            </w:r>
            <w:r w:rsidR="00B74951">
              <w:t>2</w:t>
            </w:r>
            <w:r w:rsidR="003379E5">
              <w:t xml:space="preserve"> граждански</w:t>
            </w:r>
            <w:r w:rsidR="00B74951">
              <w:t>х</w:t>
            </w:r>
            <w:r w:rsidR="003379E5">
              <w:t xml:space="preserve"> служащи</w:t>
            </w:r>
            <w:r w:rsidR="00B74951">
              <w:t>х</w:t>
            </w:r>
            <w:r w:rsidR="003379E5">
              <w:t xml:space="preserve"> ЦА сдал</w:t>
            </w:r>
            <w:r w:rsidR="00B74951">
              <w:t>и</w:t>
            </w:r>
            <w:r w:rsidR="003379E5">
              <w:t xml:space="preserve"> с нарушением установленных сроков</w:t>
            </w:r>
            <w:r w:rsidR="006962FD">
              <w:t>).</w:t>
            </w:r>
            <w:r w:rsidR="0054293E">
              <w:t xml:space="preserve"> </w:t>
            </w:r>
            <w:r w:rsidR="00B74951">
              <w:t>258 гражданских служащих ТО сдали справки.</w:t>
            </w:r>
          </w:p>
          <w:p w:rsidR="0054293E" w:rsidRDefault="00B74951" w:rsidP="006962FD">
            <w:pPr>
              <w:shd w:val="clear" w:color="auto" w:fill="FFFFFF" w:themeFill="background1"/>
              <w:ind w:right="-108"/>
              <w:jc w:val="both"/>
            </w:pPr>
            <w:r>
              <w:t>37</w:t>
            </w:r>
            <w:r w:rsidR="0054293E">
              <w:t xml:space="preserve"> работников</w:t>
            </w:r>
            <w:r w:rsidR="002120AA">
              <w:t xml:space="preserve"> организаций ФГАУ «Учебно-методический центр ФАС России» (г. Казань) и ФБУ «ИТЦ ФАС России» сдали справки.</w:t>
            </w:r>
          </w:p>
          <w:p w:rsidR="002120AA" w:rsidRDefault="002120AA" w:rsidP="006962FD">
            <w:pPr>
              <w:shd w:val="clear" w:color="auto" w:fill="FFFFFF" w:themeFill="background1"/>
              <w:ind w:right="-108"/>
              <w:jc w:val="both"/>
            </w:pPr>
            <w:r>
              <w:t>Кроме того, в Ком</w:t>
            </w:r>
            <w:r w:rsidR="00BB6942">
              <w:t>иссию по соблюдению требований к</w:t>
            </w:r>
            <w:r>
              <w:t xml:space="preserve"> служебному поведению и урегулированию </w:t>
            </w:r>
            <w:r w:rsidR="00B74951">
              <w:t>конфликта интересов поступило 11</w:t>
            </w:r>
            <w:r>
              <w:t xml:space="preserve"> заявлений о невозможности представления сведений о супруге и (или) несовершеннолетних детей.</w:t>
            </w:r>
          </w:p>
        </w:tc>
      </w:tr>
      <w:tr w:rsidR="00CE7199" w:rsidRPr="00DB74CD" w:rsidTr="006E681B">
        <w:trPr>
          <w:jc w:val="center"/>
        </w:trPr>
        <w:tc>
          <w:tcPr>
            <w:tcW w:w="704" w:type="dxa"/>
          </w:tcPr>
          <w:p w:rsidR="00CE7199" w:rsidRDefault="00CE7199" w:rsidP="00DB74CD">
            <w:pPr>
              <w:shd w:val="clear" w:color="auto" w:fill="FFFFFF" w:themeFill="background1"/>
              <w:spacing w:before="120" w:after="120"/>
              <w:jc w:val="center"/>
            </w:pPr>
            <w:r>
              <w:t>1.4.</w:t>
            </w:r>
          </w:p>
        </w:tc>
        <w:tc>
          <w:tcPr>
            <w:tcW w:w="3261" w:type="dxa"/>
          </w:tcPr>
          <w:p w:rsidR="00CE7199" w:rsidRDefault="00CE7199" w:rsidP="00DB74CD">
            <w:pPr>
              <w:shd w:val="clear" w:color="auto" w:fill="FFFFFF" w:themeFill="background1"/>
              <w:jc w:val="both"/>
            </w:pPr>
            <w:r>
              <w:t xml:space="preserve">Подготовка к опубликованию сведений о доходах, расходах, об имуществе и обязательствах </w:t>
            </w:r>
            <w:r>
              <w:lastRenderedPageBreak/>
              <w:t>имущественного характера и размещение указанных сведений на официальном сайте ФАС России и территориальных органов ФАС России, в соответствии с Перечнями должностей, замещение которых влечет за собой размещение на официальном сайте ФАС России.</w:t>
            </w:r>
          </w:p>
        </w:tc>
        <w:tc>
          <w:tcPr>
            <w:tcW w:w="2126" w:type="dxa"/>
          </w:tcPr>
          <w:p w:rsidR="00CE7199" w:rsidRDefault="00CE7199" w:rsidP="00DB74CD">
            <w:pPr>
              <w:shd w:val="clear" w:color="auto" w:fill="FFFFFF" w:themeFill="background1"/>
              <w:jc w:val="center"/>
            </w:pPr>
            <w:r>
              <w:lastRenderedPageBreak/>
              <w:t>Управление государственной службы</w:t>
            </w:r>
          </w:p>
          <w:p w:rsidR="00CE7199" w:rsidRDefault="00CE7199" w:rsidP="00DB74CD">
            <w:pPr>
              <w:shd w:val="clear" w:color="auto" w:fill="FFFFFF" w:themeFill="background1"/>
              <w:jc w:val="center"/>
            </w:pPr>
            <w:r>
              <w:lastRenderedPageBreak/>
              <w:t>Управление общественных связей</w:t>
            </w:r>
          </w:p>
          <w:p w:rsidR="00CE7199" w:rsidRDefault="00CE7199" w:rsidP="00DB74CD">
            <w:pPr>
              <w:shd w:val="clear" w:color="auto" w:fill="FFFFFF" w:themeFill="background1"/>
              <w:jc w:val="center"/>
            </w:pPr>
            <w:r>
              <w:t>Территориальные органы ФАС России</w:t>
            </w:r>
          </w:p>
        </w:tc>
        <w:tc>
          <w:tcPr>
            <w:tcW w:w="1701" w:type="dxa"/>
          </w:tcPr>
          <w:p w:rsidR="00CE7199" w:rsidRDefault="00CE7199" w:rsidP="00174C9E">
            <w:pPr>
              <w:shd w:val="clear" w:color="auto" w:fill="FFFFFF" w:themeFill="background1"/>
              <w:jc w:val="center"/>
            </w:pPr>
            <w:r>
              <w:lastRenderedPageBreak/>
              <w:t xml:space="preserve">В течение 14 рабочих дней со дня истечения </w:t>
            </w:r>
            <w:r>
              <w:lastRenderedPageBreak/>
              <w:t>срока, установленного для подачи указанных сведений</w:t>
            </w:r>
          </w:p>
        </w:tc>
        <w:tc>
          <w:tcPr>
            <w:tcW w:w="3402" w:type="dxa"/>
          </w:tcPr>
          <w:p w:rsidR="00CE7199" w:rsidRDefault="00CE7199" w:rsidP="00AE766B">
            <w:pPr>
              <w:shd w:val="clear" w:color="auto" w:fill="FFFFFF" w:themeFill="background1"/>
              <w:ind w:right="-108"/>
              <w:jc w:val="both"/>
            </w:pPr>
            <w:r>
              <w:lastRenderedPageBreak/>
              <w:t xml:space="preserve">Повышение открытости и доступности информации о деятельности по профилактике коррупционных </w:t>
            </w:r>
            <w:r>
              <w:lastRenderedPageBreak/>
              <w:t>правонарушений в ФАС России.</w:t>
            </w:r>
          </w:p>
        </w:tc>
        <w:tc>
          <w:tcPr>
            <w:tcW w:w="4678" w:type="dxa"/>
          </w:tcPr>
          <w:p w:rsidR="00CE7199" w:rsidRDefault="002120AA" w:rsidP="002120AA">
            <w:pPr>
              <w:shd w:val="clear" w:color="auto" w:fill="FFFFFF" w:themeFill="background1"/>
              <w:ind w:right="-108"/>
              <w:jc w:val="both"/>
            </w:pPr>
            <w:r>
              <w:lastRenderedPageBreak/>
              <w:t xml:space="preserve">Размещение сведений на сайте ФАС России произведено в соответствии с Перечнями должностей, замещение которых влечет за собой размещение сведений о доходах, </w:t>
            </w:r>
            <w:r>
              <w:lastRenderedPageBreak/>
              <w:t>расходах, об имуществе и обязательствах имущественного характера федеральных государственных гражданских служащих центрального аппарата и территориальных органов Федеральной антимонопольной службы, их супруг (супругов) и несовершеннолетних детей, работников организаций, созданных для выполнения задач, поставленных перед Федеральной антимонопольной службой, а также сведений о доходах, расходах, об имуществе и обязательствах имущественного</w:t>
            </w:r>
            <w:r w:rsidR="003830CC">
              <w:t xml:space="preserve"> характера их супруг (супругов) и несовершеннолетних детей, утвержденными приказом ФАС России от 18.02.2016 № 163/16</w:t>
            </w:r>
            <w:r w:rsidR="00BB6942">
              <w:t xml:space="preserve"> ( в редакции приказа ФАС России от 12.04.2017 № 480/17)</w:t>
            </w:r>
          </w:p>
        </w:tc>
      </w:tr>
      <w:tr w:rsidR="00CE7199" w:rsidRPr="00DB74CD" w:rsidTr="006E681B">
        <w:trPr>
          <w:jc w:val="center"/>
        </w:trPr>
        <w:tc>
          <w:tcPr>
            <w:tcW w:w="704" w:type="dxa"/>
          </w:tcPr>
          <w:p w:rsidR="00CE7199" w:rsidRDefault="00CE7199" w:rsidP="00DB74CD">
            <w:pPr>
              <w:shd w:val="clear" w:color="auto" w:fill="FFFFFF" w:themeFill="background1"/>
              <w:spacing w:before="120" w:after="120"/>
              <w:jc w:val="center"/>
            </w:pPr>
            <w:r>
              <w:lastRenderedPageBreak/>
              <w:t>1.5.</w:t>
            </w:r>
          </w:p>
        </w:tc>
        <w:tc>
          <w:tcPr>
            <w:tcW w:w="3261" w:type="dxa"/>
          </w:tcPr>
          <w:p w:rsidR="00CE7199" w:rsidRDefault="00CE7199" w:rsidP="00DB74CD">
            <w:pPr>
              <w:shd w:val="clear" w:color="auto" w:fill="FFFFFF" w:themeFill="background1"/>
              <w:jc w:val="both"/>
            </w:pPr>
            <w:r>
              <w:t>Анализ сведений о доходах, расходах, об имуществе и обязательствах имущественного характера, представленных гражданскими служащими ФАС России и работниками организаций, созданных для выполнения задач, поставленных перед ФАС России.</w:t>
            </w:r>
          </w:p>
        </w:tc>
        <w:tc>
          <w:tcPr>
            <w:tcW w:w="2126" w:type="dxa"/>
          </w:tcPr>
          <w:p w:rsidR="00CE7199" w:rsidRDefault="00CE7199" w:rsidP="00DB74CD">
            <w:pPr>
              <w:shd w:val="clear" w:color="auto" w:fill="FFFFFF" w:themeFill="background1"/>
              <w:jc w:val="center"/>
            </w:pPr>
            <w:r>
              <w:t>Управление государственной службы</w:t>
            </w: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r>
              <w:t>Территориальные органы ФАС России</w:t>
            </w:r>
          </w:p>
        </w:tc>
        <w:tc>
          <w:tcPr>
            <w:tcW w:w="1701" w:type="dxa"/>
          </w:tcPr>
          <w:p w:rsidR="00CE7199" w:rsidRDefault="00CE7199" w:rsidP="00174C9E">
            <w:pPr>
              <w:shd w:val="clear" w:color="auto" w:fill="FFFFFF" w:themeFill="background1"/>
              <w:jc w:val="center"/>
            </w:pPr>
            <w:r>
              <w:t xml:space="preserve">Ежегодно, </w:t>
            </w:r>
          </w:p>
          <w:p w:rsidR="00CE7199" w:rsidRDefault="00CE7199" w:rsidP="00174C9E">
            <w:pPr>
              <w:shd w:val="clear" w:color="auto" w:fill="FFFFFF" w:themeFill="background1"/>
              <w:jc w:val="center"/>
            </w:pPr>
            <w:r w:rsidRPr="0029637E">
              <w:t>до 1 октября</w:t>
            </w:r>
          </w:p>
        </w:tc>
        <w:tc>
          <w:tcPr>
            <w:tcW w:w="3402" w:type="dxa"/>
          </w:tcPr>
          <w:p w:rsidR="00CE7199" w:rsidRDefault="00CE7199" w:rsidP="00AE766B">
            <w:pPr>
              <w:shd w:val="clear" w:color="auto" w:fill="FFFFFF" w:themeFill="background1"/>
              <w:ind w:right="-108"/>
              <w:jc w:val="both"/>
            </w:pPr>
            <w:r>
              <w:t>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и работниками организаций, созданных для выполнения задач, поставленных перед ФАС России. Оперативное реагирование на ставшие известными факты коррупционных проявлений.</w:t>
            </w:r>
          </w:p>
        </w:tc>
        <w:tc>
          <w:tcPr>
            <w:tcW w:w="4678" w:type="dxa"/>
          </w:tcPr>
          <w:p w:rsidR="00CE7199" w:rsidRDefault="00B74951" w:rsidP="00AE766B">
            <w:pPr>
              <w:shd w:val="clear" w:color="auto" w:fill="FFFFFF" w:themeFill="background1"/>
              <w:ind w:right="-108"/>
              <w:jc w:val="both"/>
            </w:pPr>
            <w:r>
              <w:t>В отношении 4 гражданских служащих ЦА и 2 работников организации,</w:t>
            </w:r>
            <w:r w:rsidR="000C3494">
              <w:t xml:space="preserve"> созданной для выполнения задач, </w:t>
            </w:r>
            <w:r>
              <w:t xml:space="preserve">поставленных перед ФАС России установлены признаки нарушения ч. 1 ст. 20 </w:t>
            </w:r>
            <w:r w:rsidR="000C3494">
              <w:t>ФЗ-79 «О государственной гражданской службе» и ч. 1 ст. 8 ФЗ-273 «О противодействии коррупции».</w:t>
            </w:r>
          </w:p>
        </w:tc>
      </w:tr>
      <w:tr w:rsidR="00CE7199" w:rsidRPr="00DB74CD" w:rsidTr="006E681B">
        <w:trPr>
          <w:jc w:val="center"/>
        </w:trPr>
        <w:tc>
          <w:tcPr>
            <w:tcW w:w="704" w:type="dxa"/>
          </w:tcPr>
          <w:p w:rsidR="00CE7199" w:rsidRDefault="00CE7199" w:rsidP="00DB74CD">
            <w:pPr>
              <w:shd w:val="clear" w:color="auto" w:fill="FFFFFF" w:themeFill="background1"/>
              <w:spacing w:before="120" w:after="120"/>
              <w:jc w:val="center"/>
            </w:pPr>
            <w:r>
              <w:lastRenderedPageBreak/>
              <w:t>1.6.</w:t>
            </w:r>
          </w:p>
        </w:tc>
        <w:tc>
          <w:tcPr>
            <w:tcW w:w="3261" w:type="dxa"/>
          </w:tcPr>
          <w:p w:rsidR="00CE7199" w:rsidRDefault="00CE7199" w:rsidP="0029637E">
            <w:pPr>
              <w:shd w:val="clear" w:color="auto" w:fill="FFFFFF" w:themeFill="background1"/>
              <w:jc w:val="both"/>
            </w:pPr>
            <w:r>
              <w:t>Организация и проведение проверок достоверности и полноты сведений о доходах, расходах, об имуществе и обязательствах имущественного характера, представленных гражданскими служащими ФАС России и работниками организаций, созданных для выполнения задач, поставленных перед ФАС России</w:t>
            </w:r>
          </w:p>
        </w:tc>
        <w:tc>
          <w:tcPr>
            <w:tcW w:w="2126" w:type="dxa"/>
          </w:tcPr>
          <w:p w:rsidR="00CE7199" w:rsidRDefault="00CE7199" w:rsidP="00DB74CD">
            <w:pPr>
              <w:shd w:val="clear" w:color="auto" w:fill="FFFFFF" w:themeFill="background1"/>
              <w:jc w:val="center"/>
            </w:pPr>
            <w:r>
              <w:t>Управление государственной службы</w:t>
            </w:r>
          </w:p>
          <w:p w:rsidR="00CE7199" w:rsidRDefault="00CE7199" w:rsidP="00CA2C84">
            <w:pPr>
              <w:shd w:val="clear" w:color="auto" w:fill="FFFFFF" w:themeFill="background1"/>
              <w:jc w:val="center"/>
            </w:pPr>
            <w:r>
              <w:t>Территориальные органы ФАС России</w:t>
            </w:r>
          </w:p>
        </w:tc>
        <w:tc>
          <w:tcPr>
            <w:tcW w:w="1701" w:type="dxa"/>
          </w:tcPr>
          <w:p w:rsidR="00CE7199" w:rsidRDefault="00CE7199" w:rsidP="00174C9E">
            <w:pPr>
              <w:shd w:val="clear" w:color="auto" w:fill="FFFFFF" w:themeFill="background1"/>
              <w:jc w:val="center"/>
            </w:pPr>
            <w:r>
              <w:t>В течение всего периода в случае появления оснований</w:t>
            </w:r>
          </w:p>
        </w:tc>
        <w:tc>
          <w:tcPr>
            <w:tcW w:w="3402" w:type="dxa"/>
          </w:tcPr>
          <w:p w:rsidR="00CE7199" w:rsidRDefault="00CE7199" w:rsidP="00AE766B">
            <w:pPr>
              <w:shd w:val="clear" w:color="auto" w:fill="FFFFFF" w:themeFill="background1"/>
              <w:ind w:right="-108"/>
              <w:jc w:val="both"/>
            </w:pPr>
            <w:r>
              <w:t>Выявление случаев несоблюдения гражданскими служащими и сотрудниками организаций законодательства Российской Федерации о противодействии коррупции, принятие своевременных и действенных мер по выявленным нарушениям.</w:t>
            </w:r>
          </w:p>
        </w:tc>
        <w:tc>
          <w:tcPr>
            <w:tcW w:w="4678" w:type="dxa"/>
          </w:tcPr>
          <w:p w:rsidR="00CE7199" w:rsidRDefault="000C3494" w:rsidP="00AE766B">
            <w:pPr>
              <w:shd w:val="clear" w:color="auto" w:fill="FFFFFF" w:themeFill="background1"/>
              <w:ind w:right="-108"/>
              <w:jc w:val="both"/>
            </w:pPr>
            <w:r>
              <w:t xml:space="preserve">За 9 месяцев 2017 года </w:t>
            </w:r>
            <w:r w:rsidR="00D0440D">
              <w:t xml:space="preserve">проведено </w:t>
            </w:r>
            <w:r w:rsidR="000A522A">
              <w:t>6</w:t>
            </w:r>
            <w:r w:rsidR="00D0440D">
              <w:t xml:space="preserve"> проверок по Указу Президента Российской Федерации № 1065 в связи </w:t>
            </w:r>
            <w:r>
              <w:t xml:space="preserve">с непредставлением, а также </w:t>
            </w:r>
            <w:r w:rsidR="00D0440D">
              <w:t>с представлением гражданскими служащими</w:t>
            </w:r>
            <w:r>
              <w:t xml:space="preserve"> и работниками организаций, созданных для выполнения задач</w:t>
            </w:r>
            <w:r w:rsidR="000A522A">
              <w:t>,</w:t>
            </w:r>
            <w:r>
              <w:t xml:space="preserve"> поставленных перед ФАС России</w:t>
            </w:r>
            <w:r w:rsidR="00D0440D">
              <w:t xml:space="preserve"> недостоверных и неполных сведений о своих доходах, расходах, об имуществе и обязательствах имущественного характера, а также сведений супруга (супруги).</w:t>
            </w:r>
          </w:p>
          <w:p w:rsidR="00D0440D" w:rsidRDefault="00D0440D" w:rsidP="000C3494">
            <w:pPr>
              <w:shd w:val="clear" w:color="auto" w:fill="FFFFFF" w:themeFill="background1"/>
              <w:ind w:right="-108"/>
              <w:jc w:val="both"/>
            </w:pPr>
            <w:r>
              <w:t xml:space="preserve">По результатам проведенных проверок </w:t>
            </w:r>
            <w:r w:rsidR="000C3494">
              <w:t>1</w:t>
            </w:r>
            <w:r>
              <w:t xml:space="preserve"> гражданс</w:t>
            </w:r>
            <w:r w:rsidR="000C3494">
              <w:t>ко</w:t>
            </w:r>
            <w:r w:rsidR="00C377F1">
              <w:t>м</w:t>
            </w:r>
            <w:r w:rsidR="000C3494">
              <w:t>у служаще</w:t>
            </w:r>
            <w:r w:rsidR="00C377F1">
              <w:t>м</w:t>
            </w:r>
            <w:r w:rsidR="000C3494">
              <w:t>у</w:t>
            </w:r>
            <w:r w:rsidR="000A522A">
              <w:t xml:space="preserve"> объявлен выговор.</w:t>
            </w:r>
          </w:p>
        </w:tc>
      </w:tr>
      <w:tr w:rsidR="00CE7199" w:rsidRPr="00DB74CD" w:rsidTr="006E681B">
        <w:trPr>
          <w:jc w:val="center"/>
        </w:trPr>
        <w:tc>
          <w:tcPr>
            <w:tcW w:w="704" w:type="dxa"/>
          </w:tcPr>
          <w:p w:rsidR="00CE7199" w:rsidRDefault="00CE7199" w:rsidP="00DB74CD">
            <w:pPr>
              <w:shd w:val="clear" w:color="auto" w:fill="FFFFFF" w:themeFill="background1"/>
              <w:spacing w:before="120" w:after="120"/>
              <w:jc w:val="center"/>
            </w:pPr>
            <w:r>
              <w:t>1.7.</w:t>
            </w:r>
          </w:p>
        </w:tc>
        <w:tc>
          <w:tcPr>
            <w:tcW w:w="3261" w:type="dxa"/>
          </w:tcPr>
          <w:p w:rsidR="00CE7199" w:rsidRDefault="00CE7199" w:rsidP="006307BD">
            <w:pPr>
              <w:shd w:val="clear" w:color="auto" w:fill="FFFFFF" w:themeFill="background1"/>
              <w:jc w:val="both"/>
            </w:pPr>
            <w:r w:rsidRPr="00DB74CD">
              <w:t xml:space="preserve">Организация </w:t>
            </w:r>
            <w:r>
              <w:t>и проведение</w:t>
            </w:r>
            <w:r w:rsidRPr="00DB74CD">
              <w:t xml:space="preserve"> в порядке, предусмотренном нормативными правовыми актами Российской Федерации, проверок по случаям несоблюдения федеральными государственными служащими ФАС России запретов</w:t>
            </w:r>
            <w:r>
              <w:t>, ограничений</w:t>
            </w:r>
            <w:r w:rsidRPr="00DB74CD">
              <w:t xml:space="preserve"> и </w:t>
            </w:r>
            <w:r>
              <w:t>требований</w:t>
            </w:r>
            <w:r w:rsidRPr="00DB74CD">
              <w:t xml:space="preserve">, установленных в целях противодействия коррупции, </w:t>
            </w:r>
            <w:r>
              <w:t>в том числе мер по предотвращению и (или) урегулированию конфликта интересов</w:t>
            </w:r>
            <w:r w:rsidRPr="00DB74CD">
              <w:t>, а также применение соответствующих мер</w:t>
            </w:r>
            <w:r>
              <w:t xml:space="preserve"> </w:t>
            </w:r>
            <w:r>
              <w:lastRenderedPageBreak/>
              <w:t>дисциплинарной</w:t>
            </w:r>
            <w:r w:rsidRPr="00DB74CD">
              <w:t xml:space="preserve"> ответственности</w:t>
            </w:r>
          </w:p>
        </w:tc>
        <w:tc>
          <w:tcPr>
            <w:tcW w:w="2126" w:type="dxa"/>
          </w:tcPr>
          <w:p w:rsidR="00CE7199" w:rsidRPr="00DB74CD" w:rsidRDefault="00CE7199" w:rsidP="00B0379B">
            <w:pPr>
              <w:shd w:val="clear" w:color="auto" w:fill="FFFFFF" w:themeFill="background1"/>
              <w:jc w:val="center"/>
            </w:pPr>
            <w:r w:rsidRPr="00DB74CD">
              <w:lastRenderedPageBreak/>
              <w:t>Управление государственной службы</w:t>
            </w:r>
          </w:p>
          <w:p w:rsidR="00CE7199" w:rsidRPr="00DB74CD" w:rsidRDefault="00CE7199" w:rsidP="00B0379B">
            <w:pPr>
              <w:shd w:val="clear" w:color="auto" w:fill="FFFFFF" w:themeFill="background1"/>
              <w:jc w:val="center"/>
            </w:pPr>
          </w:p>
          <w:p w:rsidR="00CE7199" w:rsidRDefault="00CE7199" w:rsidP="00B0379B">
            <w:pPr>
              <w:shd w:val="clear" w:color="auto" w:fill="FFFFFF" w:themeFill="background1"/>
              <w:jc w:val="center"/>
            </w:pPr>
            <w:r w:rsidRPr="00DB74CD">
              <w:t>Территориальные органы ФАС России</w:t>
            </w:r>
          </w:p>
        </w:tc>
        <w:tc>
          <w:tcPr>
            <w:tcW w:w="1701" w:type="dxa"/>
          </w:tcPr>
          <w:p w:rsidR="00CE7199" w:rsidRDefault="00CE7199" w:rsidP="00B0379B">
            <w:pPr>
              <w:shd w:val="clear" w:color="auto" w:fill="FFFFFF" w:themeFill="background1"/>
              <w:jc w:val="center"/>
            </w:pPr>
            <w:r>
              <w:t>В течение всего периода</w:t>
            </w:r>
          </w:p>
          <w:p w:rsidR="00CE7199" w:rsidRDefault="00CE7199" w:rsidP="00174C9E">
            <w:pPr>
              <w:shd w:val="clear" w:color="auto" w:fill="FFFFFF" w:themeFill="background1"/>
              <w:jc w:val="center"/>
            </w:pPr>
          </w:p>
        </w:tc>
        <w:tc>
          <w:tcPr>
            <w:tcW w:w="3402" w:type="dxa"/>
          </w:tcPr>
          <w:p w:rsidR="00CE7199" w:rsidRPr="00DB74CD" w:rsidRDefault="00CE7199" w:rsidP="00B0379B">
            <w:pPr>
              <w:pStyle w:val="ConsPlusNonformat"/>
              <w:shd w:val="clear" w:color="auto" w:fill="FFFFFF" w:themeFill="background1"/>
              <w:jc w:val="both"/>
              <w:rPr>
                <w:rFonts w:ascii="Times New Roman" w:hAnsi="Times New Roman" w:cs="Times New Roman"/>
                <w:sz w:val="24"/>
                <w:szCs w:val="24"/>
              </w:rPr>
            </w:pPr>
            <w:r w:rsidRPr="00DB74CD">
              <w:rPr>
                <w:rFonts w:ascii="Times New Roman" w:hAnsi="Times New Roman" w:cs="Times New Roman"/>
                <w:sz w:val="24"/>
                <w:szCs w:val="24"/>
              </w:rPr>
              <w:t>Проведение проверок в порядке, предусмотренном нормативными правовыми актами Российской Федерации.</w:t>
            </w:r>
          </w:p>
          <w:p w:rsidR="00CE7199" w:rsidRDefault="00CE7199" w:rsidP="00B0379B">
            <w:pPr>
              <w:shd w:val="clear" w:color="auto" w:fill="FFFFFF" w:themeFill="background1"/>
              <w:ind w:right="-108"/>
              <w:jc w:val="both"/>
            </w:pPr>
            <w:r w:rsidRPr="00DB74CD">
              <w:t>Принятие мер дисциплинарной ответственности.</w:t>
            </w:r>
          </w:p>
        </w:tc>
        <w:tc>
          <w:tcPr>
            <w:tcW w:w="4678" w:type="dxa"/>
          </w:tcPr>
          <w:p w:rsidR="00CE7199" w:rsidRDefault="000C3494" w:rsidP="002D70D4">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За 9 месяцев 2017 года</w:t>
            </w:r>
            <w:r w:rsidR="002D70D4">
              <w:rPr>
                <w:rFonts w:ascii="Times New Roman" w:hAnsi="Times New Roman" w:cs="Times New Roman"/>
                <w:sz w:val="24"/>
                <w:szCs w:val="24"/>
              </w:rPr>
              <w:t xml:space="preserve"> проведено </w:t>
            </w:r>
            <w:r>
              <w:rPr>
                <w:rFonts w:ascii="Times New Roman" w:hAnsi="Times New Roman" w:cs="Times New Roman"/>
                <w:sz w:val="24"/>
                <w:szCs w:val="24"/>
              </w:rPr>
              <w:t>7 проверок</w:t>
            </w:r>
            <w:r w:rsidR="002D70D4">
              <w:rPr>
                <w:rFonts w:ascii="Times New Roman" w:hAnsi="Times New Roman" w:cs="Times New Roman"/>
                <w:sz w:val="24"/>
                <w:szCs w:val="24"/>
              </w:rPr>
              <w:t xml:space="preserve"> в связи с несоблю</w:t>
            </w:r>
            <w:r>
              <w:rPr>
                <w:rFonts w:ascii="Times New Roman" w:hAnsi="Times New Roman" w:cs="Times New Roman"/>
                <w:sz w:val="24"/>
                <w:szCs w:val="24"/>
              </w:rPr>
              <w:t>дением гражданскими служащими</w:t>
            </w:r>
            <w:r w:rsidR="002D70D4">
              <w:rPr>
                <w:rFonts w:ascii="Times New Roman" w:hAnsi="Times New Roman" w:cs="Times New Roman"/>
                <w:sz w:val="24"/>
                <w:szCs w:val="24"/>
              </w:rPr>
              <w:t xml:space="preserve"> запретов, ограничений и требований, установленных в целях противодействия коррупции, из них:</w:t>
            </w:r>
          </w:p>
          <w:p w:rsidR="002D70D4" w:rsidRDefault="008358E6" w:rsidP="002D70D4">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6</w:t>
            </w:r>
            <w:r w:rsidR="002D70D4">
              <w:rPr>
                <w:rFonts w:ascii="Times New Roman" w:hAnsi="Times New Roman" w:cs="Times New Roman"/>
                <w:sz w:val="24"/>
                <w:szCs w:val="24"/>
              </w:rPr>
              <w:t xml:space="preserve"> проверок по проверке достоверности представленных сведений о дохода, расходах, об имуществе и обязательствах имущественного характера;</w:t>
            </w:r>
          </w:p>
          <w:p w:rsidR="008358E6" w:rsidRDefault="008358E6" w:rsidP="002D70D4">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1 проверка по предотвращению и урегулированию конфликта интересов.</w:t>
            </w:r>
          </w:p>
          <w:p w:rsidR="008358E6" w:rsidRDefault="008358E6" w:rsidP="002D70D4">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По результатам проверок 1 гражданскому служащему объявлено выговор, 1 – замечание.</w:t>
            </w:r>
          </w:p>
          <w:p w:rsidR="002D70D4" w:rsidRDefault="002D70D4" w:rsidP="002D70D4">
            <w:pPr>
              <w:pStyle w:val="ConsPlusNonformat"/>
              <w:shd w:val="clear" w:color="auto" w:fill="FFFFFF" w:themeFill="background1"/>
              <w:jc w:val="both"/>
              <w:rPr>
                <w:rFonts w:ascii="Times New Roman" w:hAnsi="Times New Roman" w:cs="Times New Roman"/>
                <w:sz w:val="24"/>
                <w:szCs w:val="24"/>
              </w:rPr>
            </w:pPr>
          </w:p>
          <w:p w:rsidR="002D70D4" w:rsidRPr="00DB74CD" w:rsidRDefault="002D70D4" w:rsidP="002D70D4">
            <w:pPr>
              <w:pStyle w:val="ConsPlusNonformat"/>
              <w:shd w:val="clear" w:color="auto" w:fill="FFFFFF" w:themeFill="background1"/>
              <w:jc w:val="both"/>
              <w:rPr>
                <w:rFonts w:ascii="Times New Roman" w:hAnsi="Times New Roman" w:cs="Times New Roman"/>
                <w:sz w:val="24"/>
                <w:szCs w:val="24"/>
              </w:rPr>
            </w:pPr>
          </w:p>
        </w:tc>
      </w:tr>
      <w:tr w:rsidR="00CE7199" w:rsidRPr="00DB74CD" w:rsidTr="006E681B">
        <w:trPr>
          <w:jc w:val="center"/>
        </w:trPr>
        <w:tc>
          <w:tcPr>
            <w:tcW w:w="704" w:type="dxa"/>
          </w:tcPr>
          <w:p w:rsidR="00CE7199" w:rsidRDefault="00CE7199" w:rsidP="00DB74CD">
            <w:pPr>
              <w:shd w:val="clear" w:color="auto" w:fill="FFFFFF" w:themeFill="background1"/>
              <w:spacing w:before="120" w:after="120"/>
              <w:jc w:val="center"/>
            </w:pPr>
            <w:r>
              <w:lastRenderedPageBreak/>
              <w:t>1.8.</w:t>
            </w:r>
          </w:p>
        </w:tc>
        <w:tc>
          <w:tcPr>
            <w:tcW w:w="3261" w:type="dxa"/>
          </w:tcPr>
          <w:p w:rsidR="00CE7199" w:rsidRPr="00DB74CD" w:rsidRDefault="00CE7199" w:rsidP="006A7BEE">
            <w:pPr>
              <w:shd w:val="clear" w:color="auto" w:fill="FFFFFF" w:themeFill="background1"/>
              <w:jc w:val="both"/>
            </w:pPr>
            <w:r>
              <w:t>Осуществление контроля за расходами гражданских служащих в соответствии с действующим законодательством Российской Федерации</w:t>
            </w:r>
          </w:p>
        </w:tc>
        <w:tc>
          <w:tcPr>
            <w:tcW w:w="2126" w:type="dxa"/>
          </w:tcPr>
          <w:p w:rsidR="00CE7199" w:rsidRPr="00DB74CD" w:rsidRDefault="00CE7199" w:rsidP="006A7BEE">
            <w:pPr>
              <w:shd w:val="clear" w:color="auto" w:fill="FFFFFF" w:themeFill="background1"/>
              <w:jc w:val="center"/>
            </w:pPr>
            <w:r w:rsidRPr="00DB74CD">
              <w:t>Управление государственной службы</w:t>
            </w:r>
          </w:p>
          <w:p w:rsidR="00CE7199" w:rsidRPr="00DB74CD" w:rsidRDefault="00CE7199" w:rsidP="006A7BEE">
            <w:pPr>
              <w:shd w:val="clear" w:color="auto" w:fill="FFFFFF" w:themeFill="background1"/>
              <w:jc w:val="center"/>
            </w:pPr>
            <w:r w:rsidRPr="00DB74CD">
              <w:t>Территориальные органы ФАС России</w:t>
            </w:r>
          </w:p>
        </w:tc>
        <w:tc>
          <w:tcPr>
            <w:tcW w:w="1701" w:type="dxa"/>
          </w:tcPr>
          <w:p w:rsidR="00CE7199" w:rsidRDefault="00CE7199" w:rsidP="00B0379B">
            <w:pPr>
              <w:shd w:val="clear" w:color="auto" w:fill="FFFFFF" w:themeFill="background1"/>
              <w:jc w:val="center"/>
            </w:pPr>
            <w:r>
              <w:t>В течение всего периода</w:t>
            </w:r>
          </w:p>
        </w:tc>
        <w:tc>
          <w:tcPr>
            <w:tcW w:w="3402" w:type="dxa"/>
          </w:tcPr>
          <w:p w:rsidR="00CE7199" w:rsidRPr="00DB74CD" w:rsidRDefault="00CE7199" w:rsidP="00B0379B">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Предотвращение и выявление нарушений со стороны гражданских служащих. В случаях установления фактов нарушений принятие своевременных и действенных мер</w:t>
            </w:r>
          </w:p>
        </w:tc>
        <w:tc>
          <w:tcPr>
            <w:tcW w:w="4678" w:type="dxa"/>
          </w:tcPr>
          <w:p w:rsidR="00CE7199" w:rsidRDefault="008358E6" w:rsidP="00B0379B">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Проведен анализ. Нарушений не выявлено.</w:t>
            </w:r>
          </w:p>
        </w:tc>
      </w:tr>
      <w:tr w:rsidR="00CE7199" w:rsidRPr="00DB74CD" w:rsidTr="006E681B">
        <w:trPr>
          <w:jc w:val="center"/>
        </w:trPr>
        <w:tc>
          <w:tcPr>
            <w:tcW w:w="704" w:type="dxa"/>
          </w:tcPr>
          <w:p w:rsidR="00CE7199" w:rsidRPr="00DB74CD" w:rsidRDefault="00CE7199" w:rsidP="00DB74CD">
            <w:pPr>
              <w:shd w:val="clear" w:color="auto" w:fill="FFFFFF" w:themeFill="background1"/>
              <w:jc w:val="center"/>
            </w:pPr>
            <w:r>
              <w:t>1.9</w:t>
            </w:r>
            <w:r w:rsidRPr="00DB74CD">
              <w:t>.</w:t>
            </w:r>
          </w:p>
        </w:tc>
        <w:tc>
          <w:tcPr>
            <w:tcW w:w="3261" w:type="dxa"/>
          </w:tcPr>
          <w:p w:rsidR="00CE7199" w:rsidRPr="00DB74CD" w:rsidRDefault="00CE7199" w:rsidP="00720AAF">
            <w:pPr>
              <w:shd w:val="clear" w:color="auto" w:fill="FFFFFF" w:themeFill="background1"/>
              <w:autoSpaceDE w:val="0"/>
              <w:autoSpaceDN w:val="0"/>
              <w:adjustRightInd w:val="0"/>
              <w:jc w:val="both"/>
            </w:pPr>
            <w:r w:rsidRPr="00DB74CD">
              <w:t>Осуществление контроля исполнения государственными служащими ФАС России обязанности по уведомлению о выполнении иной оплачиваемой работы</w:t>
            </w:r>
          </w:p>
        </w:tc>
        <w:tc>
          <w:tcPr>
            <w:tcW w:w="2126" w:type="dxa"/>
          </w:tcPr>
          <w:p w:rsidR="00CE7199" w:rsidRPr="00DB74CD" w:rsidRDefault="00CE7199" w:rsidP="00DB74CD">
            <w:pPr>
              <w:shd w:val="clear" w:color="auto" w:fill="FFFFFF" w:themeFill="background1"/>
              <w:jc w:val="center"/>
            </w:pPr>
            <w:r w:rsidRPr="00DB74CD">
              <w:t>Управление государственной службы</w:t>
            </w:r>
          </w:p>
          <w:p w:rsidR="00CE7199" w:rsidRPr="00DB74CD" w:rsidRDefault="00CE7199" w:rsidP="00DB74CD">
            <w:pPr>
              <w:shd w:val="clear" w:color="auto" w:fill="FFFFFF" w:themeFill="background1"/>
              <w:jc w:val="center"/>
            </w:pPr>
          </w:p>
          <w:p w:rsidR="00CE7199" w:rsidRPr="00DB74CD" w:rsidRDefault="00CE7199" w:rsidP="00DB74CD">
            <w:pPr>
              <w:shd w:val="clear" w:color="auto" w:fill="FFFFFF" w:themeFill="background1"/>
              <w:jc w:val="center"/>
            </w:pPr>
            <w:r w:rsidRPr="00DB74CD">
              <w:t>Территориальные органы ФАС России</w:t>
            </w:r>
          </w:p>
        </w:tc>
        <w:tc>
          <w:tcPr>
            <w:tcW w:w="1701" w:type="dxa"/>
          </w:tcPr>
          <w:p w:rsidR="00CE7199" w:rsidRPr="00DB74CD" w:rsidRDefault="00CE7199" w:rsidP="00DB74CD">
            <w:pPr>
              <w:shd w:val="clear" w:color="auto" w:fill="FFFFFF" w:themeFill="background1"/>
              <w:jc w:val="center"/>
            </w:pPr>
            <w:r w:rsidRPr="00DB74CD">
              <w:t>В течение всего периода</w:t>
            </w:r>
          </w:p>
        </w:tc>
        <w:tc>
          <w:tcPr>
            <w:tcW w:w="3402" w:type="dxa"/>
          </w:tcPr>
          <w:p w:rsidR="00CE7199" w:rsidRDefault="00CE7199"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Соблюдение гражданскими служащими ФАС России требований части 2 статьи 14 и п/п 17 части 1 статьи 17 Федерального закона от 27.07.2004 № 79-ФЗ «О государственной гражданской службе Российской Федерации», в том числе в части отсутствия конфликта интересов.</w:t>
            </w:r>
          </w:p>
          <w:p w:rsidR="00CE7199" w:rsidRPr="00DB74CD" w:rsidRDefault="00CE7199"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В случае установления нарушений – проведение проверок и принятие мер дисциплинарной ответственности</w:t>
            </w:r>
          </w:p>
        </w:tc>
        <w:tc>
          <w:tcPr>
            <w:tcW w:w="4678" w:type="dxa"/>
          </w:tcPr>
          <w:p w:rsidR="00CE7199" w:rsidRDefault="008358E6"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За 9 месяцев</w:t>
            </w:r>
            <w:r w:rsidR="000E4EF3">
              <w:rPr>
                <w:rFonts w:ascii="Times New Roman" w:hAnsi="Times New Roman" w:cs="Times New Roman"/>
                <w:sz w:val="24"/>
                <w:szCs w:val="24"/>
              </w:rPr>
              <w:t xml:space="preserve"> 201</w:t>
            </w:r>
            <w:r>
              <w:rPr>
                <w:rFonts w:ascii="Times New Roman" w:hAnsi="Times New Roman" w:cs="Times New Roman"/>
                <w:sz w:val="24"/>
                <w:szCs w:val="24"/>
              </w:rPr>
              <w:t>7</w:t>
            </w:r>
            <w:r w:rsidR="000E4EF3">
              <w:rPr>
                <w:rFonts w:ascii="Times New Roman" w:hAnsi="Times New Roman" w:cs="Times New Roman"/>
                <w:sz w:val="24"/>
                <w:szCs w:val="24"/>
              </w:rPr>
              <w:t xml:space="preserve"> год</w:t>
            </w:r>
            <w:r>
              <w:rPr>
                <w:rFonts w:ascii="Times New Roman" w:hAnsi="Times New Roman" w:cs="Times New Roman"/>
                <w:sz w:val="24"/>
                <w:szCs w:val="24"/>
              </w:rPr>
              <w:t>а</w:t>
            </w:r>
            <w:r w:rsidR="000E4EF3">
              <w:rPr>
                <w:rFonts w:ascii="Times New Roman" w:hAnsi="Times New Roman" w:cs="Times New Roman"/>
                <w:sz w:val="24"/>
                <w:szCs w:val="24"/>
              </w:rPr>
              <w:t xml:space="preserve"> от гражданских служащих ЦА </w:t>
            </w:r>
            <w:r w:rsidR="0034482D" w:rsidRPr="007E67E4">
              <w:rPr>
                <w:rFonts w:ascii="Times New Roman" w:hAnsi="Times New Roman" w:cs="Times New Roman"/>
                <w:sz w:val="24"/>
                <w:szCs w:val="24"/>
              </w:rPr>
              <w:t>поступило</w:t>
            </w:r>
            <w:r w:rsidR="000270D7" w:rsidRPr="007E67E4">
              <w:rPr>
                <w:rFonts w:ascii="Times New Roman" w:hAnsi="Times New Roman" w:cs="Times New Roman"/>
                <w:sz w:val="24"/>
                <w:szCs w:val="24"/>
              </w:rPr>
              <w:t xml:space="preserve"> 546</w:t>
            </w:r>
            <w:r w:rsidR="0034482D" w:rsidRPr="007E67E4">
              <w:rPr>
                <w:rFonts w:ascii="Times New Roman" w:hAnsi="Times New Roman" w:cs="Times New Roman"/>
                <w:sz w:val="24"/>
                <w:szCs w:val="24"/>
              </w:rPr>
              <w:t xml:space="preserve"> </w:t>
            </w:r>
            <w:r w:rsidR="000E4EF3" w:rsidRPr="007E67E4">
              <w:rPr>
                <w:rFonts w:ascii="Times New Roman" w:hAnsi="Times New Roman" w:cs="Times New Roman"/>
                <w:sz w:val="24"/>
                <w:szCs w:val="24"/>
              </w:rPr>
              <w:t xml:space="preserve">уведомлений </w:t>
            </w:r>
            <w:r w:rsidR="000E4EF3">
              <w:rPr>
                <w:rFonts w:ascii="Times New Roman" w:hAnsi="Times New Roman" w:cs="Times New Roman"/>
                <w:sz w:val="24"/>
                <w:szCs w:val="24"/>
              </w:rPr>
              <w:t>о выполнении иной оплачиваемой работы.</w:t>
            </w:r>
          </w:p>
          <w:p w:rsidR="000E4EF3" w:rsidRDefault="000E4EF3"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Из </w:t>
            </w:r>
            <w:r w:rsidRPr="00CC3484">
              <w:rPr>
                <w:rFonts w:ascii="Times New Roman" w:hAnsi="Times New Roman" w:cs="Times New Roman"/>
                <w:sz w:val="24"/>
                <w:szCs w:val="24"/>
              </w:rPr>
              <w:t xml:space="preserve">них </w:t>
            </w:r>
            <w:r w:rsidR="00CC3484" w:rsidRPr="00CC3484">
              <w:rPr>
                <w:rFonts w:ascii="Times New Roman" w:hAnsi="Times New Roman" w:cs="Times New Roman"/>
                <w:sz w:val="24"/>
                <w:szCs w:val="24"/>
              </w:rPr>
              <w:t>11</w:t>
            </w:r>
            <w:r w:rsidRPr="00CC3484">
              <w:rPr>
                <w:rFonts w:ascii="Times New Roman" w:hAnsi="Times New Roman" w:cs="Times New Roman"/>
                <w:sz w:val="24"/>
                <w:szCs w:val="24"/>
              </w:rPr>
              <w:t xml:space="preserve"> уведомлений </w:t>
            </w:r>
            <w:r>
              <w:rPr>
                <w:rFonts w:ascii="Times New Roman" w:hAnsi="Times New Roman" w:cs="Times New Roman"/>
                <w:sz w:val="24"/>
                <w:szCs w:val="24"/>
              </w:rPr>
              <w:t>представлено с нарушением</w:t>
            </w:r>
            <w:r w:rsidR="00CC3484">
              <w:rPr>
                <w:rFonts w:ascii="Times New Roman" w:hAnsi="Times New Roman" w:cs="Times New Roman"/>
                <w:sz w:val="24"/>
                <w:szCs w:val="24"/>
              </w:rPr>
              <w:t xml:space="preserve"> срока</w:t>
            </w:r>
            <w:r>
              <w:rPr>
                <w:rFonts w:ascii="Times New Roman" w:hAnsi="Times New Roman" w:cs="Times New Roman"/>
                <w:sz w:val="24"/>
                <w:szCs w:val="24"/>
              </w:rPr>
              <w:t>. Все они рассмотрены на заседани</w:t>
            </w:r>
            <w:r w:rsidR="0034482D">
              <w:rPr>
                <w:rFonts w:ascii="Times New Roman" w:hAnsi="Times New Roman" w:cs="Times New Roman"/>
                <w:sz w:val="24"/>
                <w:szCs w:val="24"/>
              </w:rPr>
              <w:t>и Комиссии по соблюдению требований к служебному поведению. Гражданским служащим строго указано на недопущение впредь выявленных нарушений.</w:t>
            </w:r>
          </w:p>
          <w:p w:rsidR="0034482D" w:rsidRDefault="0034482D" w:rsidP="00DB74CD">
            <w:pPr>
              <w:pStyle w:val="ConsPlusNonformat"/>
              <w:shd w:val="clear" w:color="auto" w:fill="FFFFFF" w:themeFill="background1"/>
              <w:jc w:val="both"/>
              <w:rPr>
                <w:rFonts w:ascii="Times New Roman" w:hAnsi="Times New Roman" w:cs="Times New Roman"/>
                <w:sz w:val="24"/>
                <w:szCs w:val="24"/>
              </w:rPr>
            </w:pPr>
          </w:p>
        </w:tc>
      </w:tr>
      <w:tr w:rsidR="00CE7199" w:rsidRPr="00DB74CD" w:rsidTr="006E681B">
        <w:trPr>
          <w:jc w:val="center"/>
        </w:trPr>
        <w:tc>
          <w:tcPr>
            <w:tcW w:w="704" w:type="dxa"/>
          </w:tcPr>
          <w:p w:rsidR="00CE7199" w:rsidRPr="00DB74CD" w:rsidRDefault="00CE7199" w:rsidP="00720AAF">
            <w:pPr>
              <w:shd w:val="clear" w:color="auto" w:fill="FFFFFF" w:themeFill="background1"/>
              <w:jc w:val="center"/>
            </w:pPr>
            <w:r w:rsidRPr="00DB74CD">
              <w:t>1.</w:t>
            </w:r>
            <w:r>
              <w:t>10</w:t>
            </w:r>
            <w:r w:rsidRPr="00DB74CD">
              <w:t>.</w:t>
            </w:r>
          </w:p>
        </w:tc>
        <w:tc>
          <w:tcPr>
            <w:tcW w:w="3261" w:type="dxa"/>
          </w:tcPr>
          <w:p w:rsidR="00CE7199" w:rsidRPr="00DB74CD" w:rsidRDefault="00CE7199" w:rsidP="00954F9E">
            <w:pPr>
              <w:shd w:val="clear" w:color="auto" w:fill="FFFFFF" w:themeFill="background1"/>
              <w:autoSpaceDE w:val="0"/>
              <w:autoSpaceDN w:val="0"/>
              <w:adjustRightInd w:val="0"/>
              <w:jc w:val="both"/>
            </w:pPr>
            <w:r w:rsidRPr="00DB74CD">
              <w:t xml:space="preserve">Организация и обеспечение работы по рассмотрению уведомлений </w:t>
            </w:r>
            <w:r>
              <w:t>гражданских служащих ФАС России о фактах обращения к ним</w:t>
            </w:r>
            <w:r w:rsidRPr="00DB74CD">
              <w:t xml:space="preserve"> в целях склонения к совершению коррупционных правонарушений</w:t>
            </w:r>
          </w:p>
        </w:tc>
        <w:tc>
          <w:tcPr>
            <w:tcW w:w="2126" w:type="dxa"/>
          </w:tcPr>
          <w:p w:rsidR="00CE7199" w:rsidRPr="00DB74CD" w:rsidRDefault="00CE7199" w:rsidP="00DB74CD">
            <w:pPr>
              <w:shd w:val="clear" w:color="auto" w:fill="FFFFFF" w:themeFill="background1"/>
              <w:jc w:val="center"/>
            </w:pPr>
            <w:r w:rsidRPr="00DB74CD">
              <w:t>Управление государственной службы</w:t>
            </w:r>
          </w:p>
          <w:p w:rsidR="00CE7199" w:rsidRPr="00DB74CD" w:rsidRDefault="00CE7199" w:rsidP="00DB74CD">
            <w:pPr>
              <w:shd w:val="clear" w:color="auto" w:fill="FFFFFF" w:themeFill="background1"/>
              <w:jc w:val="center"/>
            </w:pPr>
          </w:p>
          <w:p w:rsidR="00CE7199" w:rsidRPr="00DB74CD" w:rsidRDefault="00CE7199" w:rsidP="00DB74CD">
            <w:pPr>
              <w:shd w:val="clear" w:color="auto" w:fill="FFFFFF" w:themeFill="background1"/>
              <w:jc w:val="center"/>
            </w:pPr>
            <w:r w:rsidRPr="00DB74CD">
              <w:t>Территориальные органы ФАС России</w:t>
            </w:r>
          </w:p>
        </w:tc>
        <w:tc>
          <w:tcPr>
            <w:tcW w:w="1701" w:type="dxa"/>
          </w:tcPr>
          <w:p w:rsidR="00CE7199" w:rsidRPr="00DB74CD" w:rsidRDefault="00CE7199" w:rsidP="00DB74CD">
            <w:pPr>
              <w:shd w:val="clear" w:color="auto" w:fill="FFFFFF" w:themeFill="background1"/>
              <w:jc w:val="center"/>
            </w:pPr>
            <w:r w:rsidRPr="00DB74CD">
              <w:t>В течение всего периода</w:t>
            </w:r>
          </w:p>
        </w:tc>
        <w:tc>
          <w:tcPr>
            <w:tcW w:w="3402" w:type="dxa"/>
          </w:tcPr>
          <w:p w:rsidR="00CE7199" w:rsidRDefault="00CE7199" w:rsidP="00DB74CD">
            <w:pPr>
              <w:pStyle w:val="ConsPlusNonformat"/>
              <w:shd w:val="clear" w:color="auto" w:fill="FFFFFF" w:themeFill="background1"/>
              <w:jc w:val="both"/>
              <w:rPr>
                <w:rFonts w:ascii="Times New Roman" w:hAnsi="Times New Roman" w:cs="Times New Roman"/>
                <w:sz w:val="24"/>
                <w:szCs w:val="24"/>
              </w:rPr>
            </w:pPr>
            <w:r w:rsidRPr="00DB74CD">
              <w:rPr>
                <w:rFonts w:ascii="Times New Roman" w:hAnsi="Times New Roman" w:cs="Times New Roman"/>
                <w:sz w:val="24"/>
                <w:szCs w:val="24"/>
              </w:rPr>
              <w:t xml:space="preserve">Регистрация уведомлений и проверка сведений о случаях обращения к гражданскому служащему ФАС России в связи с исполнением служебных обязанностей каких-либо лиц в целях склонения его к совершению </w:t>
            </w:r>
            <w:r w:rsidRPr="00DB74CD">
              <w:rPr>
                <w:rFonts w:ascii="Times New Roman" w:hAnsi="Times New Roman" w:cs="Times New Roman"/>
                <w:sz w:val="24"/>
                <w:szCs w:val="24"/>
              </w:rPr>
              <w:lastRenderedPageBreak/>
              <w:t>коррупционных правонарушений или о ставших известными фактах обращения к иным государственным гражданским служащим каких-либо лиц в целях склонения их к совершению коррупционных правонарушений.</w:t>
            </w:r>
          </w:p>
          <w:p w:rsidR="00CE7199" w:rsidRPr="00DB74CD" w:rsidRDefault="00CE7199"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Информирование органов прокуратуры, а при необходимости и правоохранительных органов.</w:t>
            </w:r>
          </w:p>
        </w:tc>
        <w:tc>
          <w:tcPr>
            <w:tcW w:w="4678" w:type="dxa"/>
          </w:tcPr>
          <w:p w:rsidR="00CE7199" w:rsidRPr="00DB74CD" w:rsidRDefault="008358E6" w:rsidP="008358E6">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lastRenderedPageBreak/>
              <w:t xml:space="preserve">За 9 месяцев </w:t>
            </w:r>
            <w:r w:rsidR="003830CC">
              <w:rPr>
                <w:rFonts w:ascii="Times New Roman" w:hAnsi="Times New Roman" w:cs="Times New Roman"/>
                <w:sz w:val="24"/>
                <w:szCs w:val="24"/>
              </w:rPr>
              <w:t>201</w:t>
            </w:r>
            <w:r>
              <w:rPr>
                <w:rFonts w:ascii="Times New Roman" w:hAnsi="Times New Roman" w:cs="Times New Roman"/>
                <w:sz w:val="24"/>
                <w:szCs w:val="24"/>
              </w:rPr>
              <w:t>7</w:t>
            </w:r>
            <w:r w:rsidR="003830CC">
              <w:rPr>
                <w:rFonts w:ascii="Times New Roman" w:hAnsi="Times New Roman" w:cs="Times New Roman"/>
                <w:sz w:val="24"/>
                <w:szCs w:val="24"/>
              </w:rPr>
              <w:t xml:space="preserve"> год</w:t>
            </w:r>
            <w:r>
              <w:rPr>
                <w:rFonts w:ascii="Times New Roman" w:hAnsi="Times New Roman" w:cs="Times New Roman"/>
                <w:sz w:val="24"/>
                <w:szCs w:val="24"/>
              </w:rPr>
              <w:t>а поступило 3 (ЦА – 1; ТО – 2</w:t>
            </w:r>
            <w:r w:rsidR="003830CC">
              <w:rPr>
                <w:rFonts w:ascii="Times New Roman" w:hAnsi="Times New Roman" w:cs="Times New Roman"/>
                <w:sz w:val="24"/>
                <w:szCs w:val="24"/>
              </w:rPr>
              <w:t xml:space="preserve">) уведомлений о фактах обращения в целях склонения к совершению коррупционных правонарушений. Все уведомления зарегистрированы в соответствующем журнале, получены объяснения об гражданских служащих, материалы направлены в </w:t>
            </w:r>
            <w:r w:rsidR="003830CC">
              <w:rPr>
                <w:rFonts w:ascii="Times New Roman" w:hAnsi="Times New Roman" w:cs="Times New Roman"/>
                <w:sz w:val="24"/>
                <w:szCs w:val="24"/>
              </w:rPr>
              <w:lastRenderedPageBreak/>
              <w:t>правоохранительные органы</w:t>
            </w:r>
            <w:r>
              <w:rPr>
                <w:rFonts w:ascii="Times New Roman" w:hAnsi="Times New Roman" w:cs="Times New Roman"/>
                <w:sz w:val="24"/>
                <w:szCs w:val="24"/>
              </w:rPr>
              <w:t>,</w:t>
            </w:r>
            <w:r w:rsidR="00ED7A1F">
              <w:rPr>
                <w:rFonts w:ascii="Times New Roman" w:hAnsi="Times New Roman" w:cs="Times New Roman"/>
                <w:sz w:val="24"/>
                <w:szCs w:val="24"/>
              </w:rPr>
              <w:t xml:space="preserve"> в Генеральную прокуратуру</w:t>
            </w:r>
            <w:r w:rsidR="003830CC">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 прокуратуры субъектов Российской Федерации.</w:t>
            </w:r>
          </w:p>
        </w:tc>
      </w:tr>
      <w:tr w:rsidR="00CE7199" w:rsidRPr="00DB74CD" w:rsidTr="006E681B">
        <w:trPr>
          <w:jc w:val="center"/>
        </w:trPr>
        <w:tc>
          <w:tcPr>
            <w:tcW w:w="704" w:type="dxa"/>
          </w:tcPr>
          <w:p w:rsidR="00CE7199" w:rsidRDefault="00CE7199" w:rsidP="005B7212">
            <w:pPr>
              <w:shd w:val="clear" w:color="auto" w:fill="FFFFFF" w:themeFill="background1"/>
              <w:jc w:val="center"/>
            </w:pPr>
            <w:r>
              <w:lastRenderedPageBreak/>
              <w:t>1.11.</w:t>
            </w:r>
          </w:p>
          <w:p w:rsidR="00CE7199" w:rsidRPr="00DB74CD" w:rsidRDefault="00CE7199" w:rsidP="005B7212">
            <w:pPr>
              <w:shd w:val="clear" w:color="auto" w:fill="FFFFFF" w:themeFill="background1"/>
              <w:jc w:val="center"/>
            </w:pPr>
          </w:p>
        </w:tc>
        <w:tc>
          <w:tcPr>
            <w:tcW w:w="3261" w:type="dxa"/>
          </w:tcPr>
          <w:p w:rsidR="00CE7199" w:rsidRDefault="00CE7199" w:rsidP="00DB74CD">
            <w:pPr>
              <w:shd w:val="clear" w:color="auto" w:fill="FFFFFF" w:themeFill="background1"/>
              <w:autoSpaceDE w:val="0"/>
              <w:autoSpaceDN w:val="0"/>
              <w:adjustRightInd w:val="0"/>
              <w:jc w:val="both"/>
            </w:pPr>
            <w:r>
              <w:t xml:space="preserve">1. </w:t>
            </w:r>
            <w:r w:rsidRPr="00DB74CD">
              <w:t>Проведение работы по выявлению случаев возникновения конфликта интересов, одной из сторон которого являются лица, замещающие должности государственной службы категории «руководители» в ФАС России, и осуществление мер по предотвращению и урегулированию конфликта интересов, а также применение мер ответственности, предусмотренных законод</w:t>
            </w:r>
            <w:r>
              <w:t>ательством Российской Федерации.</w:t>
            </w:r>
          </w:p>
          <w:p w:rsidR="00CE7199" w:rsidRDefault="00CE7199" w:rsidP="00DB74CD">
            <w:pPr>
              <w:shd w:val="clear" w:color="auto" w:fill="FFFFFF" w:themeFill="background1"/>
              <w:autoSpaceDE w:val="0"/>
              <w:autoSpaceDN w:val="0"/>
              <w:adjustRightInd w:val="0"/>
              <w:jc w:val="both"/>
            </w:pPr>
          </w:p>
          <w:p w:rsidR="00CE7199" w:rsidRPr="00DB74CD" w:rsidRDefault="00CE7199" w:rsidP="00E25694">
            <w:pPr>
              <w:shd w:val="clear" w:color="auto" w:fill="FFFFFF" w:themeFill="background1"/>
              <w:autoSpaceDE w:val="0"/>
              <w:autoSpaceDN w:val="0"/>
              <w:adjustRightInd w:val="0"/>
              <w:jc w:val="both"/>
            </w:pPr>
            <w:r>
              <w:lastRenderedPageBreak/>
              <w:t>2. О</w:t>
            </w:r>
            <w:r w:rsidRPr="00DB74CD">
              <w:t>рганизация</w:t>
            </w:r>
            <w:r>
              <w:t xml:space="preserve"> рассмотрения на Президиуме коллегии ФАС России </w:t>
            </w:r>
            <w:r w:rsidRPr="00DB74CD">
              <w:t>вопроса о состоянии работы по предотвращению и уре</w:t>
            </w:r>
            <w:r>
              <w:t>гулированию конфликта интересов</w:t>
            </w:r>
            <w:r w:rsidRPr="00DB74CD">
              <w:t xml:space="preserve"> и мерах по ее совершенствованию</w:t>
            </w:r>
            <w:r>
              <w:t>.</w:t>
            </w:r>
            <w:r w:rsidRPr="00DB74CD">
              <w:t xml:space="preserve"> </w:t>
            </w:r>
          </w:p>
        </w:tc>
        <w:tc>
          <w:tcPr>
            <w:tcW w:w="2126" w:type="dxa"/>
          </w:tcPr>
          <w:p w:rsidR="00CE7199" w:rsidRPr="00DB74CD" w:rsidRDefault="00CE7199" w:rsidP="00666106">
            <w:pPr>
              <w:shd w:val="clear" w:color="auto" w:fill="FFFFFF" w:themeFill="background1"/>
              <w:jc w:val="center"/>
            </w:pPr>
            <w:r w:rsidRPr="00DB74CD">
              <w:lastRenderedPageBreak/>
              <w:t>Управление государственной службы</w:t>
            </w:r>
          </w:p>
          <w:p w:rsidR="00CE7199" w:rsidRDefault="00CE7199" w:rsidP="00666106">
            <w:pPr>
              <w:shd w:val="clear" w:color="auto" w:fill="FFFFFF" w:themeFill="background1"/>
              <w:jc w:val="center"/>
            </w:pPr>
          </w:p>
          <w:p w:rsidR="00CE7199" w:rsidRDefault="00CE7199" w:rsidP="00666106">
            <w:pPr>
              <w:shd w:val="clear" w:color="auto" w:fill="FFFFFF" w:themeFill="background1"/>
              <w:jc w:val="center"/>
            </w:pPr>
          </w:p>
          <w:p w:rsidR="00CE7199" w:rsidRDefault="00CE7199" w:rsidP="00666106">
            <w:pPr>
              <w:shd w:val="clear" w:color="auto" w:fill="FFFFFF" w:themeFill="background1"/>
              <w:jc w:val="center"/>
            </w:pPr>
          </w:p>
          <w:p w:rsidR="00CE7199" w:rsidRDefault="00CE7199" w:rsidP="00666106">
            <w:pPr>
              <w:shd w:val="clear" w:color="auto" w:fill="FFFFFF" w:themeFill="background1"/>
              <w:jc w:val="center"/>
            </w:pPr>
          </w:p>
          <w:p w:rsidR="00CE7199" w:rsidRDefault="00CE7199" w:rsidP="00666106">
            <w:pPr>
              <w:shd w:val="clear" w:color="auto" w:fill="FFFFFF" w:themeFill="background1"/>
              <w:jc w:val="center"/>
            </w:pPr>
          </w:p>
          <w:p w:rsidR="000270D7" w:rsidRDefault="000270D7" w:rsidP="008634BA">
            <w:pPr>
              <w:shd w:val="clear" w:color="auto" w:fill="FFFFFF" w:themeFill="background1"/>
              <w:jc w:val="center"/>
            </w:pPr>
          </w:p>
          <w:p w:rsidR="000270D7" w:rsidRDefault="000270D7" w:rsidP="008634BA">
            <w:pPr>
              <w:shd w:val="clear" w:color="auto" w:fill="FFFFFF" w:themeFill="background1"/>
              <w:jc w:val="center"/>
            </w:pPr>
          </w:p>
          <w:p w:rsidR="000270D7" w:rsidRDefault="000270D7" w:rsidP="008634BA">
            <w:pPr>
              <w:shd w:val="clear" w:color="auto" w:fill="FFFFFF" w:themeFill="background1"/>
              <w:jc w:val="center"/>
            </w:pPr>
          </w:p>
          <w:p w:rsidR="000270D7" w:rsidRDefault="000270D7" w:rsidP="008634BA">
            <w:pPr>
              <w:shd w:val="clear" w:color="auto" w:fill="FFFFFF" w:themeFill="background1"/>
              <w:jc w:val="center"/>
            </w:pPr>
          </w:p>
          <w:p w:rsidR="000270D7" w:rsidRDefault="000270D7" w:rsidP="008634BA">
            <w:pPr>
              <w:shd w:val="clear" w:color="auto" w:fill="FFFFFF" w:themeFill="background1"/>
              <w:jc w:val="center"/>
            </w:pPr>
          </w:p>
          <w:p w:rsidR="000270D7" w:rsidRDefault="000270D7" w:rsidP="008634BA">
            <w:pPr>
              <w:shd w:val="clear" w:color="auto" w:fill="FFFFFF" w:themeFill="background1"/>
              <w:jc w:val="center"/>
            </w:pPr>
          </w:p>
          <w:p w:rsidR="000270D7" w:rsidRDefault="000270D7" w:rsidP="008634BA">
            <w:pPr>
              <w:shd w:val="clear" w:color="auto" w:fill="FFFFFF" w:themeFill="background1"/>
              <w:jc w:val="center"/>
            </w:pPr>
          </w:p>
          <w:p w:rsidR="000270D7" w:rsidRDefault="000270D7" w:rsidP="008634BA">
            <w:pPr>
              <w:shd w:val="clear" w:color="auto" w:fill="FFFFFF" w:themeFill="background1"/>
              <w:jc w:val="center"/>
            </w:pPr>
          </w:p>
          <w:p w:rsidR="000270D7" w:rsidRDefault="000270D7" w:rsidP="008634BA">
            <w:pPr>
              <w:shd w:val="clear" w:color="auto" w:fill="FFFFFF" w:themeFill="background1"/>
              <w:jc w:val="center"/>
            </w:pPr>
          </w:p>
          <w:p w:rsidR="00CE7199" w:rsidRDefault="00CE7199" w:rsidP="008634BA">
            <w:pPr>
              <w:shd w:val="clear" w:color="auto" w:fill="FFFFFF" w:themeFill="background1"/>
              <w:jc w:val="center"/>
            </w:pPr>
            <w:r w:rsidRPr="00DB74CD">
              <w:lastRenderedPageBreak/>
              <w:t>Управление государственной службы</w:t>
            </w:r>
          </w:p>
          <w:p w:rsidR="00CE7199" w:rsidRPr="00DB74CD" w:rsidRDefault="00CE7199" w:rsidP="00BA5126">
            <w:pPr>
              <w:shd w:val="clear" w:color="auto" w:fill="FFFFFF" w:themeFill="background1"/>
              <w:jc w:val="center"/>
            </w:pPr>
            <w:r>
              <w:t>Административное управление-секретариат руководителя</w:t>
            </w:r>
          </w:p>
        </w:tc>
        <w:tc>
          <w:tcPr>
            <w:tcW w:w="1701" w:type="dxa"/>
          </w:tcPr>
          <w:p w:rsidR="00CE7199" w:rsidRDefault="00CE7199" w:rsidP="00DB74CD">
            <w:pPr>
              <w:shd w:val="clear" w:color="auto" w:fill="FFFFFF" w:themeFill="background1"/>
              <w:jc w:val="center"/>
            </w:pPr>
            <w:r>
              <w:lastRenderedPageBreak/>
              <w:t>В течение всего периода</w:t>
            </w:r>
            <w:r w:rsidRPr="00DB74CD">
              <w:t xml:space="preserve"> </w:t>
            </w: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0270D7" w:rsidRDefault="000270D7" w:rsidP="00DB74CD">
            <w:pPr>
              <w:shd w:val="clear" w:color="auto" w:fill="FFFFFF" w:themeFill="background1"/>
              <w:jc w:val="center"/>
            </w:pPr>
          </w:p>
          <w:p w:rsidR="000270D7" w:rsidRDefault="000270D7" w:rsidP="00DB74CD">
            <w:pPr>
              <w:shd w:val="clear" w:color="auto" w:fill="FFFFFF" w:themeFill="background1"/>
              <w:jc w:val="center"/>
            </w:pPr>
          </w:p>
          <w:p w:rsidR="000270D7" w:rsidRDefault="000270D7" w:rsidP="00DB74CD">
            <w:pPr>
              <w:shd w:val="clear" w:color="auto" w:fill="FFFFFF" w:themeFill="background1"/>
              <w:jc w:val="center"/>
            </w:pPr>
          </w:p>
          <w:p w:rsidR="000270D7" w:rsidRDefault="000270D7" w:rsidP="00DB74CD">
            <w:pPr>
              <w:shd w:val="clear" w:color="auto" w:fill="FFFFFF" w:themeFill="background1"/>
              <w:jc w:val="center"/>
            </w:pPr>
          </w:p>
          <w:p w:rsidR="000270D7" w:rsidRDefault="000270D7" w:rsidP="00DB74CD">
            <w:pPr>
              <w:shd w:val="clear" w:color="auto" w:fill="FFFFFF" w:themeFill="background1"/>
              <w:jc w:val="center"/>
            </w:pPr>
          </w:p>
          <w:p w:rsidR="000270D7" w:rsidRDefault="000270D7" w:rsidP="00DB74CD">
            <w:pPr>
              <w:shd w:val="clear" w:color="auto" w:fill="FFFFFF" w:themeFill="background1"/>
              <w:jc w:val="center"/>
            </w:pPr>
          </w:p>
          <w:p w:rsidR="00B76C27" w:rsidRDefault="00B76C27" w:rsidP="00DB74CD">
            <w:pPr>
              <w:shd w:val="clear" w:color="auto" w:fill="FFFFFF" w:themeFill="background1"/>
              <w:jc w:val="center"/>
            </w:pPr>
          </w:p>
          <w:p w:rsidR="00CE7199" w:rsidRPr="00DB74CD" w:rsidRDefault="00CE7199" w:rsidP="00DB74CD">
            <w:pPr>
              <w:shd w:val="clear" w:color="auto" w:fill="FFFFFF" w:themeFill="background1"/>
              <w:jc w:val="center"/>
            </w:pPr>
            <w:bookmarkStart w:id="0" w:name="_GoBack"/>
            <w:bookmarkEnd w:id="0"/>
            <w:r>
              <w:lastRenderedPageBreak/>
              <w:t>до 1 ноября 2017 г.</w:t>
            </w:r>
          </w:p>
        </w:tc>
        <w:tc>
          <w:tcPr>
            <w:tcW w:w="3402" w:type="dxa"/>
          </w:tcPr>
          <w:p w:rsidR="00CE7199" w:rsidRDefault="00CE7199" w:rsidP="00666106">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lastRenderedPageBreak/>
              <w:t>1. Профилактика возникновения конфликта интересов.</w:t>
            </w:r>
          </w:p>
          <w:p w:rsidR="00CE7199" w:rsidRPr="00DB74CD" w:rsidRDefault="00CE7199" w:rsidP="00666106">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При необходимости п</w:t>
            </w:r>
            <w:r w:rsidRPr="00DB74CD">
              <w:rPr>
                <w:rFonts w:ascii="Times New Roman" w:hAnsi="Times New Roman" w:cs="Times New Roman"/>
                <w:sz w:val="24"/>
                <w:szCs w:val="24"/>
              </w:rPr>
              <w:t>роведение проверок в порядке, предусмотренном нормативными правовыми актами Российской Федерации.</w:t>
            </w:r>
          </w:p>
          <w:p w:rsidR="00CE7199" w:rsidRDefault="00CE7199" w:rsidP="00C0378F">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 </w:t>
            </w:r>
          </w:p>
          <w:p w:rsidR="00CE7199" w:rsidRDefault="00CE7199" w:rsidP="00C0378F">
            <w:pPr>
              <w:pStyle w:val="ConsPlusNonformat"/>
              <w:shd w:val="clear" w:color="auto" w:fill="FFFFFF" w:themeFill="background1"/>
              <w:jc w:val="both"/>
              <w:rPr>
                <w:rFonts w:ascii="Times New Roman" w:hAnsi="Times New Roman" w:cs="Times New Roman"/>
                <w:sz w:val="24"/>
                <w:szCs w:val="24"/>
              </w:rPr>
            </w:pPr>
          </w:p>
          <w:p w:rsidR="00CE7199" w:rsidRDefault="00CE7199" w:rsidP="007D409E">
            <w:pPr>
              <w:pStyle w:val="ConsPlusNonformat"/>
              <w:shd w:val="clear" w:color="auto" w:fill="FFFFFF" w:themeFill="background1"/>
              <w:jc w:val="both"/>
              <w:rPr>
                <w:rFonts w:ascii="Times New Roman" w:hAnsi="Times New Roman" w:cs="Times New Roman"/>
                <w:sz w:val="24"/>
                <w:szCs w:val="24"/>
              </w:rPr>
            </w:pPr>
          </w:p>
          <w:p w:rsidR="00CE7199" w:rsidRDefault="00CE7199" w:rsidP="007D409E">
            <w:pPr>
              <w:pStyle w:val="ConsPlusNonformat"/>
              <w:shd w:val="clear" w:color="auto" w:fill="FFFFFF" w:themeFill="background1"/>
              <w:jc w:val="both"/>
              <w:rPr>
                <w:rFonts w:ascii="Times New Roman" w:hAnsi="Times New Roman" w:cs="Times New Roman"/>
                <w:sz w:val="24"/>
                <w:szCs w:val="24"/>
              </w:rPr>
            </w:pPr>
          </w:p>
          <w:p w:rsidR="00CE7199" w:rsidRDefault="00CE7199" w:rsidP="007D409E">
            <w:pPr>
              <w:pStyle w:val="ConsPlusNonformat"/>
              <w:shd w:val="clear" w:color="auto" w:fill="FFFFFF" w:themeFill="background1"/>
              <w:jc w:val="both"/>
              <w:rPr>
                <w:rFonts w:ascii="Times New Roman" w:hAnsi="Times New Roman" w:cs="Times New Roman"/>
                <w:sz w:val="24"/>
                <w:szCs w:val="24"/>
              </w:rPr>
            </w:pPr>
          </w:p>
          <w:p w:rsidR="00CE7199" w:rsidRDefault="00CE7199" w:rsidP="007D409E">
            <w:pPr>
              <w:pStyle w:val="ConsPlusNonformat"/>
              <w:shd w:val="clear" w:color="auto" w:fill="FFFFFF" w:themeFill="background1"/>
              <w:jc w:val="both"/>
              <w:rPr>
                <w:rFonts w:ascii="Times New Roman" w:hAnsi="Times New Roman" w:cs="Times New Roman"/>
                <w:sz w:val="24"/>
                <w:szCs w:val="24"/>
              </w:rPr>
            </w:pPr>
          </w:p>
          <w:p w:rsidR="000270D7" w:rsidRDefault="000270D7" w:rsidP="002E54A9">
            <w:pPr>
              <w:pStyle w:val="ConsPlusNonformat"/>
              <w:shd w:val="clear" w:color="auto" w:fill="FFFFFF" w:themeFill="background1"/>
              <w:jc w:val="both"/>
              <w:rPr>
                <w:rFonts w:ascii="Times New Roman" w:hAnsi="Times New Roman" w:cs="Times New Roman"/>
                <w:sz w:val="24"/>
                <w:szCs w:val="24"/>
              </w:rPr>
            </w:pPr>
          </w:p>
          <w:p w:rsidR="000270D7" w:rsidRDefault="000270D7" w:rsidP="002E54A9">
            <w:pPr>
              <w:pStyle w:val="ConsPlusNonformat"/>
              <w:shd w:val="clear" w:color="auto" w:fill="FFFFFF" w:themeFill="background1"/>
              <w:jc w:val="both"/>
              <w:rPr>
                <w:rFonts w:ascii="Times New Roman" w:hAnsi="Times New Roman" w:cs="Times New Roman"/>
                <w:sz w:val="24"/>
                <w:szCs w:val="24"/>
              </w:rPr>
            </w:pPr>
          </w:p>
          <w:p w:rsidR="000270D7" w:rsidRDefault="000270D7" w:rsidP="002E54A9">
            <w:pPr>
              <w:pStyle w:val="ConsPlusNonformat"/>
              <w:shd w:val="clear" w:color="auto" w:fill="FFFFFF" w:themeFill="background1"/>
              <w:jc w:val="both"/>
              <w:rPr>
                <w:rFonts w:ascii="Times New Roman" w:hAnsi="Times New Roman" w:cs="Times New Roman"/>
                <w:sz w:val="24"/>
                <w:szCs w:val="24"/>
              </w:rPr>
            </w:pPr>
          </w:p>
          <w:p w:rsidR="000270D7" w:rsidRDefault="000270D7" w:rsidP="002E54A9">
            <w:pPr>
              <w:pStyle w:val="ConsPlusNonformat"/>
              <w:shd w:val="clear" w:color="auto" w:fill="FFFFFF" w:themeFill="background1"/>
              <w:jc w:val="both"/>
              <w:rPr>
                <w:rFonts w:ascii="Times New Roman" w:hAnsi="Times New Roman" w:cs="Times New Roman"/>
                <w:sz w:val="24"/>
                <w:szCs w:val="24"/>
              </w:rPr>
            </w:pPr>
          </w:p>
          <w:p w:rsidR="00CE7199" w:rsidRPr="00DB74CD" w:rsidRDefault="00CE7199" w:rsidP="002E54A9">
            <w:pPr>
              <w:pStyle w:val="ConsPlusNonformat"/>
              <w:shd w:val="clear" w:color="auto" w:fill="FFFFFF" w:themeFill="background1"/>
              <w:jc w:val="both"/>
            </w:pPr>
            <w:r>
              <w:rPr>
                <w:rFonts w:ascii="Times New Roman" w:hAnsi="Times New Roman" w:cs="Times New Roman"/>
                <w:sz w:val="24"/>
                <w:szCs w:val="24"/>
              </w:rPr>
              <w:lastRenderedPageBreak/>
              <w:t>Представление д</w:t>
            </w:r>
            <w:r w:rsidRPr="00DB74CD">
              <w:rPr>
                <w:rFonts w:ascii="Times New Roman" w:hAnsi="Times New Roman" w:cs="Times New Roman"/>
                <w:sz w:val="24"/>
                <w:szCs w:val="24"/>
              </w:rPr>
              <w:t>оклад</w:t>
            </w:r>
            <w:r>
              <w:rPr>
                <w:rFonts w:ascii="Times New Roman" w:hAnsi="Times New Roman" w:cs="Times New Roman"/>
                <w:sz w:val="24"/>
                <w:szCs w:val="24"/>
              </w:rPr>
              <w:t>а в Минтруд России до 1 ноября 2017 г.</w:t>
            </w:r>
          </w:p>
        </w:tc>
        <w:tc>
          <w:tcPr>
            <w:tcW w:w="4678" w:type="dxa"/>
          </w:tcPr>
          <w:p w:rsidR="000270D7" w:rsidRDefault="000270D7" w:rsidP="000270D7">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lastRenderedPageBreak/>
              <w:t xml:space="preserve">Проведен анализ, по результатам которого </w:t>
            </w:r>
            <w:r w:rsidR="00BB6942">
              <w:rPr>
                <w:rFonts w:ascii="Times New Roman" w:hAnsi="Times New Roman" w:cs="Times New Roman"/>
                <w:sz w:val="24"/>
                <w:szCs w:val="24"/>
              </w:rPr>
              <w:t xml:space="preserve">в сентябре 2017 года </w:t>
            </w:r>
            <w:r>
              <w:rPr>
                <w:rFonts w:ascii="Times New Roman" w:hAnsi="Times New Roman" w:cs="Times New Roman"/>
                <w:sz w:val="24"/>
                <w:szCs w:val="24"/>
              </w:rPr>
              <w:t xml:space="preserve">организовано проведение </w:t>
            </w:r>
            <w:r w:rsidR="007F7E53">
              <w:rPr>
                <w:rFonts w:ascii="Times New Roman" w:hAnsi="Times New Roman" w:cs="Times New Roman"/>
                <w:sz w:val="24"/>
                <w:szCs w:val="24"/>
              </w:rPr>
              <w:t>2</w:t>
            </w:r>
            <w:r>
              <w:rPr>
                <w:rFonts w:ascii="Times New Roman" w:hAnsi="Times New Roman" w:cs="Times New Roman"/>
                <w:sz w:val="24"/>
                <w:szCs w:val="24"/>
              </w:rPr>
              <w:t xml:space="preserve"> пр</w:t>
            </w:r>
            <w:r w:rsidR="007F7E53">
              <w:rPr>
                <w:rFonts w:ascii="Times New Roman" w:hAnsi="Times New Roman" w:cs="Times New Roman"/>
                <w:sz w:val="24"/>
                <w:szCs w:val="24"/>
              </w:rPr>
              <w:t>оверок в отношении гражданских</w:t>
            </w:r>
            <w:r w:rsidR="00ED7A1F">
              <w:rPr>
                <w:rFonts w:ascii="Times New Roman" w:hAnsi="Times New Roman" w:cs="Times New Roman"/>
                <w:sz w:val="24"/>
                <w:szCs w:val="24"/>
              </w:rPr>
              <w:t xml:space="preserve"> </w:t>
            </w:r>
            <w:r w:rsidR="007F7E53">
              <w:rPr>
                <w:rFonts w:ascii="Times New Roman" w:hAnsi="Times New Roman" w:cs="Times New Roman"/>
                <w:sz w:val="24"/>
                <w:szCs w:val="24"/>
              </w:rPr>
              <w:t>служащих, замещающих должности</w:t>
            </w:r>
            <w:r>
              <w:rPr>
                <w:rFonts w:ascii="Times New Roman" w:hAnsi="Times New Roman" w:cs="Times New Roman"/>
                <w:sz w:val="24"/>
                <w:szCs w:val="24"/>
              </w:rPr>
              <w:t xml:space="preserve"> категории «руководители».</w:t>
            </w:r>
            <w:r w:rsidR="00BB6942">
              <w:rPr>
                <w:rFonts w:ascii="Times New Roman" w:hAnsi="Times New Roman" w:cs="Times New Roman"/>
                <w:sz w:val="24"/>
                <w:szCs w:val="24"/>
              </w:rPr>
              <w:t xml:space="preserve"> В настоящее врем</w:t>
            </w:r>
            <w:r w:rsidR="00ED7A1F">
              <w:rPr>
                <w:rFonts w:ascii="Times New Roman" w:hAnsi="Times New Roman" w:cs="Times New Roman"/>
                <w:sz w:val="24"/>
                <w:szCs w:val="24"/>
              </w:rPr>
              <w:t>я</w:t>
            </w:r>
            <w:r w:rsidR="007F7E53">
              <w:rPr>
                <w:rFonts w:ascii="Times New Roman" w:hAnsi="Times New Roman" w:cs="Times New Roman"/>
                <w:sz w:val="24"/>
                <w:szCs w:val="24"/>
              </w:rPr>
              <w:t xml:space="preserve"> проверки продолжаю</w:t>
            </w:r>
            <w:r w:rsidR="00BB6942">
              <w:rPr>
                <w:rFonts w:ascii="Times New Roman" w:hAnsi="Times New Roman" w:cs="Times New Roman"/>
                <w:sz w:val="24"/>
                <w:szCs w:val="24"/>
              </w:rPr>
              <w:t>тся.</w:t>
            </w:r>
          </w:p>
          <w:p w:rsidR="000270D7" w:rsidRDefault="000270D7" w:rsidP="000270D7">
            <w:pPr>
              <w:pStyle w:val="ConsPlusNonformat"/>
              <w:shd w:val="clear" w:color="auto" w:fill="FFFFFF" w:themeFill="background1"/>
              <w:jc w:val="both"/>
              <w:rPr>
                <w:rFonts w:ascii="Times New Roman" w:hAnsi="Times New Roman" w:cs="Times New Roman"/>
                <w:sz w:val="24"/>
                <w:szCs w:val="24"/>
              </w:rPr>
            </w:pPr>
          </w:p>
          <w:p w:rsidR="000270D7" w:rsidRDefault="000270D7" w:rsidP="000270D7">
            <w:pPr>
              <w:pStyle w:val="ConsPlusNonformat"/>
              <w:shd w:val="clear" w:color="auto" w:fill="FFFFFF" w:themeFill="background1"/>
              <w:jc w:val="both"/>
              <w:rPr>
                <w:rFonts w:ascii="Times New Roman" w:hAnsi="Times New Roman" w:cs="Times New Roman"/>
                <w:sz w:val="24"/>
                <w:szCs w:val="24"/>
              </w:rPr>
            </w:pPr>
          </w:p>
          <w:p w:rsidR="000270D7" w:rsidRDefault="000270D7" w:rsidP="000270D7">
            <w:pPr>
              <w:pStyle w:val="ConsPlusNonformat"/>
              <w:shd w:val="clear" w:color="auto" w:fill="FFFFFF" w:themeFill="background1"/>
              <w:jc w:val="both"/>
              <w:rPr>
                <w:rFonts w:ascii="Times New Roman" w:hAnsi="Times New Roman" w:cs="Times New Roman"/>
                <w:sz w:val="24"/>
                <w:szCs w:val="24"/>
              </w:rPr>
            </w:pPr>
          </w:p>
          <w:p w:rsidR="000270D7" w:rsidRDefault="000270D7" w:rsidP="000270D7">
            <w:pPr>
              <w:pStyle w:val="ConsPlusNonformat"/>
              <w:shd w:val="clear" w:color="auto" w:fill="FFFFFF" w:themeFill="background1"/>
              <w:jc w:val="both"/>
              <w:rPr>
                <w:rFonts w:ascii="Times New Roman" w:hAnsi="Times New Roman" w:cs="Times New Roman"/>
                <w:sz w:val="24"/>
                <w:szCs w:val="24"/>
              </w:rPr>
            </w:pPr>
          </w:p>
          <w:p w:rsidR="000270D7" w:rsidRDefault="000270D7" w:rsidP="000270D7">
            <w:pPr>
              <w:pStyle w:val="ConsPlusNonformat"/>
              <w:shd w:val="clear" w:color="auto" w:fill="FFFFFF" w:themeFill="background1"/>
              <w:jc w:val="both"/>
              <w:rPr>
                <w:rFonts w:ascii="Times New Roman" w:hAnsi="Times New Roman" w:cs="Times New Roman"/>
                <w:sz w:val="24"/>
                <w:szCs w:val="24"/>
              </w:rPr>
            </w:pPr>
          </w:p>
          <w:p w:rsidR="000270D7" w:rsidRDefault="000270D7" w:rsidP="000270D7">
            <w:pPr>
              <w:pStyle w:val="ConsPlusNonformat"/>
              <w:shd w:val="clear" w:color="auto" w:fill="FFFFFF" w:themeFill="background1"/>
              <w:jc w:val="both"/>
              <w:rPr>
                <w:rFonts w:ascii="Times New Roman" w:hAnsi="Times New Roman" w:cs="Times New Roman"/>
                <w:sz w:val="24"/>
                <w:szCs w:val="24"/>
              </w:rPr>
            </w:pPr>
          </w:p>
          <w:p w:rsidR="000270D7" w:rsidRDefault="000270D7" w:rsidP="000270D7">
            <w:pPr>
              <w:pStyle w:val="ConsPlusNonformat"/>
              <w:shd w:val="clear" w:color="auto" w:fill="FFFFFF" w:themeFill="background1"/>
              <w:jc w:val="both"/>
              <w:rPr>
                <w:rFonts w:ascii="Times New Roman" w:hAnsi="Times New Roman" w:cs="Times New Roman"/>
                <w:sz w:val="24"/>
                <w:szCs w:val="24"/>
              </w:rPr>
            </w:pPr>
          </w:p>
          <w:p w:rsidR="000270D7" w:rsidRDefault="000270D7" w:rsidP="000270D7">
            <w:pPr>
              <w:pStyle w:val="ConsPlusNonformat"/>
              <w:shd w:val="clear" w:color="auto" w:fill="FFFFFF" w:themeFill="background1"/>
              <w:jc w:val="both"/>
              <w:rPr>
                <w:rFonts w:ascii="Times New Roman" w:hAnsi="Times New Roman" w:cs="Times New Roman"/>
                <w:sz w:val="24"/>
                <w:szCs w:val="24"/>
              </w:rPr>
            </w:pPr>
          </w:p>
          <w:p w:rsidR="000270D7" w:rsidRDefault="000270D7" w:rsidP="000270D7">
            <w:pPr>
              <w:pStyle w:val="ConsPlusNonformat"/>
              <w:shd w:val="clear" w:color="auto" w:fill="FFFFFF" w:themeFill="background1"/>
              <w:jc w:val="both"/>
              <w:rPr>
                <w:rFonts w:ascii="Times New Roman" w:hAnsi="Times New Roman" w:cs="Times New Roman"/>
                <w:sz w:val="24"/>
                <w:szCs w:val="24"/>
              </w:rPr>
            </w:pPr>
          </w:p>
          <w:p w:rsidR="000270D7" w:rsidRDefault="000270D7" w:rsidP="000270D7">
            <w:pPr>
              <w:pStyle w:val="ConsPlusNonformat"/>
              <w:shd w:val="clear" w:color="auto" w:fill="FFFFFF" w:themeFill="background1"/>
              <w:jc w:val="both"/>
              <w:rPr>
                <w:rFonts w:ascii="Times New Roman" w:hAnsi="Times New Roman" w:cs="Times New Roman"/>
                <w:sz w:val="24"/>
                <w:szCs w:val="24"/>
              </w:rPr>
            </w:pPr>
          </w:p>
          <w:p w:rsidR="000270D7" w:rsidRDefault="000270D7" w:rsidP="000270D7">
            <w:pPr>
              <w:pStyle w:val="ConsPlusNonformat"/>
              <w:shd w:val="clear" w:color="auto" w:fill="FFFFFF" w:themeFill="background1"/>
              <w:jc w:val="both"/>
              <w:rPr>
                <w:rFonts w:ascii="Times New Roman" w:hAnsi="Times New Roman" w:cs="Times New Roman"/>
                <w:sz w:val="24"/>
                <w:szCs w:val="24"/>
              </w:rPr>
            </w:pPr>
          </w:p>
          <w:p w:rsidR="000270D7" w:rsidRDefault="000270D7" w:rsidP="000270D7">
            <w:pPr>
              <w:pStyle w:val="ConsPlusNonformat"/>
              <w:shd w:val="clear" w:color="auto" w:fill="FFFFFF" w:themeFill="background1"/>
              <w:jc w:val="both"/>
              <w:rPr>
                <w:rFonts w:ascii="Times New Roman" w:hAnsi="Times New Roman" w:cs="Times New Roman"/>
                <w:sz w:val="24"/>
                <w:szCs w:val="24"/>
              </w:rPr>
            </w:pPr>
          </w:p>
          <w:p w:rsidR="000270D7" w:rsidRDefault="000270D7" w:rsidP="000270D7">
            <w:pPr>
              <w:pStyle w:val="ConsPlusNonformat"/>
              <w:shd w:val="clear" w:color="auto" w:fill="FFFFFF" w:themeFill="background1"/>
              <w:jc w:val="both"/>
              <w:rPr>
                <w:rFonts w:ascii="Times New Roman" w:hAnsi="Times New Roman" w:cs="Times New Roman"/>
                <w:sz w:val="24"/>
                <w:szCs w:val="24"/>
              </w:rPr>
            </w:pPr>
          </w:p>
          <w:p w:rsidR="000270D7" w:rsidRDefault="004C30D2" w:rsidP="000270D7">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lastRenderedPageBreak/>
              <w:t>Данный вопрос рассмотрен на Президиуме коллегии ФАС России (протокол № 18 от 06.09.2017).</w:t>
            </w:r>
          </w:p>
          <w:p w:rsidR="004C30D2" w:rsidRDefault="004C30D2" w:rsidP="000270D7">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Кроме того, отчет о деятельности ФАС России по урегулированию конфликта интересов представлен на расширенном заседании коллегии ФАС России 21.09.2017.</w:t>
            </w:r>
          </w:p>
          <w:p w:rsidR="000270D7" w:rsidRDefault="000270D7" w:rsidP="000270D7">
            <w:pPr>
              <w:pStyle w:val="ConsPlusNonformat"/>
              <w:shd w:val="clear" w:color="auto" w:fill="FFFFFF" w:themeFill="background1"/>
              <w:jc w:val="both"/>
              <w:rPr>
                <w:rFonts w:ascii="Times New Roman" w:hAnsi="Times New Roman" w:cs="Times New Roman"/>
                <w:sz w:val="24"/>
                <w:szCs w:val="24"/>
              </w:rPr>
            </w:pPr>
          </w:p>
          <w:p w:rsidR="000270D7" w:rsidRDefault="000270D7" w:rsidP="000270D7">
            <w:pPr>
              <w:pStyle w:val="ConsPlusNonformat"/>
              <w:shd w:val="clear" w:color="auto" w:fill="FFFFFF" w:themeFill="background1"/>
              <w:jc w:val="both"/>
              <w:rPr>
                <w:rFonts w:ascii="Times New Roman" w:hAnsi="Times New Roman" w:cs="Times New Roman"/>
                <w:sz w:val="24"/>
                <w:szCs w:val="24"/>
              </w:rPr>
            </w:pPr>
          </w:p>
        </w:tc>
      </w:tr>
      <w:tr w:rsidR="00CE7199" w:rsidRPr="00DB74CD" w:rsidTr="006E681B">
        <w:trPr>
          <w:jc w:val="center"/>
        </w:trPr>
        <w:tc>
          <w:tcPr>
            <w:tcW w:w="704" w:type="dxa"/>
          </w:tcPr>
          <w:p w:rsidR="00CE7199" w:rsidRDefault="00CE7199" w:rsidP="005B7212">
            <w:pPr>
              <w:shd w:val="clear" w:color="auto" w:fill="FFFFFF" w:themeFill="background1"/>
              <w:jc w:val="center"/>
            </w:pPr>
            <w:r>
              <w:lastRenderedPageBreak/>
              <w:t>1.12.</w:t>
            </w:r>
          </w:p>
        </w:tc>
        <w:tc>
          <w:tcPr>
            <w:tcW w:w="3261" w:type="dxa"/>
          </w:tcPr>
          <w:p w:rsidR="00CE7199" w:rsidRPr="00DB74CD" w:rsidRDefault="00CE7199" w:rsidP="00C0378F">
            <w:pPr>
              <w:shd w:val="clear" w:color="auto" w:fill="FFFFFF" w:themeFill="background1"/>
              <w:autoSpaceDE w:val="0"/>
              <w:autoSpaceDN w:val="0"/>
              <w:adjustRightInd w:val="0"/>
              <w:jc w:val="both"/>
            </w:pPr>
            <w:r w:rsidRPr="00DB74CD">
              <w:t xml:space="preserve">Проведение работы по выявлению случаев возникновения конфликта интересов, </w:t>
            </w:r>
            <w:r>
              <w:t xml:space="preserve">у гражданских служащих ФАС России, </w:t>
            </w:r>
            <w:r w:rsidRPr="00DB74CD">
              <w:t>осуществление мер по предотвращению и урегулированию конфликта интересов, а также применение мер ответственности, предусмотренных законодательством Российской Федерации, и организация обсуждения вопроса о состоянии этой работы и мерах по ее совершенствованию на заседаниях Президиума коллегии ФАС России</w:t>
            </w:r>
          </w:p>
        </w:tc>
        <w:tc>
          <w:tcPr>
            <w:tcW w:w="2126" w:type="dxa"/>
          </w:tcPr>
          <w:p w:rsidR="00CE7199" w:rsidRPr="00DB74CD" w:rsidRDefault="00CE7199" w:rsidP="002E54A9">
            <w:pPr>
              <w:shd w:val="clear" w:color="auto" w:fill="FFFFFF" w:themeFill="background1"/>
              <w:jc w:val="center"/>
            </w:pPr>
            <w:r w:rsidRPr="00DB74CD">
              <w:t>Управление государственной службы</w:t>
            </w:r>
          </w:p>
          <w:p w:rsidR="00CE7199" w:rsidRDefault="00CE7199" w:rsidP="00666106">
            <w:pPr>
              <w:shd w:val="clear" w:color="auto" w:fill="FFFFFF" w:themeFill="background1"/>
              <w:jc w:val="center"/>
            </w:pPr>
          </w:p>
          <w:p w:rsidR="00CE7199" w:rsidRPr="00DB74CD" w:rsidRDefault="00CE7199" w:rsidP="00666106">
            <w:pPr>
              <w:shd w:val="clear" w:color="auto" w:fill="FFFFFF" w:themeFill="background1"/>
              <w:jc w:val="center"/>
            </w:pPr>
            <w:r>
              <w:t>Территориальные органы ФАС России</w:t>
            </w:r>
          </w:p>
        </w:tc>
        <w:tc>
          <w:tcPr>
            <w:tcW w:w="1701" w:type="dxa"/>
          </w:tcPr>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r>
              <w:t>постоянно</w:t>
            </w: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Default="00CE7199" w:rsidP="002E54A9">
            <w:pPr>
              <w:shd w:val="clear" w:color="auto" w:fill="FFFFFF" w:themeFill="background1"/>
              <w:jc w:val="center"/>
            </w:pPr>
            <w:r>
              <w:t>до 1 ноября 2017 г.</w:t>
            </w:r>
          </w:p>
        </w:tc>
        <w:tc>
          <w:tcPr>
            <w:tcW w:w="3402" w:type="dxa"/>
          </w:tcPr>
          <w:p w:rsidR="00CE7199" w:rsidRDefault="00CE7199" w:rsidP="00C11F37">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1. Профилактика возникновения конфликта интересов.</w:t>
            </w:r>
          </w:p>
          <w:p w:rsidR="00CE7199" w:rsidRPr="00DB74CD" w:rsidRDefault="00CE7199" w:rsidP="00C11F37">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При необходимости п</w:t>
            </w:r>
            <w:r w:rsidRPr="00DB74CD">
              <w:rPr>
                <w:rFonts w:ascii="Times New Roman" w:hAnsi="Times New Roman" w:cs="Times New Roman"/>
                <w:sz w:val="24"/>
                <w:szCs w:val="24"/>
              </w:rPr>
              <w:t>роведение проверок в порядке, предусмотренном нормативными правовыми актами Российской Федерации.</w:t>
            </w:r>
          </w:p>
          <w:p w:rsidR="00CE7199" w:rsidRDefault="00CE7199" w:rsidP="00C11F37">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 </w:t>
            </w:r>
          </w:p>
          <w:p w:rsidR="00CE7199" w:rsidRDefault="00CE7199" w:rsidP="00C11F37">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2.Представление доклада о проделанной работе в Управление государственной службы ФАС России.</w:t>
            </w:r>
          </w:p>
        </w:tc>
        <w:tc>
          <w:tcPr>
            <w:tcW w:w="4678" w:type="dxa"/>
          </w:tcPr>
          <w:p w:rsidR="00712C9E" w:rsidRDefault="00D41F3E" w:rsidP="00C11F37">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За 9 месяцев</w:t>
            </w:r>
            <w:r w:rsidR="000F26C0">
              <w:rPr>
                <w:rFonts w:ascii="Times New Roman" w:hAnsi="Times New Roman" w:cs="Times New Roman"/>
                <w:sz w:val="24"/>
                <w:szCs w:val="24"/>
              </w:rPr>
              <w:t xml:space="preserve"> 201</w:t>
            </w:r>
            <w:r>
              <w:rPr>
                <w:rFonts w:ascii="Times New Roman" w:hAnsi="Times New Roman" w:cs="Times New Roman"/>
                <w:sz w:val="24"/>
                <w:szCs w:val="24"/>
              </w:rPr>
              <w:t>7</w:t>
            </w:r>
            <w:r w:rsidR="000F26C0">
              <w:rPr>
                <w:rFonts w:ascii="Times New Roman" w:hAnsi="Times New Roman" w:cs="Times New Roman"/>
                <w:sz w:val="24"/>
                <w:szCs w:val="24"/>
              </w:rPr>
              <w:t xml:space="preserve"> год</w:t>
            </w:r>
            <w:r>
              <w:rPr>
                <w:rFonts w:ascii="Times New Roman" w:hAnsi="Times New Roman" w:cs="Times New Roman"/>
                <w:sz w:val="24"/>
                <w:szCs w:val="24"/>
              </w:rPr>
              <w:t>а</w:t>
            </w:r>
            <w:r w:rsidR="000F26C0">
              <w:rPr>
                <w:rFonts w:ascii="Times New Roman" w:hAnsi="Times New Roman" w:cs="Times New Roman"/>
                <w:sz w:val="24"/>
                <w:szCs w:val="24"/>
              </w:rPr>
              <w:t xml:space="preserve"> в ЦА поступило </w:t>
            </w:r>
            <w:r>
              <w:rPr>
                <w:rFonts w:ascii="Times New Roman" w:hAnsi="Times New Roman" w:cs="Times New Roman"/>
                <w:sz w:val="24"/>
                <w:szCs w:val="24"/>
              </w:rPr>
              <w:t>21 (ТО- 64</w:t>
            </w:r>
            <w:r w:rsidR="000F26C0">
              <w:rPr>
                <w:rFonts w:ascii="Times New Roman" w:hAnsi="Times New Roman" w:cs="Times New Roman"/>
                <w:sz w:val="24"/>
                <w:szCs w:val="24"/>
              </w:rPr>
              <w:t>) уведомлений о возникновении и (или) о возможном возникновении конфликта интересов.</w:t>
            </w:r>
          </w:p>
          <w:p w:rsidR="00D41F3E" w:rsidRDefault="004E49AA" w:rsidP="00D41F3E">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По</w:t>
            </w:r>
            <w:r w:rsidR="00D41F3E">
              <w:rPr>
                <w:rFonts w:ascii="Times New Roman" w:hAnsi="Times New Roman" w:cs="Times New Roman"/>
                <w:sz w:val="24"/>
                <w:szCs w:val="24"/>
              </w:rPr>
              <w:t xml:space="preserve"> всем</w:t>
            </w:r>
            <w:r>
              <w:rPr>
                <w:rFonts w:ascii="Times New Roman" w:hAnsi="Times New Roman" w:cs="Times New Roman"/>
                <w:sz w:val="24"/>
                <w:szCs w:val="24"/>
              </w:rPr>
              <w:t xml:space="preserve"> уведомлениям </w:t>
            </w:r>
            <w:r w:rsidR="00BB6942">
              <w:rPr>
                <w:rFonts w:ascii="Times New Roman" w:hAnsi="Times New Roman" w:cs="Times New Roman"/>
                <w:sz w:val="24"/>
                <w:szCs w:val="24"/>
              </w:rPr>
              <w:t>составлены заключения и все</w:t>
            </w:r>
            <w:r w:rsidR="00712C9E">
              <w:rPr>
                <w:rFonts w:ascii="Times New Roman" w:hAnsi="Times New Roman" w:cs="Times New Roman"/>
                <w:sz w:val="24"/>
                <w:szCs w:val="24"/>
              </w:rPr>
              <w:t xml:space="preserve"> рассмотрен</w:t>
            </w:r>
            <w:r>
              <w:rPr>
                <w:rFonts w:ascii="Times New Roman" w:hAnsi="Times New Roman" w:cs="Times New Roman"/>
                <w:sz w:val="24"/>
                <w:szCs w:val="24"/>
              </w:rPr>
              <w:t>ы на заседаниях</w:t>
            </w:r>
            <w:r w:rsidR="00712C9E">
              <w:rPr>
                <w:rFonts w:ascii="Times New Roman" w:hAnsi="Times New Roman" w:cs="Times New Roman"/>
                <w:sz w:val="24"/>
                <w:szCs w:val="24"/>
              </w:rPr>
              <w:t xml:space="preserve"> Комиссии по соблюдению тр</w:t>
            </w:r>
            <w:r>
              <w:rPr>
                <w:rFonts w:ascii="Times New Roman" w:hAnsi="Times New Roman" w:cs="Times New Roman"/>
                <w:sz w:val="24"/>
                <w:szCs w:val="24"/>
              </w:rPr>
              <w:t xml:space="preserve">ебований к служебному поведению. Изданы </w:t>
            </w:r>
            <w:r w:rsidR="00146940">
              <w:rPr>
                <w:rFonts w:ascii="Times New Roman" w:hAnsi="Times New Roman" w:cs="Times New Roman"/>
                <w:sz w:val="24"/>
                <w:szCs w:val="24"/>
              </w:rPr>
              <w:t xml:space="preserve">приказы в целях урегулирования </w:t>
            </w:r>
            <w:r w:rsidR="00D41F3E">
              <w:rPr>
                <w:rFonts w:ascii="Times New Roman" w:hAnsi="Times New Roman" w:cs="Times New Roman"/>
                <w:sz w:val="24"/>
                <w:szCs w:val="24"/>
              </w:rPr>
              <w:t xml:space="preserve"> конфликта интересов.</w:t>
            </w:r>
          </w:p>
          <w:p w:rsidR="00CE7199" w:rsidRDefault="004E49AA" w:rsidP="00D41F3E">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Кроме тог</w:t>
            </w:r>
            <w:r w:rsidR="00D41F3E">
              <w:rPr>
                <w:rFonts w:ascii="Times New Roman" w:hAnsi="Times New Roman" w:cs="Times New Roman"/>
                <w:sz w:val="24"/>
                <w:szCs w:val="24"/>
              </w:rPr>
              <w:t>о, за указанный период проведена 1 проверка</w:t>
            </w:r>
            <w:r>
              <w:rPr>
                <w:rFonts w:ascii="Times New Roman" w:hAnsi="Times New Roman" w:cs="Times New Roman"/>
                <w:sz w:val="24"/>
                <w:szCs w:val="24"/>
              </w:rPr>
              <w:t xml:space="preserve"> по Указу Президента Российской Федерации № 1065. По результатам </w:t>
            </w:r>
            <w:r w:rsidR="00D41F3E">
              <w:rPr>
                <w:rFonts w:ascii="Times New Roman" w:hAnsi="Times New Roman" w:cs="Times New Roman"/>
                <w:sz w:val="24"/>
                <w:szCs w:val="24"/>
              </w:rPr>
              <w:t>которой,</w:t>
            </w:r>
            <w:r>
              <w:rPr>
                <w:rFonts w:ascii="Times New Roman" w:hAnsi="Times New Roman" w:cs="Times New Roman"/>
                <w:sz w:val="24"/>
                <w:szCs w:val="24"/>
              </w:rPr>
              <w:t xml:space="preserve"> 1 гражданскому служащему объявлен</w:t>
            </w:r>
            <w:r w:rsidR="00D41F3E">
              <w:rPr>
                <w:rFonts w:ascii="Times New Roman" w:hAnsi="Times New Roman" w:cs="Times New Roman"/>
                <w:sz w:val="24"/>
                <w:szCs w:val="24"/>
              </w:rPr>
              <w:t>о замечание</w:t>
            </w:r>
            <w:r>
              <w:rPr>
                <w:rFonts w:ascii="Times New Roman" w:hAnsi="Times New Roman" w:cs="Times New Roman"/>
                <w:sz w:val="24"/>
                <w:szCs w:val="24"/>
              </w:rPr>
              <w:t>.</w:t>
            </w:r>
            <w:r w:rsidR="00712C9E">
              <w:rPr>
                <w:rFonts w:ascii="Times New Roman" w:hAnsi="Times New Roman" w:cs="Times New Roman"/>
                <w:sz w:val="24"/>
                <w:szCs w:val="24"/>
              </w:rPr>
              <w:t xml:space="preserve"> </w:t>
            </w:r>
          </w:p>
        </w:tc>
      </w:tr>
      <w:tr w:rsidR="00CE7199" w:rsidRPr="00625A0B" w:rsidTr="006E681B">
        <w:trPr>
          <w:jc w:val="center"/>
        </w:trPr>
        <w:tc>
          <w:tcPr>
            <w:tcW w:w="704" w:type="dxa"/>
          </w:tcPr>
          <w:p w:rsidR="00CE7199" w:rsidRPr="00DB74CD" w:rsidRDefault="00CE7199" w:rsidP="00DB74CD">
            <w:pPr>
              <w:shd w:val="clear" w:color="auto" w:fill="FFFFFF" w:themeFill="background1"/>
              <w:jc w:val="center"/>
            </w:pPr>
            <w:r>
              <w:t>1.13</w:t>
            </w:r>
            <w:r w:rsidRPr="00DB74CD">
              <w:t>.</w:t>
            </w:r>
          </w:p>
        </w:tc>
        <w:tc>
          <w:tcPr>
            <w:tcW w:w="3261" w:type="dxa"/>
          </w:tcPr>
          <w:p w:rsidR="00CE7199" w:rsidRDefault="00CE7199" w:rsidP="0077339F">
            <w:pPr>
              <w:shd w:val="clear" w:color="auto" w:fill="FFFFFF" w:themeFill="background1"/>
              <w:autoSpaceDE w:val="0"/>
              <w:autoSpaceDN w:val="0"/>
              <w:adjustRightInd w:val="0"/>
              <w:jc w:val="both"/>
            </w:pPr>
            <w:r w:rsidRPr="00DB74CD">
              <w:t>Осуществление комплекса организационных, разъяснительных и иных</w:t>
            </w:r>
            <w:r>
              <w:t xml:space="preserve"> мер </w:t>
            </w:r>
            <w:r>
              <w:lastRenderedPageBreak/>
              <w:t xml:space="preserve">по соблюдению </w:t>
            </w:r>
            <w:r w:rsidRPr="00DB74CD">
              <w:t xml:space="preserve">государственными служащими ФАС России ограничений, запретов и обязанностей, установленных законодательством Российской Федерации в </w:t>
            </w:r>
            <w:r>
              <w:t>целях противодействия коррупции.</w:t>
            </w:r>
          </w:p>
          <w:p w:rsidR="00CE7199" w:rsidRPr="00DB74CD" w:rsidRDefault="00CE7199" w:rsidP="00423713">
            <w:pPr>
              <w:shd w:val="clear" w:color="auto" w:fill="FFFFFF" w:themeFill="background1"/>
              <w:autoSpaceDE w:val="0"/>
              <w:autoSpaceDN w:val="0"/>
              <w:adjustRightInd w:val="0"/>
              <w:jc w:val="both"/>
            </w:pPr>
            <w:r>
              <w:t>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r w:rsidRPr="00DB74CD">
              <w:t xml:space="preserve"> </w:t>
            </w:r>
          </w:p>
        </w:tc>
        <w:tc>
          <w:tcPr>
            <w:tcW w:w="2126" w:type="dxa"/>
          </w:tcPr>
          <w:p w:rsidR="00CE7199" w:rsidRDefault="00CE7199" w:rsidP="00B03D9C">
            <w:pPr>
              <w:shd w:val="clear" w:color="auto" w:fill="FFFFFF" w:themeFill="background1"/>
              <w:jc w:val="center"/>
            </w:pPr>
            <w:r w:rsidRPr="00DB74CD">
              <w:lastRenderedPageBreak/>
              <w:t>Управление государственной службы</w:t>
            </w:r>
          </w:p>
          <w:p w:rsidR="00CE7199" w:rsidRPr="00DB74CD" w:rsidRDefault="00CE7199" w:rsidP="00B03D9C">
            <w:pPr>
              <w:shd w:val="clear" w:color="auto" w:fill="FFFFFF" w:themeFill="background1"/>
              <w:jc w:val="center"/>
            </w:pPr>
          </w:p>
          <w:p w:rsidR="00CE7199" w:rsidRDefault="00CE7199" w:rsidP="00DB74CD">
            <w:pPr>
              <w:shd w:val="clear" w:color="auto" w:fill="FFFFFF" w:themeFill="background1"/>
              <w:jc w:val="center"/>
            </w:pPr>
            <w:r w:rsidRPr="00DB74CD">
              <w:t>Территориальные органы</w:t>
            </w:r>
          </w:p>
          <w:p w:rsidR="00CE7199" w:rsidRDefault="00CE7199" w:rsidP="00DB74CD">
            <w:pPr>
              <w:shd w:val="clear" w:color="auto" w:fill="FFFFFF" w:themeFill="background1"/>
              <w:jc w:val="center"/>
            </w:pPr>
          </w:p>
          <w:p w:rsidR="00CE7199" w:rsidRPr="00DB74CD" w:rsidRDefault="00CE7199" w:rsidP="00B03D9C">
            <w:pPr>
              <w:shd w:val="clear" w:color="auto" w:fill="FFFFFF" w:themeFill="background1"/>
              <w:jc w:val="center"/>
            </w:pPr>
          </w:p>
        </w:tc>
        <w:tc>
          <w:tcPr>
            <w:tcW w:w="1701" w:type="dxa"/>
          </w:tcPr>
          <w:p w:rsidR="00CE7199" w:rsidRDefault="00CE7199" w:rsidP="00DB74CD">
            <w:pPr>
              <w:shd w:val="clear" w:color="auto" w:fill="FFFFFF" w:themeFill="background1"/>
              <w:jc w:val="center"/>
            </w:pPr>
            <w:r>
              <w:lastRenderedPageBreak/>
              <w:t>В течение всего периода</w:t>
            </w: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Pr="00DB74CD" w:rsidRDefault="00CE7199" w:rsidP="00DB74CD">
            <w:pPr>
              <w:shd w:val="clear" w:color="auto" w:fill="FFFFFF" w:themeFill="background1"/>
              <w:jc w:val="center"/>
            </w:pPr>
            <w:r>
              <w:t>До 01.10.2017</w:t>
            </w:r>
          </w:p>
        </w:tc>
        <w:tc>
          <w:tcPr>
            <w:tcW w:w="3402" w:type="dxa"/>
          </w:tcPr>
          <w:p w:rsidR="00CE7199" w:rsidRDefault="00CE7199"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lastRenderedPageBreak/>
              <w:t xml:space="preserve">Подготовка соответствующих методических материалов, разъяснений. Проведение </w:t>
            </w:r>
            <w:r>
              <w:rPr>
                <w:rFonts w:ascii="Times New Roman" w:hAnsi="Times New Roman" w:cs="Times New Roman"/>
                <w:sz w:val="24"/>
                <w:szCs w:val="24"/>
              </w:rPr>
              <w:lastRenderedPageBreak/>
              <w:t>консультаций. Индивидуальные беседы с гражданами, поступающими на государственную службу.</w:t>
            </w:r>
          </w:p>
          <w:p w:rsidR="00CE7199" w:rsidRDefault="00CE7199" w:rsidP="00BA5126">
            <w:pPr>
              <w:pStyle w:val="ConsPlusNonformat"/>
              <w:shd w:val="clear" w:color="auto" w:fill="FFFFFF" w:themeFill="background1"/>
              <w:jc w:val="both"/>
              <w:rPr>
                <w:rFonts w:ascii="Times New Roman" w:hAnsi="Times New Roman" w:cs="Times New Roman"/>
                <w:sz w:val="24"/>
                <w:szCs w:val="24"/>
              </w:rPr>
            </w:pPr>
          </w:p>
          <w:p w:rsidR="00CE7199" w:rsidRPr="00DB74CD" w:rsidRDefault="00CE7199" w:rsidP="00423713">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Доклад в Правительство Российской Федерации.</w:t>
            </w:r>
          </w:p>
        </w:tc>
        <w:tc>
          <w:tcPr>
            <w:tcW w:w="4678" w:type="dxa"/>
          </w:tcPr>
          <w:p w:rsidR="00E04623" w:rsidRDefault="00624A9C" w:rsidP="00D41F3E">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lastRenderedPageBreak/>
              <w:t xml:space="preserve">Вопросы соблюдения запретов, ограничений и требований, установленных в целях противодействия коррупции, в том </w:t>
            </w:r>
            <w:r>
              <w:rPr>
                <w:rFonts w:ascii="Times New Roman" w:hAnsi="Times New Roman" w:cs="Times New Roman"/>
                <w:sz w:val="24"/>
                <w:szCs w:val="24"/>
              </w:rPr>
              <w:lastRenderedPageBreak/>
              <w:t>числе касающиеся получения подарков, выполнения иной оплачиваемой работы</w:t>
            </w:r>
            <w:r w:rsidR="00C377F1">
              <w:rPr>
                <w:rFonts w:ascii="Times New Roman" w:hAnsi="Times New Roman" w:cs="Times New Roman"/>
                <w:sz w:val="24"/>
                <w:szCs w:val="24"/>
              </w:rPr>
              <w:t>, обязанности уведомлять в целях склонения к совершению коррупционных правонарушений находятся на постоянном контроле</w:t>
            </w:r>
            <w:r w:rsidR="002D70D4">
              <w:rPr>
                <w:rFonts w:ascii="Times New Roman" w:hAnsi="Times New Roman" w:cs="Times New Roman"/>
                <w:sz w:val="24"/>
                <w:szCs w:val="24"/>
              </w:rPr>
              <w:t xml:space="preserve">. </w:t>
            </w:r>
          </w:p>
          <w:p w:rsidR="007E67E4" w:rsidRDefault="00D41F3E" w:rsidP="00D41F3E">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В этой связи, за отчетный период издан</w:t>
            </w:r>
            <w:r w:rsidR="007E67E4">
              <w:rPr>
                <w:rFonts w:ascii="Times New Roman" w:hAnsi="Times New Roman" w:cs="Times New Roman"/>
                <w:sz w:val="24"/>
                <w:szCs w:val="24"/>
              </w:rPr>
              <w:t>ы</w:t>
            </w:r>
          </w:p>
          <w:p w:rsidR="00D41F3E" w:rsidRDefault="007E67E4" w:rsidP="00D41F3E">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 - </w:t>
            </w:r>
            <w:r w:rsidR="00D41F3E">
              <w:rPr>
                <w:rFonts w:ascii="Times New Roman" w:hAnsi="Times New Roman" w:cs="Times New Roman"/>
                <w:sz w:val="24"/>
                <w:szCs w:val="24"/>
              </w:rPr>
              <w:t>приказ ФАС России от 27.03.2017 № 405/17 «Об организации работы по уведомлению федеральными государственными гражданскими служащими ФАС России и ее территориальных органов представителя нанимателя о намерении выполнять иную оплачиваемую работу»;</w:t>
            </w:r>
          </w:p>
          <w:p w:rsidR="007E67E4" w:rsidRDefault="007E67E4" w:rsidP="00D41F3E">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приказ ФАС России от 23.05.2017 № 669/17 «О порядке получения государственными гражданскими служащими ФАС России разрешения представителя нанимателя на участие на безвозмездной основе в управлении некоммерческими организациями (кроме политических партий) в качестве единоличного исполнительного органа или вхождения в состав их коллегиальных органов управления».</w:t>
            </w:r>
          </w:p>
          <w:p w:rsidR="007E67E4" w:rsidRDefault="007E67E4"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За отчетный период:</w:t>
            </w:r>
          </w:p>
          <w:p w:rsidR="00F72FFE" w:rsidRDefault="007E67E4"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 </w:t>
            </w:r>
            <w:r w:rsidR="00F72FFE">
              <w:rPr>
                <w:rFonts w:ascii="Times New Roman" w:hAnsi="Times New Roman" w:cs="Times New Roman"/>
                <w:sz w:val="24"/>
                <w:szCs w:val="24"/>
              </w:rPr>
              <w:t>предста</w:t>
            </w:r>
            <w:r>
              <w:rPr>
                <w:rFonts w:ascii="Times New Roman" w:hAnsi="Times New Roman" w:cs="Times New Roman"/>
                <w:sz w:val="24"/>
                <w:szCs w:val="24"/>
              </w:rPr>
              <w:t>вителю нанимателя направлено 546</w:t>
            </w:r>
            <w:r w:rsidR="00F72FFE">
              <w:rPr>
                <w:rFonts w:ascii="Times New Roman" w:hAnsi="Times New Roman" w:cs="Times New Roman"/>
                <w:sz w:val="24"/>
                <w:szCs w:val="24"/>
              </w:rPr>
              <w:t xml:space="preserve"> уведомлений о выполнении иной оплачиваемой работы. Установлено, что </w:t>
            </w:r>
            <w:r w:rsidR="00F72FFE" w:rsidRPr="00BB6942">
              <w:rPr>
                <w:rFonts w:ascii="Times New Roman" w:hAnsi="Times New Roman" w:cs="Times New Roman"/>
                <w:sz w:val="24"/>
                <w:szCs w:val="24"/>
              </w:rPr>
              <w:t>1</w:t>
            </w:r>
            <w:r w:rsidR="00BB6942" w:rsidRPr="00BB6942">
              <w:rPr>
                <w:rFonts w:ascii="Times New Roman" w:hAnsi="Times New Roman" w:cs="Times New Roman"/>
                <w:sz w:val="24"/>
                <w:szCs w:val="24"/>
              </w:rPr>
              <w:t>1</w:t>
            </w:r>
            <w:r w:rsidR="00F72FFE" w:rsidRPr="00BB6942">
              <w:rPr>
                <w:rFonts w:ascii="Times New Roman" w:hAnsi="Times New Roman" w:cs="Times New Roman"/>
                <w:sz w:val="24"/>
                <w:szCs w:val="24"/>
              </w:rPr>
              <w:t xml:space="preserve"> гражданских служащих несвоевременн</w:t>
            </w:r>
            <w:r w:rsidR="00F72FFE">
              <w:rPr>
                <w:rFonts w:ascii="Times New Roman" w:hAnsi="Times New Roman" w:cs="Times New Roman"/>
                <w:sz w:val="24"/>
                <w:szCs w:val="24"/>
              </w:rPr>
              <w:t xml:space="preserve">о представили уведомления о выполнении иной оплачиваемой работы, в связи с чем, </w:t>
            </w:r>
            <w:r w:rsidR="00F72FFE">
              <w:rPr>
                <w:rFonts w:ascii="Times New Roman" w:hAnsi="Times New Roman" w:cs="Times New Roman"/>
                <w:sz w:val="24"/>
                <w:szCs w:val="24"/>
              </w:rPr>
              <w:lastRenderedPageBreak/>
              <w:t>данный вопрос был рассмотрен на заседаниях Комиссии по соблюдению тр</w:t>
            </w:r>
            <w:r>
              <w:rPr>
                <w:rFonts w:ascii="Times New Roman" w:hAnsi="Times New Roman" w:cs="Times New Roman"/>
                <w:sz w:val="24"/>
                <w:szCs w:val="24"/>
              </w:rPr>
              <w:t>ебований к служебному поведению;</w:t>
            </w:r>
          </w:p>
          <w:p w:rsidR="00F72FFE" w:rsidRDefault="007E67E4"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w:t>
            </w:r>
            <w:r w:rsidR="00F72FFE">
              <w:rPr>
                <w:rFonts w:ascii="Times New Roman" w:hAnsi="Times New Roman" w:cs="Times New Roman"/>
                <w:sz w:val="24"/>
                <w:szCs w:val="24"/>
              </w:rPr>
              <w:t xml:space="preserve"> поступило 3 (ЦА – 1; ТО – </w:t>
            </w:r>
            <w:r>
              <w:rPr>
                <w:rFonts w:ascii="Times New Roman" w:hAnsi="Times New Roman" w:cs="Times New Roman"/>
                <w:sz w:val="24"/>
                <w:szCs w:val="24"/>
              </w:rPr>
              <w:t xml:space="preserve">2) уведомления </w:t>
            </w:r>
            <w:r w:rsidR="00F72FFE">
              <w:rPr>
                <w:rFonts w:ascii="Times New Roman" w:hAnsi="Times New Roman" w:cs="Times New Roman"/>
                <w:sz w:val="24"/>
                <w:szCs w:val="24"/>
              </w:rPr>
              <w:t>о фактах обращения в целях склонения к совершению коррупционных правонарушений. Все уведомления зарегистрированы в соответствующем журнале, получены объяснения об гражданских служащих, материалы направлены в правоохранительные органы и в органы прокуратуры в соответствии с их компетенцией. Информации о результатах их рассмотрения не поступ</w:t>
            </w:r>
            <w:r>
              <w:rPr>
                <w:rFonts w:ascii="Times New Roman" w:hAnsi="Times New Roman" w:cs="Times New Roman"/>
                <w:sz w:val="24"/>
                <w:szCs w:val="24"/>
              </w:rPr>
              <w:t>ило;</w:t>
            </w:r>
          </w:p>
          <w:p w:rsidR="007E67E4" w:rsidRDefault="007E67E4" w:rsidP="007E67E4">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 </w:t>
            </w:r>
            <w:r w:rsidRPr="00DC44E6">
              <w:rPr>
                <w:rFonts w:ascii="Times New Roman" w:hAnsi="Times New Roman" w:cs="Times New Roman"/>
                <w:sz w:val="24"/>
                <w:szCs w:val="24"/>
              </w:rPr>
              <w:t xml:space="preserve">поступило </w:t>
            </w:r>
            <w:r w:rsidR="00DC44E6" w:rsidRPr="00DC44E6">
              <w:rPr>
                <w:rFonts w:ascii="Times New Roman" w:hAnsi="Times New Roman" w:cs="Times New Roman"/>
                <w:sz w:val="24"/>
                <w:szCs w:val="24"/>
              </w:rPr>
              <w:t>16 заявлений</w:t>
            </w:r>
            <w:r w:rsidR="00AB0467" w:rsidRPr="00DC44E6">
              <w:rPr>
                <w:rFonts w:ascii="Times New Roman" w:hAnsi="Times New Roman" w:cs="Times New Roman"/>
                <w:sz w:val="24"/>
                <w:szCs w:val="24"/>
              </w:rPr>
              <w:t xml:space="preserve"> </w:t>
            </w:r>
            <w:r w:rsidR="00AB0467">
              <w:rPr>
                <w:rFonts w:ascii="Times New Roman" w:hAnsi="Times New Roman" w:cs="Times New Roman"/>
                <w:sz w:val="24"/>
                <w:szCs w:val="24"/>
              </w:rPr>
              <w:t xml:space="preserve">о получении </w:t>
            </w:r>
            <w:r>
              <w:rPr>
                <w:rFonts w:ascii="Times New Roman" w:hAnsi="Times New Roman" w:cs="Times New Roman"/>
                <w:sz w:val="24"/>
                <w:szCs w:val="24"/>
              </w:rPr>
              <w:t>разрешения представителя нанимателя на участие на безвозмездной основе в управлении некоммерческими организациями (кроме политических партий) в качестве единоличного исполнительного органа или вхождения в состав их коллегиальных органов управления.</w:t>
            </w:r>
            <w:r w:rsidR="00BB6942">
              <w:rPr>
                <w:rFonts w:ascii="Times New Roman" w:hAnsi="Times New Roman" w:cs="Times New Roman"/>
                <w:sz w:val="24"/>
                <w:szCs w:val="24"/>
              </w:rPr>
              <w:t xml:space="preserve"> Всем даны разрешения.</w:t>
            </w:r>
          </w:p>
          <w:p w:rsidR="00F72FFE" w:rsidRDefault="00F72FFE" w:rsidP="00F72FFE">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Сообщений о получении подарка в связи с протокольными мероприятиями, служебными командировками и другими мероприятиями, участие в которых связано с исполнением ими служебных (должностных) обязанностей не зарегистрировано.</w:t>
            </w:r>
          </w:p>
        </w:tc>
      </w:tr>
      <w:tr w:rsidR="00CE7199" w:rsidRPr="00DB74CD" w:rsidTr="006E681B">
        <w:trPr>
          <w:jc w:val="center"/>
        </w:trPr>
        <w:tc>
          <w:tcPr>
            <w:tcW w:w="704" w:type="dxa"/>
          </w:tcPr>
          <w:p w:rsidR="00CE7199" w:rsidRPr="00DB74CD" w:rsidRDefault="00CE7199" w:rsidP="00DB74CD">
            <w:pPr>
              <w:shd w:val="clear" w:color="auto" w:fill="FFFFFF" w:themeFill="background1"/>
              <w:jc w:val="center"/>
            </w:pPr>
            <w:r>
              <w:lastRenderedPageBreak/>
              <w:t>1.14</w:t>
            </w:r>
            <w:r w:rsidRPr="00DB74CD">
              <w:t>.</w:t>
            </w:r>
          </w:p>
        </w:tc>
        <w:tc>
          <w:tcPr>
            <w:tcW w:w="3261" w:type="dxa"/>
          </w:tcPr>
          <w:p w:rsidR="00CE7199" w:rsidRPr="00DB74CD" w:rsidRDefault="00CE7199" w:rsidP="00813FDF">
            <w:pPr>
              <w:shd w:val="clear" w:color="auto" w:fill="FFFFFF" w:themeFill="background1"/>
              <w:autoSpaceDE w:val="0"/>
              <w:autoSpaceDN w:val="0"/>
              <w:adjustRightInd w:val="0"/>
              <w:jc w:val="both"/>
            </w:pPr>
            <w:r w:rsidRPr="00DB74CD">
              <w:t xml:space="preserve">Организация </w:t>
            </w:r>
            <w:r>
              <w:t>антикоррупционного</w:t>
            </w:r>
            <w:r w:rsidRPr="00DB74CD">
              <w:t xml:space="preserve"> просвещения</w:t>
            </w:r>
            <w:r>
              <w:t xml:space="preserve">, правового </w:t>
            </w:r>
            <w:r>
              <w:lastRenderedPageBreak/>
              <w:t>воспитания и популяризации этических стандартов поведения</w:t>
            </w:r>
            <w:r w:rsidRPr="00DB74CD">
              <w:t xml:space="preserve"> государственных служащих ФАС России </w:t>
            </w:r>
          </w:p>
          <w:p w:rsidR="00CE7199" w:rsidRPr="00DB74CD" w:rsidRDefault="00CE7199" w:rsidP="00813FDF">
            <w:pPr>
              <w:shd w:val="clear" w:color="auto" w:fill="FFFFFF" w:themeFill="background1"/>
              <w:autoSpaceDE w:val="0"/>
              <w:autoSpaceDN w:val="0"/>
              <w:adjustRightInd w:val="0"/>
              <w:jc w:val="both"/>
            </w:pPr>
          </w:p>
          <w:p w:rsidR="00CE7199" w:rsidRPr="00DB74CD" w:rsidRDefault="00CE7199" w:rsidP="00DB74CD">
            <w:pPr>
              <w:shd w:val="clear" w:color="auto" w:fill="FFFFFF" w:themeFill="background1"/>
              <w:autoSpaceDE w:val="0"/>
              <w:autoSpaceDN w:val="0"/>
              <w:adjustRightInd w:val="0"/>
              <w:jc w:val="both"/>
            </w:pPr>
          </w:p>
        </w:tc>
        <w:tc>
          <w:tcPr>
            <w:tcW w:w="2126" w:type="dxa"/>
          </w:tcPr>
          <w:p w:rsidR="00CE7199" w:rsidRPr="00DB74CD" w:rsidRDefault="00CE7199" w:rsidP="00DB74CD">
            <w:pPr>
              <w:shd w:val="clear" w:color="auto" w:fill="FFFFFF" w:themeFill="background1"/>
              <w:jc w:val="center"/>
            </w:pPr>
            <w:r w:rsidRPr="00DB74CD">
              <w:lastRenderedPageBreak/>
              <w:t>Управление государственной службы</w:t>
            </w:r>
          </w:p>
          <w:p w:rsidR="00CE7199" w:rsidRDefault="00CE7199" w:rsidP="00DB74CD">
            <w:pPr>
              <w:shd w:val="clear" w:color="auto" w:fill="FFFFFF" w:themeFill="background1"/>
              <w:jc w:val="center"/>
            </w:pPr>
          </w:p>
          <w:p w:rsidR="00CE7199" w:rsidRPr="00DB74CD" w:rsidRDefault="00CE7199" w:rsidP="00DB74CD">
            <w:pPr>
              <w:shd w:val="clear" w:color="auto" w:fill="FFFFFF" w:themeFill="background1"/>
              <w:jc w:val="center"/>
            </w:pPr>
            <w:r w:rsidRPr="00DB74CD">
              <w:t>Территориальные органы</w:t>
            </w:r>
          </w:p>
        </w:tc>
        <w:tc>
          <w:tcPr>
            <w:tcW w:w="1701" w:type="dxa"/>
          </w:tcPr>
          <w:p w:rsidR="00CE7199" w:rsidRDefault="00CE7199" w:rsidP="00DB74CD">
            <w:pPr>
              <w:shd w:val="clear" w:color="auto" w:fill="FFFFFF" w:themeFill="background1"/>
              <w:jc w:val="center"/>
            </w:pPr>
            <w:r>
              <w:lastRenderedPageBreak/>
              <w:t>В течение всего периода</w:t>
            </w: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r>
              <w:t>до 1.09.2017 г.</w:t>
            </w: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Pr="00DB74CD" w:rsidRDefault="00CE7199" w:rsidP="001340D7">
            <w:pPr>
              <w:shd w:val="clear" w:color="auto" w:fill="FFFFFF" w:themeFill="background1"/>
            </w:pPr>
            <w:r>
              <w:t>до 1.08.2017 г.</w:t>
            </w:r>
          </w:p>
        </w:tc>
        <w:tc>
          <w:tcPr>
            <w:tcW w:w="3402" w:type="dxa"/>
          </w:tcPr>
          <w:p w:rsidR="00CE7199" w:rsidRDefault="00CE7199" w:rsidP="00633081">
            <w:pPr>
              <w:shd w:val="clear" w:color="auto" w:fill="FFFFFF" w:themeFill="background1"/>
              <w:jc w:val="both"/>
            </w:pPr>
            <w:r>
              <w:lastRenderedPageBreak/>
              <w:t xml:space="preserve">1. </w:t>
            </w:r>
            <w:r w:rsidRPr="00DB74CD">
              <w:t>План семина</w:t>
            </w:r>
            <w:r>
              <w:t>ров-совещаний ФАС России на 2016 и 2017</w:t>
            </w:r>
            <w:r w:rsidRPr="00DB74CD">
              <w:t xml:space="preserve"> гг.</w:t>
            </w:r>
            <w:r>
              <w:t xml:space="preserve"> </w:t>
            </w:r>
            <w:r w:rsidRPr="00DB74CD">
              <w:lastRenderedPageBreak/>
              <w:t>Реализация мероприятий указанных планов</w:t>
            </w:r>
            <w:r>
              <w:t>.</w:t>
            </w:r>
          </w:p>
          <w:p w:rsidR="00CE7199" w:rsidRDefault="00CE7199" w:rsidP="00633081">
            <w:pPr>
              <w:shd w:val="clear" w:color="auto" w:fill="FFFFFF" w:themeFill="background1"/>
              <w:jc w:val="both"/>
            </w:pPr>
            <w:r>
              <w:t>2. Доклад о результатах исполнения данного пункта представить в Минтруд России.</w:t>
            </w:r>
          </w:p>
          <w:p w:rsidR="00CE7199" w:rsidRDefault="00CE7199" w:rsidP="00633081">
            <w:pPr>
              <w:shd w:val="clear" w:color="auto" w:fill="FFFFFF" w:themeFill="background1"/>
              <w:jc w:val="both"/>
            </w:pPr>
            <w:r>
              <w:t>1. Разработка плана мероприятий и их реализация.</w:t>
            </w:r>
          </w:p>
          <w:p w:rsidR="00CE7199" w:rsidRPr="00DB74CD" w:rsidRDefault="00CE7199" w:rsidP="001340D7">
            <w:pPr>
              <w:shd w:val="clear" w:color="auto" w:fill="FFFFFF" w:themeFill="background1"/>
              <w:jc w:val="both"/>
            </w:pPr>
            <w:r>
              <w:t>2. Представление информации в Управление государственной службы ФАС России.</w:t>
            </w:r>
          </w:p>
        </w:tc>
        <w:tc>
          <w:tcPr>
            <w:tcW w:w="4678" w:type="dxa"/>
          </w:tcPr>
          <w:p w:rsidR="00CE7199" w:rsidRDefault="00A059F7" w:rsidP="00633081">
            <w:pPr>
              <w:shd w:val="clear" w:color="auto" w:fill="FFFFFF" w:themeFill="background1"/>
              <w:jc w:val="both"/>
            </w:pPr>
            <w:r>
              <w:lastRenderedPageBreak/>
              <w:t xml:space="preserve">В ФАС России на постоянной основе проводятся мероприятия, направленные на формирование отрицательного отношения </w:t>
            </w:r>
            <w:r>
              <w:lastRenderedPageBreak/>
              <w:t>к коррупции у гражданских служащих и работников.</w:t>
            </w:r>
          </w:p>
          <w:p w:rsidR="004037AB" w:rsidRDefault="00DC44E6" w:rsidP="00633081">
            <w:pPr>
              <w:shd w:val="clear" w:color="auto" w:fill="FFFFFF" w:themeFill="background1"/>
              <w:jc w:val="both"/>
            </w:pPr>
            <w:r>
              <w:t>Н</w:t>
            </w:r>
            <w:r w:rsidR="004037AB">
              <w:t>а официальном сайте ФАС России в разделе «Противодействие коррупции» на постоянной основе размещ</w:t>
            </w:r>
            <w:r>
              <w:t>аются</w:t>
            </w:r>
            <w:r w:rsidR="004037AB">
              <w:t>, и периодически обновляются, как методически рекомендации, так и ведомственные нормативно-правовые акты, разработанные в целях соблюдения гражданскими служащими ФАС России запретов, ограничений и требований, установленных в целях противодействия коррупции.</w:t>
            </w:r>
          </w:p>
          <w:p w:rsidR="00AB0467" w:rsidRPr="00AB0467" w:rsidRDefault="00DC44E6" w:rsidP="00DC44E6">
            <w:pPr>
              <w:shd w:val="clear" w:color="auto" w:fill="FFFFFF" w:themeFill="background1"/>
              <w:ind w:firstLine="34"/>
              <w:jc w:val="both"/>
            </w:pPr>
            <w:r>
              <w:t>Так, з</w:t>
            </w:r>
            <w:r w:rsidR="00AB0467" w:rsidRPr="00AB0467">
              <w:t>а 9 месяцев 2017 года размещены:</w:t>
            </w:r>
          </w:p>
          <w:p w:rsidR="00AB0467" w:rsidRPr="00AB0467" w:rsidRDefault="00AB0467" w:rsidP="00DC44E6">
            <w:pPr>
              <w:shd w:val="clear" w:color="auto" w:fill="FFFFFF" w:themeFill="background1"/>
              <w:ind w:firstLine="34"/>
              <w:jc w:val="both"/>
            </w:pPr>
            <w:r w:rsidRPr="00AB0467">
              <w:t>- памятки для госслужащих: «Что нужно знать о коррупции»; «По конфликту интересов государственных служащих»; «Контроль за соответствием расходов государственных служащих их доходам»;</w:t>
            </w:r>
          </w:p>
          <w:p w:rsidR="00AB0467" w:rsidRPr="00AB0467" w:rsidRDefault="00AB0467" w:rsidP="00DC44E6">
            <w:pPr>
              <w:shd w:val="clear" w:color="auto" w:fill="FFFFFF" w:themeFill="background1"/>
              <w:ind w:firstLine="175"/>
              <w:jc w:val="both"/>
            </w:pPr>
            <w:r w:rsidRPr="00AB0467">
              <w:t>- презентация «Деятельность ФАС России по урегулированию конфликта интересов»;</w:t>
            </w:r>
          </w:p>
          <w:p w:rsidR="00AB0467" w:rsidRPr="00AB0467" w:rsidRDefault="00AB0467" w:rsidP="00DC44E6">
            <w:pPr>
              <w:shd w:val="clear" w:color="auto" w:fill="FFFFFF" w:themeFill="background1"/>
              <w:ind w:firstLine="175"/>
              <w:jc w:val="both"/>
            </w:pPr>
            <w:r w:rsidRPr="00AB0467">
              <w:t>- методические рекомендации по вопросам соблюдения ограничений, налагаемых на гражданина, замещающего должность государственной или муниципальной службы, при заключении им трудового или гражданско-правового договора с организацией, разработанные Минтрудом в соответствии с поручением Правительства Российской Федерации;</w:t>
            </w:r>
          </w:p>
          <w:p w:rsidR="00AB0467" w:rsidRPr="00AB0467" w:rsidRDefault="00AB0467" w:rsidP="00DC44E6">
            <w:pPr>
              <w:shd w:val="clear" w:color="auto" w:fill="FFFFFF" w:themeFill="background1"/>
              <w:ind w:firstLine="34"/>
              <w:jc w:val="both"/>
            </w:pPr>
            <w:r w:rsidRPr="00AB0467">
              <w:t>-  с</w:t>
            </w:r>
            <w:r w:rsidRPr="00AB0467">
              <w:rPr>
                <w:iCs/>
              </w:rPr>
              <w:t xml:space="preserve">борник материалов семинара-совещания с руководителями кадровых подразделений федеральных органов исполнительной </w:t>
            </w:r>
            <w:r w:rsidRPr="00AB0467">
              <w:rPr>
                <w:iCs/>
              </w:rPr>
              <w:lastRenderedPageBreak/>
              <w:t>власти, организаций, созданных для выполнения поставленных перед ними и Правительством Российской Федерации задач, а также органов исполнительной власти ряда субъектов Российской Федерации, состоявшегося 18-19 апреля 2017 года в Генеральной прокуратуре Российской Федерации.</w:t>
            </w:r>
          </w:p>
          <w:p w:rsidR="00AB0467" w:rsidRDefault="004037AB" w:rsidP="00633081">
            <w:pPr>
              <w:shd w:val="clear" w:color="auto" w:fill="FFFFFF" w:themeFill="background1"/>
              <w:jc w:val="both"/>
            </w:pPr>
            <w:r>
              <w:t>Кроме того, д</w:t>
            </w:r>
            <w:r w:rsidR="00A059F7">
              <w:t>о назначения граждан на должность государственной гражданской службы с ними проводятся индивидуальные беседы и консультации, разъясняются требования законодательства о противодействии коррупции.</w:t>
            </w:r>
          </w:p>
          <w:p w:rsidR="00A059F7" w:rsidRDefault="00AB0467" w:rsidP="00633081">
            <w:pPr>
              <w:shd w:val="clear" w:color="auto" w:fill="FFFFFF" w:themeFill="background1"/>
              <w:jc w:val="both"/>
            </w:pPr>
            <w:r>
              <w:t>За отчетный период таких бесед проведены с 389 гражданами (ЦА-141; ТО-248</w:t>
            </w:r>
            <w:r w:rsidR="00A059F7">
              <w:t>).</w:t>
            </w:r>
          </w:p>
          <w:p w:rsidR="00AB0467" w:rsidRDefault="00A059F7" w:rsidP="00AB0467">
            <w:pPr>
              <w:shd w:val="clear" w:color="auto" w:fill="FFFFFF" w:themeFill="background1"/>
              <w:jc w:val="both"/>
            </w:pPr>
            <w:r>
              <w:t xml:space="preserve">В целях профилактики коррупционных правонарушений </w:t>
            </w:r>
            <w:r w:rsidR="00AB0467">
              <w:t xml:space="preserve">принято участие в 2 семинарах (лекции «Противодействие коррупции») </w:t>
            </w:r>
            <w:r>
              <w:t>для вновь</w:t>
            </w:r>
            <w:r w:rsidR="00AB0467">
              <w:t xml:space="preserve"> поступивших на государственную.</w:t>
            </w:r>
          </w:p>
          <w:p w:rsidR="00AB0467" w:rsidRDefault="00AB0467" w:rsidP="00AB0467">
            <w:pPr>
              <w:shd w:val="clear" w:color="auto" w:fill="FFFFFF" w:themeFill="background1"/>
              <w:jc w:val="both"/>
            </w:pPr>
            <w:r>
              <w:t xml:space="preserve">Для повышения эффективности антикоррупционных механизмов </w:t>
            </w:r>
            <w:r w:rsidR="00EC7F7C">
              <w:t>проведены:</w:t>
            </w:r>
          </w:p>
          <w:p w:rsidR="00AB0467" w:rsidRDefault="00AB0467" w:rsidP="003A02B6">
            <w:pPr>
              <w:pStyle w:val="af2"/>
              <w:numPr>
                <w:ilvl w:val="0"/>
                <w:numId w:val="12"/>
              </w:numPr>
              <w:tabs>
                <w:tab w:val="left" w:pos="317"/>
              </w:tabs>
              <w:spacing w:after="0" w:line="240" w:lineRule="auto"/>
              <w:ind w:left="0" w:firstLine="34"/>
              <w:jc w:val="both"/>
              <w:rPr>
                <w:rFonts w:ascii="Times New Roman" w:hAnsi="Times New Roman"/>
                <w:color w:val="000000" w:themeColor="text1"/>
                <w:sz w:val="24"/>
                <w:szCs w:val="24"/>
              </w:rPr>
            </w:pPr>
            <w:r w:rsidRPr="00AB0467">
              <w:rPr>
                <w:rFonts w:ascii="Times New Roman" w:hAnsi="Times New Roman"/>
                <w:color w:val="000000" w:themeColor="text1"/>
                <w:sz w:val="24"/>
                <w:szCs w:val="24"/>
              </w:rPr>
              <w:t>селекторное совещание с государственными гражданскими служащими территориальных органов ФАС России на тему «Актуальные вопросы организации работы по профилактике коррупционных и иных правонарушений гражданских служащих ФАС России»;</w:t>
            </w:r>
          </w:p>
          <w:p w:rsidR="00AB0467" w:rsidRDefault="003A02B6" w:rsidP="00ED7A1F">
            <w:pPr>
              <w:pStyle w:val="af2"/>
              <w:numPr>
                <w:ilvl w:val="0"/>
                <w:numId w:val="12"/>
              </w:numPr>
              <w:shd w:val="clear" w:color="auto" w:fill="FFFFFF" w:themeFill="background1"/>
              <w:tabs>
                <w:tab w:val="left" w:pos="317"/>
              </w:tabs>
              <w:spacing w:after="0" w:line="240" w:lineRule="auto"/>
              <w:ind w:left="0" w:firstLine="34"/>
              <w:jc w:val="both"/>
            </w:pPr>
            <w:r w:rsidRPr="00CC3484">
              <w:rPr>
                <w:rFonts w:ascii="Times New Roman" w:hAnsi="Times New Roman"/>
                <w:color w:val="000000" w:themeColor="text1"/>
                <w:sz w:val="24"/>
                <w:szCs w:val="24"/>
              </w:rPr>
              <w:t xml:space="preserve">в ходе международного мероприятия «Неделя конкуренции в России» проведен </w:t>
            </w:r>
            <w:r w:rsidRPr="00CC3484">
              <w:rPr>
                <w:rFonts w:ascii="Times New Roman" w:hAnsi="Times New Roman"/>
                <w:color w:val="000000" w:themeColor="text1"/>
                <w:sz w:val="24"/>
                <w:szCs w:val="24"/>
              </w:rPr>
              <w:lastRenderedPageBreak/>
              <w:t>семинар для руководителей ТО по вопросам профилактики коррупционных правонарушений в ФАС России.</w:t>
            </w:r>
          </w:p>
          <w:p w:rsidR="004037AB" w:rsidRDefault="004037AB" w:rsidP="00CC3484">
            <w:pPr>
              <w:shd w:val="clear" w:color="auto" w:fill="FFFFFF" w:themeFill="background1"/>
              <w:jc w:val="both"/>
            </w:pPr>
            <w:r>
              <w:t>Кроме того, с государственными гражданскими служащими проводились индивидуальные бесед</w:t>
            </w:r>
            <w:r w:rsidR="00CC3484">
              <w:t>ы и консультации (ЦА-270; ТО-768</w:t>
            </w:r>
            <w:r>
              <w:t xml:space="preserve">). </w:t>
            </w:r>
          </w:p>
        </w:tc>
      </w:tr>
      <w:tr w:rsidR="00CE7199" w:rsidRPr="00124665" w:rsidTr="006E681B">
        <w:trPr>
          <w:jc w:val="center"/>
        </w:trPr>
        <w:tc>
          <w:tcPr>
            <w:tcW w:w="704" w:type="dxa"/>
          </w:tcPr>
          <w:p w:rsidR="00CE7199" w:rsidRPr="00DB74CD" w:rsidRDefault="00CE7199" w:rsidP="00DB74CD">
            <w:pPr>
              <w:shd w:val="clear" w:color="auto" w:fill="FFFFFF" w:themeFill="background1"/>
              <w:jc w:val="center"/>
            </w:pPr>
            <w:r>
              <w:lastRenderedPageBreak/>
              <w:t>1.15.</w:t>
            </w:r>
          </w:p>
        </w:tc>
        <w:tc>
          <w:tcPr>
            <w:tcW w:w="3261" w:type="dxa"/>
          </w:tcPr>
          <w:p w:rsidR="00CE7199" w:rsidRPr="00DB74CD" w:rsidRDefault="00CE7199" w:rsidP="00813FDF">
            <w:pPr>
              <w:shd w:val="clear" w:color="auto" w:fill="FFFFFF" w:themeFill="background1"/>
              <w:autoSpaceDE w:val="0"/>
              <w:autoSpaceDN w:val="0"/>
              <w:adjustRightInd w:val="0"/>
              <w:jc w:val="both"/>
              <w:rPr>
                <w:i/>
              </w:rPr>
            </w:pPr>
            <w:r w:rsidRPr="00DB74CD">
              <w:t>Обеспечение прохождения повышения квалификации государственными служащими ФАС России, в должностные обязанности которых входит участие в противодействии коррупции</w:t>
            </w:r>
          </w:p>
        </w:tc>
        <w:tc>
          <w:tcPr>
            <w:tcW w:w="2126" w:type="dxa"/>
          </w:tcPr>
          <w:p w:rsidR="00CE7199" w:rsidRPr="00DB74CD" w:rsidRDefault="00CE7199" w:rsidP="00DB74CD">
            <w:pPr>
              <w:shd w:val="clear" w:color="auto" w:fill="FFFFFF" w:themeFill="background1"/>
              <w:jc w:val="center"/>
            </w:pPr>
            <w:r w:rsidRPr="00DB74CD">
              <w:t>Управление государственной службы</w:t>
            </w:r>
          </w:p>
          <w:p w:rsidR="00CE7199" w:rsidRPr="00DB74CD" w:rsidRDefault="00CE7199" w:rsidP="00DB74CD">
            <w:pPr>
              <w:shd w:val="clear" w:color="auto" w:fill="FFFFFF" w:themeFill="background1"/>
              <w:jc w:val="center"/>
            </w:pPr>
          </w:p>
          <w:p w:rsidR="00CE7199" w:rsidRPr="00DB74CD" w:rsidRDefault="00CE7199" w:rsidP="00DB74CD">
            <w:pPr>
              <w:shd w:val="clear" w:color="auto" w:fill="FFFFFF" w:themeFill="background1"/>
              <w:jc w:val="center"/>
            </w:pPr>
          </w:p>
          <w:p w:rsidR="00CE7199" w:rsidRPr="00DB74CD" w:rsidRDefault="00CE7199" w:rsidP="00DB74CD">
            <w:pPr>
              <w:shd w:val="clear" w:color="auto" w:fill="FFFFFF" w:themeFill="background1"/>
              <w:jc w:val="center"/>
            </w:pPr>
            <w:r w:rsidRPr="00DB74CD">
              <w:t>Территориальные органы ФАС России</w:t>
            </w:r>
          </w:p>
        </w:tc>
        <w:tc>
          <w:tcPr>
            <w:tcW w:w="1701" w:type="dxa"/>
          </w:tcPr>
          <w:p w:rsidR="00CE7199" w:rsidRPr="00DB74CD" w:rsidRDefault="00CE7199" w:rsidP="00DB74CD">
            <w:pPr>
              <w:shd w:val="clear" w:color="auto" w:fill="FFFFFF" w:themeFill="background1"/>
              <w:jc w:val="center"/>
            </w:pPr>
            <w:r>
              <w:t>В течение всего периода</w:t>
            </w:r>
          </w:p>
        </w:tc>
        <w:tc>
          <w:tcPr>
            <w:tcW w:w="3402" w:type="dxa"/>
          </w:tcPr>
          <w:p w:rsidR="00CE7199" w:rsidRPr="00DB74CD" w:rsidRDefault="00CE7199" w:rsidP="00DB74CD">
            <w:pPr>
              <w:shd w:val="clear" w:color="auto" w:fill="FFFFFF" w:themeFill="background1"/>
              <w:jc w:val="both"/>
            </w:pPr>
            <w:r w:rsidRPr="00DB74CD">
              <w:t>Повышение квалификации государственных служащих ФАС России, в должностные обязанности которых входит участие в противодействии коррупции, в образовательных учреждениях, реализующих соответствующие образовательные программы по государственному заказу.</w:t>
            </w:r>
          </w:p>
        </w:tc>
        <w:tc>
          <w:tcPr>
            <w:tcW w:w="4678" w:type="dxa"/>
          </w:tcPr>
          <w:p w:rsidR="005E3C00" w:rsidRDefault="00CC3484" w:rsidP="005E3C00">
            <w:pPr>
              <w:shd w:val="clear" w:color="auto" w:fill="FFFFFF" w:themeFill="background1"/>
              <w:jc w:val="both"/>
              <w:rPr>
                <w:bCs/>
              </w:rPr>
            </w:pPr>
            <w:r>
              <w:rPr>
                <w:bCs/>
              </w:rPr>
              <w:t>За указанный период сотрудник</w:t>
            </w:r>
            <w:r w:rsidR="005E3C00">
              <w:rPr>
                <w:bCs/>
              </w:rPr>
              <w:t xml:space="preserve"> отдела по противодействию коррупции Управления государственной службы ФАС России прошел обучение по дополнительной профессиональной программе «Функции подразделений кадровых служб федеральных государственных органов по профилактике коррупционных и иных правонарушений» в </w:t>
            </w:r>
            <w:proofErr w:type="spellStart"/>
            <w:r w:rsidR="005E3C00">
              <w:rPr>
                <w:bCs/>
              </w:rPr>
              <w:t>РАНХиГС</w:t>
            </w:r>
            <w:proofErr w:type="spellEnd"/>
            <w:r w:rsidR="005E3C00">
              <w:rPr>
                <w:bCs/>
              </w:rPr>
              <w:t>.</w:t>
            </w:r>
          </w:p>
          <w:p w:rsidR="00CE7199" w:rsidRPr="00DB74CD" w:rsidRDefault="00CE7199" w:rsidP="00DB74CD">
            <w:pPr>
              <w:shd w:val="clear" w:color="auto" w:fill="FFFFFF" w:themeFill="background1"/>
              <w:jc w:val="both"/>
            </w:pPr>
          </w:p>
        </w:tc>
      </w:tr>
      <w:tr w:rsidR="00CE7199" w:rsidRPr="00DB74CD" w:rsidTr="006E681B">
        <w:trPr>
          <w:jc w:val="center"/>
        </w:trPr>
        <w:tc>
          <w:tcPr>
            <w:tcW w:w="704" w:type="dxa"/>
          </w:tcPr>
          <w:p w:rsidR="00CE7199" w:rsidRPr="00C574B6" w:rsidRDefault="00CE7199" w:rsidP="00DB74CD">
            <w:pPr>
              <w:shd w:val="clear" w:color="auto" w:fill="FFFFFF" w:themeFill="background1"/>
              <w:jc w:val="center"/>
            </w:pPr>
            <w:r w:rsidRPr="00DB74CD">
              <w:t>1.1</w:t>
            </w:r>
            <w:r>
              <w:t>6.</w:t>
            </w:r>
          </w:p>
        </w:tc>
        <w:tc>
          <w:tcPr>
            <w:tcW w:w="3261" w:type="dxa"/>
          </w:tcPr>
          <w:p w:rsidR="00CE7199" w:rsidRPr="00DB74CD" w:rsidRDefault="00CE7199" w:rsidP="00DB74CD">
            <w:pPr>
              <w:shd w:val="clear" w:color="auto" w:fill="FFFFFF" w:themeFill="background1"/>
              <w:autoSpaceDE w:val="0"/>
              <w:autoSpaceDN w:val="0"/>
              <w:adjustRightInd w:val="0"/>
              <w:jc w:val="both"/>
            </w:pPr>
            <w:r>
              <w:t>Продолжение практики обучения государственных служащих ФАС России, в должностные обязанности которых входит участие в противодействии коррупции на базе Учебно-методического центра ФАС России</w:t>
            </w:r>
          </w:p>
        </w:tc>
        <w:tc>
          <w:tcPr>
            <w:tcW w:w="2126" w:type="dxa"/>
          </w:tcPr>
          <w:p w:rsidR="00CE7199" w:rsidRPr="00DB74CD" w:rsidRDefault="00CE7199" w:rsidP="00B03D9C">
            <w:pPr>
              <w:shd w:val="clear" w:color="auto" w:fill="FFFFFF" w:themeFill="background1"/>
              <w:ind w:left="-96" w:right="-55"/>
              <w:jc w:val="center"/>
            </w:pPr>
            <w:r w:rsidRPr="00DB74CD">
              <w:t>Управление государственной службы</w:t>
            </w:r>
          </w:p>
          <w:p w:rsidR="00CE7199" w:rsidRPr="00DB74CD" w:rsidRDefault="00CE7199" w:rsidP="00B03D9C">
            <w:pPr>
              <w:shd w:val="clear" w:color="auto" w:fill="FFFFFF" w:themeFill="background1"/>
              <w:ind w:left="-96" w:right="-55"/>
              <w:jc w:val="center"/>
            </w:pPr>
            <w:r>
              <w:t>Директор ФГАУ «Учебно-методический центр» Федеральной антимонопольной службы (г. Казань)</w:t>
            </w:r>
          </w:p>
        </w:tc>
        <w:tc>
          <w:tcPr>
            <w:tcW w:w="1701" w:type="dxa"/>
          </w:tcPr>
          <w:p w:rsidR="00CE7199" w:rsidRPr="00DB74CD" w:rsidRDefault="00CE7199" w:rsidP="00124665">
            <w:pPr>
              <w:shd w:val="clear" w:color="auto" w:fill="FFFFFF" w:themeFill="background1"/>
            </w:pPr>
            <w:r>
              <w:t>В течение всего периода</w:t>
            </w:r>
          </w:p>
        </w:tc>
        <w:tc>
          <w:tcPr>
            <w:tcW w:w="3402" w:type="dxa"/>
          </w:tcPr>
          <w:p w:rsidR="00CE7199" w:rsidRPr="00DB74CD" w:rsidRDefault="00CE7199" w:rsidP="00A44FEE">
            <w:pPr>
              <w:shd w:val="clear" w:color="auto" w:fill="FFFFFF" w:themeFill="background1"/>
              <w:jc w:val="both"/>
            </w:pPr>
            <w:r>
              <w:t>Включение в учебный план ФГАУ «Учебно-методический центр» ФАС России (г. Казань) на 2016 - 2017 годы обучение государственных служащих территориальных органов ФАС России, в должностные обязанности которых входит участие в противодействии коррупции и проведение соответствующего обучения.</w:t>
            </w:r>
          </w:p>
        </w:tc>
        <w:tc>
          <w:tcPr>
            <w:tcW w:w="4678" w:type="dxa"/>
          </w:tcPr>
          <w:p w:rsidR="00CE7199" w:rsidRDefault="00CE7199" w:rsidP="00A44FEE">
            <w:pPr>
              <w:shd w:val="clear" w:color="auto" w:fill="FFFFFF" w:themeFill="background1"/>
              <w:jc w:val="both"/>
            </w:pPr>
          </w:p>
        </w:tc>
      </w:tr>
      <w:tr w:rsidR="00CE7199" w:rsidRPr="00DB74CD" w:rsidTr="006E681B">
        <w:trPr>
          <w:jc w:val="center"/>
        </w:trPr>
        <w:tc>
          <w:tcPr>
            <w:tcW w:w="704" w:type="dxa"/>
          </w:tcPr>
          <w:p w:rsidR="00CE7199" w:rsidRPr="00DB74CD" w:rsidRDefault="00CE7199" w:rsidP="00C574B6">
            <w:pPr>
              <w:shd w:val="clear" w:color="auto" w:fill="FFFFFF" w:themeFill="background1"/>
              <w:jc w:val="center"/>
            </w:pPr>
            <w:r w:rsidRPr="00DB74CD">
              <w:t>1.1</w:t>
            </w:r>
            <w:r>
              <w:t>7</w:t>
            </w:r>
            <w:r w:rsidRPr="00DB74CD">
              <w:t>.</w:t>
            </w:r>
          </w:p>
        </w:tc>
        <w:tc>
          <w:tcPr>
            <w:tcW w:w="3261" w:type="dxa"/>
          </w:tcPr>
          <w:p w:rsidR="00CE7199" w:rsidRPr="00DB74CD" w:rsidRDefault="00CE7199" w:rsidP="00DB74CD">
            <w:pPr>
              <w:shd w:val="clear" w:color="auto" w:fill="FFFFFF" w:themeFill="background1"/>
              <w:autoSpaceDE w:val="0"/>
              <w:autoSpaceDN w:val="0"/>
              <w:adjustRightInd w:val="0"/>
              <w:jc w:val="both"/>
            </w:pPr>
            <w:r w:rsidRPr="00DB74CD">
              <w:t>Организация работы по формированию кадрового резерва ФАС России и повышение эффективности его использования</w:t>
            </w:r>
          </w:p>
        </w:tc>
        <w:tc>
          <w:tcPr>
            <w:tcW w:w="2126" w:type="dxa"/>
          </w:tcPr>
          <w:p w:rsidR="00CE7199" w:rsidRPr="00DB74CD" w:rsidRDefault="00CE7199" w:rsidP="00DB74CD">
            <w:pPr>
              <w:shd w:val="clear" w:color="auto" w:fill="FFFFFF" w:themeFill="background1"/>
              <w:jc w:val="center"/>
            </w:pPr>
            <w:r w:rsidRPr="00DB74CD">
              <w:t>Управление государственной службы</w:t>
            </w:r>
          </w:p>
          <w:p w:rsidR="00CE7199" w:rsidRPr="00DB74CD" w:rsidRDefault="00CE7199" w:rsidP="00DB74CD">
            <w:pPr>
              <w:shd w:val="clear" w:color="auto" w:fill="FFFFFF" w:themeFill="background1"/>
              <w:jc w:val="center"/>
            </w:pPr>
            <w:r w:rsidRPr="00DB74CD">
              <w:lastRenderedPageBreak/>
              <w:t>Территориальные органы ФАС России</w:t>
            </w:r>
          </w:p>
        </w:tc>
        <w:tc>
          <w:tcPr>
            <w:tcW w:w="1701" w:type="dxa"/>
          </w:tcPr>
          <w:p w:rsidR="00CE7199" w:rsidRPr="00DB74CD" w:rsidRDefault="00CE7199" w:rsidP="00DB74CD">
            <w:pPr>
              <w:shd w:val="clear" w:color="auto" w:fill="FFFFFF" w:themeFill="background1"/>
              <w:jc w:val="center"/>
            </w:pPr>
            <w:r w:rsidRPr="00DB74CD">
              <w:lastRenderedPageBreak/>
              <w:t xml:space="preserve">В течение всего периода </w:t>
            </w:r>
          </w:p>
        </w:tc>
        <w:tc>
          <w:tcPr>
            <w:tcW w:w="3402" w:type="dxa"/>
          </w:tcPr>
          <w:p w:rsidR="00CE7199" w:rsidRPr="00DB74CD" w:rsidRDefault="00CE7199" w:rsidP="00A44FEE">
            <w:pPr>
              <w:shd w:val="clear" w:color="auto" w:fill="FFFFFF" w:themeFill="background1"/>
              <w:jc w:val="both"/>
            </w:pPr>
            <w:r w:rsidRPr="00DB74CD">
              <w:t xml:space="preserve">Включение в кадровый резерв ФАС России и кадровый резерв территориальных органов на конкурсной основе для своевременного </w:t>
            </w:r>
            <w:r w:rsidRPr="00DB74CD">
              <w:lastRenderedPageBreak/>
              <w:t>замещения вакантных должностей в соответствии с квалификацией и опытом работы.</w:t>
            </w:r>
          </w:p>
        </w:tc>
        <w:tc>
          <w:tcPr>
            <w:tcW w:w="4678" w:type="dxa"/>
          </w:tcPr>
          <w:p w:rsidR="00CE7199" w:rsidRPr="00DB74CD" w:rsidRDefault="00AA5EF9" w:rsidP="00A44FEE">
            <w:pPr>
              <w:shd w:val="clear" w:color="auto" w:fill="FFFFFF" w:themeFill="background1"/>
              <w:jc w:val="both"/>
            </w:pPr>
            <w:r>
              <w:lastRenderedPageBreak/>
              <w:t xml:space="preserve">Регулярно проводятся конкурсы </w:t>
            </w:r>
            <w:r w:rsidR="003B5E08">
              <w:t>для включения в кадровы</w:t>
            </w:r>
            <w:r>
              <w:t>й резерв.</w:t>
            </w:r>
          </w:p>
        </w:tc>
      </w:tr>
      <w:tr w:rsidR="00CE7199" w:rsidRPr="00EE556A" w:rsidTr="006E681B">
        <w:trPr>
          <w:jc w:val="center"/>
        </w:trPr>
        <w:tc>
          <w:tcPr>
            <w:tcW w:w="704" w:type="dxa"/>
          </w:tcPr>
          <w:p w:rsidR="00CE7199" w:rsidRDefault="00CE7199" w:rsidP="00DB74CD">
            <w:pPr>
              <w:shd w:val="clear" w:color="auto" w:fill="FFFFFF" w:themeFill="background1"/>
              <w:jc w:val="center"/>
            </w:pPr>
            <w:r>
              <w:lastRenderedPageBreak/>
              <w:t>1.18.</w:t>
            </w:r>
          </w:p>
        </w:tc>
        <w:tc>
          <w:tcPr>
            <w:tcW w:w="3261" w:type="dxa"/>
          </w:tcPr>
          <w:p w:rsidR="00CE7199" w:rsidRDefault="00CE7199" w:rsidP="00D97DC6">
            <w:pPr>
              <w:shd w:val="clear" w:color="auto" w:fill="FFFFFF" w:themeFill="background1"/>
              <w:autoSpaceDE w:val="0"/>
              <w:autoSpaceDN w:val="0"/>
              <w:adjustRightInd w:val="0"/>
              <w:jc w:val="both"/>
            </w:pPr>
            <w:r>
              <w:t>Сбор, систематизация, рассмотрение обращений граждан и гражданских служащих о даче согласия на замещение в организации должности на условиях гражданско-правового договора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управления в данной организации входили в должностные (служебные) обязанности государственного гражданского служащего.</w:t>
            </w:r>
          </w:p>
          <w:p w:rsidR="00CE7199" w:rsidRDefault="00CE7199" w:rsidP="00D97DC6">
            <w:pPr>
              <w:shd w:val="clear" w:color="auto" w:fill="FFFFFF" w:themeFill="background1"/>
              <w:autoSpaceDE w:val="0"/>
              <w:autoSpaceDN w:val="0"/>
              <w:adjustRightInd w:val="0"/>
              <w:jc w:val="both"/>
            </w:pPr>
            <w:r>
              <w:t>Контроль соблюдения бывшими гражданскими служащими требований ст. 12 Федерального закона от 25.12.2008 № 273-ФЗ «О противодействии коррупции».</w:t>
            </w:r>
          </w:p>
        </w:tc>
        <w:tc>
          <w:tcPr>
            <w:tcW w:w="2126" w:type="dxa"/>
          </w:tcPr>
          <w:p w:rsidR="00CE7199" w:rsidRPr="00DB74CD" w:rsidRDefault="00CE7199" w:rsidP="00867F0C">
            <w:pPr>
              <w:shd w:val="clear" w:color="auto" w:fill="FFFFFF" w:themeFill="background1"/>
              <w:jc w:val="center"/>
            </w:pPr>
            <w:r w:rsidRPr="00DB74CD">
              <w:t>Управление государственной службы</w:t>
            </w:r>
          </w:p>
          <w:p w:rsidR="00CE7199" w:rsidRPr="00DB74CD" w:rsidRDefault="00CE7199" w:rsidP="00867F0C">
            <w:pPr>
              <w:shd w:val="clear" w:color="auto" w:fill="FFFFFF" w:themeFill="background1"/>
              <w:jc w:val="center"/>
            </w:pPr>
          </w:p>
          <w:p w:rsidR="00CE7199" w:rsidRPr="00DB74CD" w:rsidRDefault="00CE7199" w:rsidP="00867F0C">
            <w:pPr>
              <w:shd w:val="clear" w:color="auto" w:fill="FFFFFF" w:themeFill="background1"/>
              <w:jc w:val="center"/>
            </w:pPr>
          </w:p>
          <w:p w:rsidR="00CE7199" w:rsidRPr="00DB74CD" w:rsidRDefault="00CE7199" w:rsidP="00867F0C">
            <w:pPr>
              <w:shd w:val="clear" w:color="auto" w:fill="FFFFFF" w:themeFill="background1"/>
              <w:jc w:val="center"/>
            </w:pPr>
            <w:r w:rsidRPr="00DB74CD">
              <w:t>Территориальные органы ФАС России</w:t>
            </w:r>
          </w:p>
        </w:tc>
        <w:tc>
          <w:tcPr>
            <w:tcW w:w="1701" w:type="dxa"/>
          </w:tcPr>
          <w:p w:rsidR="00CE7199" w:rsidRDefault="00CE7199" w:rsidP="00DB74CD">
            <w:pPr>
              <w:shd w:val="clear" w:color="auto" w:fill="FFFFFF" w:themeFill="background1"/>
              <w:jc w:val="center"/>
            </w:pPr>
            <w:r>
              <w:t>В течение всего периода</w:t>
            </w:r>
          </w:p>
        </w:tc>
        <w:tc>
          <w:tcPr>
            <w:tcW w:w="3402" w:type="dxa"/>
          </w:tcPr>
          <w:p w:rsidR="00CE7199" w:rsidRDefault="00CE7199" w:rsidP="00DB74CD">
            <w:pPr>
              <w:shd w:val="clear" w:color="auto" w:fill="FFFFFF" w:themeFill="background1"/>
              <w:jc w:val="both"/>
            </w:pPr>
            <w:r>
              <w:t>Учет и рассмотрение Комиссиями поступающих обращений от гражданских служащих и от бывших гражданских служащих.</w:t>
            </w:r>
          </w:p>
          <w:p w:rsidR="00CE7199" w:rsidRDefault="00CE7199" w:rsidP="0025241A">
            <w:pPr>
              <w:shd w:val="clear" w:color="auto" w:fill="FFFFFF" w:themeFill="background1"/>
            </w:pPr>
            <w:r>
              <w:t>Учет и рассмотрение Комиссиями поступающих в соответствии с Постановлением Правительства Российской Федерации от 21.01.2015 № 26 сообщений.</w:t>
            </w:r>
          </w:p>
        </w:tc>
        <w:tc>
          <w:tcPr>
            <w:tcW w:w="4678" w:type="dxa"/>
          </w:tcPr>
          <w:p w:rsidR="007358D2" w:rsidRDefault="00CC3484" w:rsidP="007358D2">
            <w:pPr>
              <w:pStyle w:val="af"/>
              <w:shd w:val="clear" w:color="auto" w:fill="FFFFFF" w:themeFill="background1"/>
              <w:spacing w:before="0" w:beforeAutospacing="0" w:after="0" w:afterAutospacing="0"/>
              <w:ind w:hanging="17"/>
              <w:jc w:val="both"/>
              <w:rPr>
                <w:color w:val="000000" w:themeColor="text1"/>
              </w:rPr>
            </w:pPr>
            <w:r>
              <w:t>За указанный период</w:t>
            </w:r>
            <w:r w:rsidR="00AA5EF9">
              <w:t xml:space="preserve"> поступило </w:t>
            </w:r>
            <w:r>
              <w:t>6</w:t>
            </w:r>
            <w:r w:rsidR="00AA5EF9">
              <w:t xml:space="preserve"> обращений от гражданских служащих ФАС России о даче согласия на замещение должности в коммерческой организации.</w:t>
            </w:r>
            <w:r w:rsidR="003B5E08">
              <w:t xml:space="preserve"> По всем составлены заключения и обращения рассмотрены на заседаниях Комиссии по соблюдению требований к служебному поведению.</w:t>
            </w:r>
            <w:r w:rsidR="007358D2">
              <w:rPr>
                <w:color w:val="000000" w:themeColor="text1"/>
              </w:rPr>
              <w:t xml:space="preserve"> </w:t>
            </w:r>
          </w:p>
          <w:p w:rsidR="007358D2" w:rsidRPr="00EE556A" w:rsidRDefault="007358D2" w:rsidP="007358D2">
            <w:pPr>
              <w:pStyle w:val="af"/>
              <w:shd w:val="clear" w:color="auto" w:fill="FFFFFF" w:themeFill="background1"/>
              <w:spacing w:before="0" w:beforeAutospacing="0" w:after="0" w:afterAutospacing="0"/>
              <w:ind w:hanging="17"/>
              <w:jc w:val="both"/>
              <w:rPr>
                <w:color w:val="000000" w:themeColor="text1"/>
              </w:rPr>
            </w:pPr>
            <w:r>
              <w:rPr>
                <w:color w:val="000000" w:themeColor="text1"/>
              </w:rPr>
              <w:t xml:space="preserve">За указанный период поступило </w:t>
            </w:r>
            <w:r w:rsidR="00CC3484">
              <w:rPr>
                <w:color w:val="000000" w:themeColor="text1"/>
              </w:rPr>
              <w:t>99 уведомлений</w:t>
            </w:r>
            <w:r>
              <w:rPr>
                <w:color w:val="000000" w:themeColor="text1"/>
              </w:rPr>
              <w:t xml:space="preserve"> работодателей о заключении трудового договора с гражданами, ранее замещавшими должности государственной службы в ФАС России. Из них 4 были рассмотрены на заседании Комиссии</w:t>
            </w:r>
            <w:r>
              <w:t xml:space="preserve"> </w:t>
            </w:r>
            <w:r w:rsidRPr="0093560B">
              <w:rPr>
                <w:color w:val="000000" w:themeColor="text1"/>
              </w:rPr>
              <w:t>по соблюдению требований к служебному поведению и урегулированию конфликта интересов</w:t>
            </w:r>
            <w:r>
              <w:rPr>
                <w:color w:val="000000" w:themeColor="text1"/>
              </w:rPr>
              <w:t>.</w:t>
            </w:r>
          </w:p>
          <w:p w:rsidR="007358D2" w:rsidRDefault="007358D2" w:rsidP="007358D2">
            <w:pPr>
              <w:pStyle w:val="af"/>
              <w:shd w:val="clear" w:color="auto" w:fill="FFFFFF" w:themeFill="background1"/>
              <w:spacing w:before="0" w:beforeAutospacing="0" w:after="0" w:afterAutospacing="0"/>
              <w:ind w:hanging="17"/>
              <w:jc w:val="both"/>
              <w:rPr>
                <w:color w:val="000000" w:themeColor="text1"/>
              </w:rPr>
            </w:pPr>
            <w:r w:rsidRPr="00EE556A">
              <w:rPr>
                <w:color w:val="000000" w:themeColor="text1"/>
              </w:rPr>
              <w:t xml:space="preserve">Ведется постоянный систематический учет поступающих уведомлений, по ним готовятся заключения. Рассматриваются в соответствии с требованиями Указа Президента РФ от 1 июля 2010 </w:t>
            </w:r>
            <w:r>
              <w:rPr>
                <w:color w:val="000000" w:themeColor="text1"/>
              </w:rPr>
              <w:t>№ 821 (с изменениями).</w:t>
            </w:r>
          </w:p>
          <w:p w:rsidR="00CE7199" w:rsidRDefault="00CC3484" w:rsidP="007358D2">
            <w:pPr>
              <w:shd w:val="clear" w:color="auto" w:fill="FFFFFF" w:themeFill="background1"/>
              <w:jc w:val="both"/>
            </w:pPr>
            <w:r>
              <w:rPr>
                <w:color w:val="000000" w:themeColor="text1"/>
              </w:rPr>
              <w:t>Выявлено 1 нарушение</w:t>
            </w:r>
            <w:r w:rsidR="007358D2">
              <w:rPr>
                <w:color w:val="000000" w:themeColor="text1"/>
              </w:rPr>
              <w:t xml:space="preserve"> ст. 12</w:t>
            </w:r>
            <w:r w:rsidR="007358D2">
              <w:t xml:space="preserve"> Федерального закона от 25.12.2008 № 273-ФЗ «О противо</w:t>
            </w:r>
            <w:r>
              <w:t>действии коррупции», материалы направлены в прокуратуру.</w:t>
            </w:r>
          </w:p>
          <w:p w:rsidR="007358D2" w:rsidRDefault="007358D2" w:rsidP="00DB74CD">
            <w:pPr>
              <w:shd w:val="clear" w:color="auto" w:fill="FFFFFF" w:themeFill="background1"/>
              <w:jc w:val="both"/>
            </w:pPr>
          </w:p>
          <w:p w:rsidR="003B5E08" w:rsidRDefault="003B5E08" w:rsidP="00DB74CD">
            <w:pPr>
              <w:shd w:val="clear" w:color="auto" w:fill="FFFFFF" w:themeFill="background1"/>
              <w:jc w:val="both"/>
            </w:pPr>
          </w:p>
        </w:tc>
      </w:tr>
      <w:tr w:rsidR="00CE7199" w:rsidRPr="00DB74CD" w:rsidTr="006E681B">
        <w:trPr>
          <w:jc w:val="center"/>
        </w:trPr>
        <w:tc>
          <w:tcPr>
            <w:tcW w:w="704" w:type="dxa"/>
          </w:tcPr>
          <w:p w:rsidR="00CE7199" w:rsidRPr="00B95A4B" w:rsidRDefault="00CE7199" w:rsidP="00DB74CD">
            <w:pPr>
              <w:shd w:val="clear" w:color="auto" w:fill="FFFFFF" w:themeFill="background1"/>
              <w:jc w:val="center"/>
            </w:pPr>
            <w:r>
              <w:lastRenderedPageBreak/>
              <w:t>1.19</w:t>
            </w:r>
            <w:r w:rsidRPr="00B95A4B">
              <w:t>.</w:t>
            </w:r>
          </w:p>
        </w:tc>
        <w:tc>
          <w:tcPr>
            <w:tcW w:w="3261" w:type="dxa"/>
          </w:tcPr>
          <w:p w:rsidR="00CE7199" w:rsidRPr="00B95A4B" w:rsidRDefault="00CE7199" w:rsidP="00D97DC6">
            <w:pPr>
              <w:shd w:val="clear" w:color="auto" w:fill="FFFFFF" w:themeFill="background1"/>
              <w:autoSpaceDE w:val="0"/>
              <w:autoSpaceDN w:val="0"/>
              <w:adjustRightInd w:val="0"/>
              <w:jc w:val="both"/>
            </w:pPr>
            <w:r w:rsidRPr="00B95A4B">
              <w:t xml:space="preserve">Внесение изменений и дополнений в Этический кодекс государственных гражданских служащих Федеральной антимонопольной службы, утвержденный приказом ФАС России от 25.02.2011 № 139, с учетом изменений в Типовой кодекс этики и служебного поведения государственных служащих Российской Федерации и муниципальных служащих. </w:t>
            </w:r>
          </w:p>
        </w:tc>
        <w:tc>
          <w:tcPr>
            <w:tcW w:w="2126" w:type="dxa"/>
          </w:tcPr>
          <w:p w:rsidR="00CE7199" w:rsidRPr="00B95A4B" w:rsidRDefault="00CE7199" w:rsidP="00375403">
            <w:pPr>
              <w:shd w:val="clear" w:color="auto" w:fill="FFFFFF" w:themeFill="background1"/>
              <w:jc w:val="center"/>
            </w:pPr>
            <w:r w:rsidRPr="00B95A4B">
              <w:t>Управление государственной службы</w:t>
            </w:r>
          </w:p>
          <w:p w:rsidR="00CE7199" w:rsidRPr="00B95A4B" w:rsidRDefault="00CE7199" w:rsidP="00867F0C">
            <w:pPr>
              <w:shd w:val="clear" w:color="auto" w:fill="FFFFFF" w:themeFill="background1"/>
              <w:jc w:val="center"/>
            </w:pPr>
          </w:p>
        </w:tc>
        <w:tc>
          <w:tcPr>
            <w:tcW w:w="1701" w:type="dxa"/>
          </w:tcPr>
          <w:p w:rsidR="00CE7199" w:rsidRPr="00B95A4B" w:rsidRDefault="00CE7199" w:rsidP="0025241A">
            <w:pPr>
              <w:shd w:val="clear" w:color="auto" w:fill="FFFFFF" w:themeFill="background1"/>
              <w:jc w:val="center"/>
            </w:pPr>
            <w:r w:rsidRPr="00B95A4B">
              <w:t>В двухмесячный срок после внесения изменений в Типовой кодекс этики и служебного поведения государственных служащих РФ</w:t>
            </w:r>
          </w:p>
        </w:tc>
        <w:tc>
          <w:tcPr>
            <w:tcW w:w="3402" w:type="dxa"/>
          </w:tcPr>
          <w:p w:rsidR="00CE7199" w:rsidRDefault="00CE7199" w:rsidP="00DB74CD">
            <w:pPr>
              <w:shd w:val="clear" w:color="auto" w:fill="FFFFFF" w:themeFill="background1"/>
              <w:jc w:val="both"/>
            </w:pPr>
            <w:r w:rsidRPr="00B95A4B">
              <w:t>Подготовка приказа ФАС России о внесении изменений и дополнений в Этический кодекс государственных гражданских служащих Федеральной антимонопольной службы, утвержденный приказом ФАС России от 25.02.2011 № 139.</w:t>
            </w:r>
          </w:p>
        </w:tc>
        <w:tc>
          <w:tcPr>
            <w:tcW w:w="4678" w:type="dxa"/>
          </w:tcPr>
          <w:p w:rsidR="00CE7199" w:rsidRPr="00B95A4B" w:rsidRDefault="003B5E08" w:rsidP="00DB74CD">
            <w:pPr>
              <w:shd w:val="clear" w:color="auto" w:fill="FFFFFF" w:themeFill="background1"/>
              <w:jc w:val="both"/>
            </w:pPr>
            <w:r>
              <w:t>Изменения в Типовой кодекс этики и служебного поведения государственных служащих Российской Федерации и муниципальных служащих не вносились.</w:t>
            </w:r>
          </w:p>
        </w:tc>
      </w:tr>
      <w:tr w:rsidR="00CE7199" w:rsidRPr="00DB74CD" w:rsidTr="006E681B">
        <w:trPr>
          <w:jc w:val="center"/>
        </w:trPr>
        <w:tc>
          <w:tcPr>
            <w:tcW w:w="704" w:type="dxa"/>
          </w:tcPr>
          <w:p w:rsidR="00CE7199" w:rsidRDefault="00CE7199" w:rsidP="00DB74CD">
            <w:pPr>
              <w:shd w:val="clear" w:color="auto" w:fill="FFFFFF" w:themeFill="background1"/>
              <w:jc w:val="center"/>
            </w:pPr>
            <w:r>
              <w:t>1.20.</w:t>
            </w:r>
          </w:p>
        </w:tc>
        <w:tc>
          <w:tcPr>
            <w:tcW w:w="3261" w:type="dxa"/>
          </w:tcPr>
          <w:p w:rsidR="00CE7199" w:rsidRDefault="00CE7199" w:rsidP="00D97DC6">
            <w:pPr>
              <w:shd w:val="clear" w:color="auto" w:fill="FFFFFF" w:themeFill="background1"/>
              <w:autoSpaceDE w:val="0"/>
              <w:autoSpaceDN w:val="0"/>
              <w:adjustRightInd w:val="0"/>
              <w:jc w:val="both"/>
            </w:pPr>
            <w:r w:rsidRPr="00B0379B">
              <w:t xml:space="preserve">Обеспечение </w:t>
            </w:r>
            <w:r>
              <w:t xml:space="preserve">представления отчетности о </w:t>
            </w:r>
            <w:r w:rsidRPr="00B0379B">
              <w:t>реализации мер по противодействию коррупции центральным аппаратом ФАС России и территориальными органами ФАС России</w:t>
            </w:r>
          </w:p>
        </w:tc>
        <w:tc>
          <w:tcPr>
            <w:tcW w:w="2126" w:type="dxa"/>
          </w:tcPr>
          <w:p w:rsidR="00CE7199" w:rsidRDefault="00CE7199" w:rsidP="00720AAF">
            <w:pPr>
              <w:shd w:val="clear" w:color="auto" w:fill="FFFFFF" w:themeFill="background1"/>
              <w:jc w:val="center"/>
            </w:pPr>
            <w:r w:rsidRPr="00B0379B">
              <w:t>Управление государственной службы</w:t>
            </w:r>
          </w:p>
          <w:p w:rsidR="00CE7199" w:rsidRPr="00DB74CD" w:rsidRDefault="00CE7199" w:rsidP="00720AAF">
            <w:pPr>
              <w:shd w:val="clear" w:color="auto" w:fill="FFFFFF" w:themeFill="background1"/>
              <w:jc w:val="center"/>
            </w:pPr>
            <w:r w:rsidRPr="00B0379B">
              <w:t>Территориальные органы ФАС России</w:t>
            </w:r>
          </w:p>
        </w:tc>
        <w:tc>
          <w:tcPr>
            <w:tcW w:w="1701" w:type="dxa"/>
          </w:tcPr>
          <w:p w:rsidR="00CE7199" w:rsidRDefault="00CE7199" w:rsidP="00801A94">
            <w:pPr>
              <w:shd w:val="clear" w:color="auto" w:fill="FFFFFF" w:themeFill="background1"/>
              <w:jc w:val="center"/>
            </w:pPr>
            <w:r w:rsidRPr="00B0379B">
              <w:t xml:space="preserve">Один раз в </w:t>
            </w:r>
            <w:r>
              <w:t>квартал</w:t>
            </w:r>
          </w:p>
        </w:tc>
        <w:tc>
          <w:tcPr>
            <w:tcW w:w="3402" w:type="dxa"/>
          </w:tcPr>
          <w:p w:rsidR="00CE7199" w:rsidRDefault="00CE7199" w:rsidP="00801A94">
            <w:pPr>
              <w:shd w:val="clear" w:color="auto" w:fill="FFFFFF" w:themeFill="background1"/>
              <w:jc w:val="both"/>
            </w:pPr>
            <w:r>
              <w:t>Подготовка и направление в Минтруд России о</w:t>
            </w:r>
            <w:r w:rsidRPr="00B0379B">
              <w:t>тчет</w:t>
            </w:r>
            <w:r>
              <w:t>а</w:t>
            </w:r>
            <w:r w:rsidRPr="00B0379B">
              <w:t xml:space="preserve"> о ходе реализации мер по противодействию коррупции </w:t>
            </w:r>
            <w:r>
              <w:t xml:space="preserve">в </w:t>
            </w:r>
            <w:r w:rsidRPr="00B0379B">
              <w:t xml:space="preserve">ФАС России </w:t>
            </w:r>
          </w:p>
        </w:tc>
        <w:tc>
          <w:tcPr>
            <w:tcW w:w="4678" w:type="dxa"/>
          </w:tcPr>
          <w:p w:rsidR="00DA0975" w:rsidRPr="005332C0" w:rsidRDefault="005332C0" w:rsidP="00DA0975">
            <w:pPr>
              <w:shd w:val="clear" w:color="auto" w:fill="FFFFFF" w:themeFill="background1"/>
              <w:jc w:val="both"/>
            </w:pPr>
            <w:r w:rsidRPr="005332C0">
              <w:t>Письмом ФАС России № АД/36034/17 от 30.05.2017</w:t>
            </w:r>
            <w:r w:rsidR="00DA0975" w:rsidRPr="005332C0">
              <w:t xml:space="preserve"> в Минтруд направлен отчет о ходе реализации мер по противодейс</w:t>
            </w:r>
            <w:r w:rsidR="00DC44E6" w:rsidRPr="005332C0">
              <w:t>твию коррупции за 1 квартал 2017</w:t>
            </w:r>
            <w:r w:rsidR="00DA0975" w:rsidRPr="005332C0">
              <w:t xml:space="preserve"> года;</w:t>
            </w:r>
          </w:p>
          <w:p w:rsidR="00DA0975" w:rsidRDefault="005332C0" w:rsidP="00DA0975">
            <w:pPr>
              <w:shd w:val="clear" w:color="auto" w:fill="FFFFFF" w:themeFill="background1"/>
              <w:jc w:val="both"/>
            </w:pPr>
            <w:r w:rsidRPr="005332C0">
              <w:t>письмом № АД/60420/17 от 01.09.2017</w:t>
            </w:r>
            <w:r w:rsidR="00DA0975" w:rsidRPr="005332C0">
              <w:t xml:space="preserve"> </w:t>
            </w:r>
            <w:r w:rsidR="00397DE5" w:rsidRPr="005332C0">
              <w:t xml:space="preserve">направлен </w:t>
            </w:r>
            <w:r w:rsidRPr="005332C0">
              <w:t>отчет за 1 полугодие 2017</w:t>
            </w:r>
            <w:r w:rsidR="00DA0975" w:rsidRPr="005332C0">
              <w:t xml:space="preserve"> года; </w:t>
            </w:r>
          </w:p>
          <w:p w:rsidR="005332C0" w:rsidRPr="005332C0" w:rsidRDefault="005332C0" w:rsidP="00DA0975">
            <w:pPr>
              <w:shd w:val="clear" w:color="auto" w:fill="FFFFFF" w:themeFill="background1"/>
              <w:jc w:val="both"/>
            </w:pPr>
            <w:r>
              <w:t>Отчет за 9 месяцев в стадии подготовки – срок до 09.11.2017.</w:t>
            </w:r>
          </w:p>
          <w:p w:rsidR="00DA0975" w:rsidRDefault="00DA0975" w:rsidP="00DA0975">
            <w:pPr>
              <w:shd w:val="clear" w:color="auto" w:fill="FFFFFF" w:themeFill="background1"/>
              <w:jc w:val="both"/>
            </w:pPr>
          </w:p>
        </w:tc>
      </w:tr>
      <w:tr w:rsidR="00CE7199" w:rsidRPr="00DB74CD" w:rsidTr="006E681B">
        <w:trPr>
          <w:jc w:val="center"/>
        </w:trPr>
        <w:tc>
          <w:tcPr>
            <w:tcW w:w="704" w:type="dxa"/>
          </w:tcPr>
          <w:p w:rsidR="00CE7199" w:rsidRDefault="00CE7199" w:rsidP="00DB74CD">
            <w:pPr>
              <w:shd w:val="clear" w:color="auto" w:fill="FFFFFF" w:themeFill="background1"/>
              <w:jc w:val="center"/>
            </w:pPr>
            <w:r>
              <w:t>1.21.</w:t>
            </w:r>
          </w:p>
        </w:tc>
        <w:tc>
          <w:tcPr>
            <w:tcW w:w="3261" w:type="dxa"/>
          </w:tcPr>
          <w:p w:rsidR="00CE7199" w:rsidRPr="00B0379B" w:rsidRDefault="00CE7199" w:rsidP="00D1312F">
            <w:pPr>
              <w:shd w:val="clear" w:color="auto" w:fill="FFFFFF" w:themeFill="background1"/>
              <w:autoSpaceDE w:val="0"/>
              <w:autoSpaceDN w:val="0"/>
              <w:adjustRightInd w:val="0"/>
              <w:jc w:val="both"/>
            </w:pPr>
            <w:r>
              <w:t>Обеспечение анализа работы по выполнению плана по противодействию коррупции на 2016-2017 гг.</w:t>
            </w:r>
          </w:p>
        </w:tc>
        <w:tc>
          <w:tcPr>
            <w:tcW w:w="2126" w:type="dxa"/>
          </w:tcPr>
          <w:p w:rsidR="00CE7199" w:rsidRPr="00B0379B" w:rsidRDefault="00CE7199" w:rsidP="00720AAF">
            <w:pPr>
              <w:shd w:val="clear" w:color="auto" w:fill="FFFFFF" w:themeFill="background1"/>
              <w:jc w:val="center"/>
            </w:pPr>
            <w:r>
              <w:t>Управление государственной службы</w:t>
            </w:r>
          </w:p>
        </w:tc>
        <w:tc>
          <w:tcPr>
            <w:tcW w:w="1701" w:type="dxa"/>
          </w:tcPr>
          <w:p w:rsidR="00CE7199" w:rsidRDefault="00CE7199" w:rsidP="00801A94">
            <w:pPr>
              <w:shd w:val="clear" w:color="auto" w:fill="FFFFFF" w:themeFill="background1"/>
              <w:jc w:val="center"/>
            </w:pPr>
            <w:r>
              <w:t>Ежегодно до 31 декабря</w:t>
            </w:r>
          </w:p>
          <w:p w:rsidR="00CE7199" w:rsidRDefault="00CE7199" w:rsidP="00801A94">
            <w:pPr>
              <w:shd w:val="clear" w:color="auto" w:fill="FFFFFF" w:themeFill="background1"/>
              <w:jc w:val="center"/>
            </w:pPr>
          </w:p>
          <w:p w:rsidR="00CE7199" w:rsidRDefault="00CE7199" w:rsidP="00801A94">
            <w:pPr>
              <w:shd w:val="clear" w:color="auto" w:fill="FFFFFF" w:themeFill="background1"/>
              <w:jc w:val="center"/>
            </w:pPr>
          </w:p>
          <w:p w:rsidR="00CE7199" w:rsidRDefault="00CE7199" w:rsidP="00801A94">
            <w:pPr>
              <w:shd w:val="clear" w:color="auto" w:fill="FFFFFF" w:themeFill="background1"/>
              <w:jc w:val="center"/>
            </w:pPr>
          </w:p>
          <w:p w:rsidR="00CE7199" w:rsidRPr="00B0379B" w:rsidRDefault="00CE7199" w:rsidP="00801A94">
            <w:pPr>
              <w:shd w:val="clear" w:color="auto" w:fill="FFFFFF" w:themeFill="background1"/>
              <w:jc w:val="center"/>
            </w:pPr>
            <w:r>
              <w:t>до 1ноября 2017 г.</w:t>
            </w:r>
          </w:p>
        </w:tc>
        <w:tc>
          <w:tcPr>
            <w:tcW w:w="3402" w:type="dxa"/>
          </w:tcPr>
          <w:p w:rsidR="00CE7199" w:rsidRDefault="00CE7199" w:rsidP="00D1312F">
            <w:pPr>
              <w:shd w:val="clear" w:color="auto" w:fill="FFFFFF" w:themeFill="background1"/>
              <w:jc w:val="both"/>
            </w:pPr>
            <w:r>
              <w:t>Подготовка руководителю ФАС России отчета о выполнении плана противодействия коррупции.</w:t>
            </w:r>
          </w:p>
          <w:p w:rsidR="00CE7199" w:rsidRDefault="00CE7199" w:rsidP="00D1312F">
            <w:pPr>
              <w:shd w:val="clear" w:color="auto" w:fill="FFFFFF" w:themeFill="background1"/>
              <w:jc w:val="both"/>
            </w:pPr>
          </w:p>
          <w:p w:rsidR="00CE7199" w:rsidRDefault="00CE7199" w:rsidP="0025241A">
            <w:pPr>
              <w:shd w:val="clear" w:color="auto" w:fill="FFFFFF" w:themeFill="background1"/>
              <w:jc w:val="both"/>
            </w:pPr>
            <w:r>
              <w:t xml:space="preserve">Доклад об исполнении отдельных положений Национального плана противодействия коррупции в уполномоченный </w:t>
            </w:r>
            <w:r>
              <w:lastRenderedPageBreak/>
              <w:t>Правительством Российской Федерации орган.</w:t>
            </w:r>
          </w:p>
        </w:tc>
        <w:tc>
          <w:tcPr>
            <w:tcW w:w="4678" w:type="dxa"/>
          </w:tcPr>
          <w:p w:rsidR="00CE7199" w:rsidRDefault="00CE7199" w:rsidP="00D1312F">
            <w:pPr>
              <w:shd w:val="clear" w:color="auto" w:fill="FFFFFF" w:themeFill="background1"/>
              <w:jc w:val="both"/>
            </w:pPr>
          </w:p>
          <w:p w:rsidR="00DA0975" w:rsidRDefault="00DA0975" w:rsidP="00D1312F">
            <w:pPr>
              <w:shd w:val="clear" w:color="auto" w:fill="FFFFFF" w:themeFill="background1"/>
              <w:jc w:val="both"/>
            </w:pPr>
          </w:p>
          <w:p w:rsidR="00DA0975" w:rsidRDefault="00DA0975" w:rsidP="00D1312F">
            <w:pPr>
              <w:shd w:val="clear" w:color="auto" w:fill="FFFFFF" w:themeFill="background1"/>
              <w:jc w:val="both"/>
            </w:pPr>
          </w:p>
          <w:p w:rsidR="00DA0975" w:rsidRDefault="00DA0975" w:rsidP="00D1312F">
            <w:pPr>
              <w:shd w:val="clear" w:color="auto" w:fill="FFFFFF" w:themeFill="background1"/>
              <w:jc w:val="both"/>
            </w:pPr>
          </w:p>
          <w:p w:rsidR="00DA0975" w:rsidRDefault="00DA0975" w:rsidP="00D1312F">
            <w:pPr>
              <w:shd w:val="clear" w:color="auto" w:fill="FFFFFF" w:themeFill="background1"/>
              <w:jc w:val="both"/>
            </w:pPr>
          </w:p>
          <w:p w:rsidR="00DA0975" w:rsidRDefault="005332C0" w:rsidP="00D1312F">
            <w:pPr>
              <w:shd w:val="clear" w:color="auto" w:fill="FFFFFF" w:themeFill="background1"/>
              <w:jc w:val="both"/>
            </w:pPr>
            <w:r>
              <w:t>Письмом ФАС России от 20.03.2017 № АД/17478-ПР/17</w:t>
            </w:r>
            <w:r w:rsidR="00234677">
              <w:t xml:space="preserve"> в Правительство Российской Федерации направлена информация по исполнению пункта 8 </w:t>
            </w:r>
            <w:r w:rsidR="00234677">
              <w:lastRenderedPageBreak/>
              <w:t>Национального плана противодействия коррупции на 2016-2017 гг.</w:t>
            </w:r>
          </w:p>
          <w:p w:rsidR="005332C0" w:rsidRDefault="005332C0" w:rsidP="005332C0">
            <w:pPr>
              <w:shd w:val="clear" w:color="auto" w:fill="FFFFFF" w:themeFill="background1"/>
              <w:jc w:val="both"/>
            </w:pPr>
            <w:r>
              <w:t>Письмом ФАС России от 24.03.2017 № АД/19072-ПР/17 в Контрольное управление Президента Российской Федерации направлена информация по исполнению пункта 8 Национального плана противодействия коррупции на 2016-2017 гг.</w:t>
            </w:r>
          </w:p>
          <w:p w:rsidR="00234677" w:rsidRDefault="00234677" w:rsidP="00D1312F">
            <w:pPr>
              <w:shd w:val="clear" w:color="auto" w:fill="FFFFFF" w:themeFill="background1"/>
              <w:jc w:val="both"/>
            </w:pPr>
            <w:r>
              <w:t>Письмом ФАС России от 2</w:t>
            </w:r>
            <w:r w:rsidR="005332C0">
              <w:t>0.03.2017 № АД/14784-ПР/17</w:t>
            </w:r>
            <w:r>
              <w:t xml:space="preserve"> в Минтруд России направлена информация о ходе выполнения мероприятий, предусмотренных планом противодействия к</w:t>
            </w:r>
            <w:r w:rsidR="005332C0">
              <w:t>оррупции ФАС России за 1 квартал 2017</w:t>
            </w:r>
            <w:r>
              <w:t xml:space="preserve"> года.</w:t>
            </w:r>
          </w:p>
          <w:p w:rsidR="00234677" w:rsidRDefault="000B25BD" w:rsidP="0061256C">
            <w:pPr>
              <w:shd w:val="clear" w:color="auto" w:fill="FFFFFF" w:themeFill="background1"/>
              <w:jc w:val="both"/>
            </w:pPr>
            <w:r>
              <w:t xml:space="preserve">Письмом от </w:t>
            </w:r>
            <w:r w:rsidR="0061256C">
              <w:t>20.06.2017 № АД/41514</w:t>
            </w:r>
            <w:r>
              <w:t>-П</w:t>
            </w:r>
            <w:r w:rsidR="0061256C">
              <w:t>Р/17</w:t>
            </w:r>
            <w:r>
              <w:t xml:space="preserve"> в Минтруд России направлена информация о выполнении мероприятий, предусмотренных планом противодействия коррупции ФАС России </w:t>
            </w:r>
            <w:r w:rsidR="0061256C">
              <w:t>за 1 полугодие 2017 года.</w:t>
            </w:r>
            <w:r w:rsidR="00234677">
              <w:t xml:space="preserve"> </w:t>
            </w:r>
          </w:p>
          <w:p w:rsidR="0061256C" w:rsidRDefault="0061256C" w:rsidP="0061256C">
            <w:pPr>
              <w:shd w:val="clear" w:color="auto" w:fill="FFFFFF" w:themeFill="background1"/>
              <w:jc w:val="both"/>
            </w:pPr>
            <w:r>
              <w:t>Письмом от 20.09.2017 № РП/65046-ПР/17 в Минтруд России направлена информация о выполнении мероприятий, предусмотренных планом противодействия коррупции ФАС России за 9 месяцев 2017 года.</w:t>
            </w:r>
          </w:p>
          <w:p w:rsidR="0061256C" w:rsidRDefault="00DB6B74" w:rsidP="0061256C">
            <w:pPr>
              <w:shd w:val="clear" w:color="auto" w:fill="FFFFFF" w:themeFill="background1"/>
              <w:jc w:val="both"/>
            </w:pPr>
            <w:r>
              <w:t xml:space="preserve">Письмами ФАС России от 01.09.2017 № РП/60680-ПР/17 и от 27.09.2017 № АД/66506-ПР/17 направлена информация об исполнении абзаца 2 подпункта «б» пункта 1 Национального плана противодействия коррупции о </w:t>
            </w:r>
            <w:r>
              <w:lastRenderedPageBreak/>
              <w:t>рассмотрении на коллегиальных органах ФАС России вопросов, касающихся урегулирования конфликта интересов.</w:t>
            </w:r>
          </w:p>
        </w:tc>
      </w:tr>
      <w:tr w:rsidR="00CE7199" w:rsidRPr="00DB74CD" w:rsidTr="006E681B">
        <w:trPr>
          <w:jc w:val="center"/>
        </w:trPr>
        <w:tc>
          <w:tcPr>
            <w:tcW w:w="704" w:type="dxa"/>
          </w:tcPr>
          <w:p w:rsidR="00CE7199" w:rsidRPr="00DB74CD" w:rsidRDefault="00CE7199" w:rsidP="00DB74CD">
            <w:pPr>
              <w:shd w:val="clear" w:color="auto" w:fill="FFFFFF" w:themeFill="background1"/>
              <w:jc w:val="center"/>
            </w:pPr>
            <w:r w:rsidRPr="00DB74CD">
              <w:rPr>
                <w:b/>
              </w:rPr>
              <w:lastRenderedPageBreak/>
              <w:t>2.</w:t>
            </w:r>
          </w:p>
        </w:tc>
        <w:tc>
          <w:tcPr>
            <w:tcW w:w="15168" w:type="dxa"/>
            <w:gridSpan w:val="5"/>
          </w:tcPr>
          <w:p w:rsidR="00CE7199" w:rsidRPr="00DB74CD" w:rsidRDefault="00CE7199" w:rsidP="00DB74CD">
            <w:pPr>
              <w:shd w:val="clear" w:color="auto" w:fill="FFFFFF" w:themeFill="background1"/>
              <w:jc w:val="both"/>
              <w:rPr>
                <w:b/>
              </w:rPr>
            </w:pPr>
            <w:r w:rsidRPr="00DB74CD">
              <w:rPr>
                <w:b/>
              </w:rPr>
              <w:t>Выявление и систематизация причин и условий проявления коррупции в деятельности ФАС России, мониторинг коррупционных рисков и их устранение</w:t>
            </w:r>
          </w:p>
        </w:tc>
      </w:tr>
      <w:tr w:rsidR="00CE7199" w:rsidRPr="00DB74CD" w:rsidTr="006E681B">
        <w:trPr>
          <w:jc w:val="center"/>
        </w:trPr>
        <w:tc>
          <w:tcPr>
            <w:tcW w:w="704" w:type="dxa"/>
          </w:tcPr>
          <w:p w:rsidR="00CE7199" w:rsidRPr="00DB74CD" w:rsidRDefault="00CE7199" w:rsidP="00DB74CD">
            <w:pPr>
              <w:shd w:val="clear" w:color="auto" w:fill="FFFFFF" w:themeFill="background1"/>
              <w:tabs>
                <w:tab w:val="left" w:pos="252"/>
              </w:tabs>
              <w:jc w:val="center"/>
            </w:pPr>
            <w:r w:rsidRPr="00DB74CD">
              <w:t>2.1.</w:t>
            </w:r>
          </w:p>
          <w:p w:rsidR="00CE7199" w:rsidRPr="00DB74CD" w:rsidRDefault="00CE7199" w:rsidP="00DB74CD">
            <w:pPr>
              <w:shd w:val="clear" w:color="auto" w:fill="FFFFFF" w:themeFill="background1"/>
              <w:tabs>
                <w:tab w:val="left" w:pos="252"/>
              </w:tabs>
              <w:jc w:val="center"/>
            </w:pPr>
          </w:p>
        </w:tc>
        <w:tc>
          <w:tcPr>
            <w:tcW w:w="3261" w:type="dxa"/>
          </w:tcPr>
          <w:p w:rsidR="00CE7199" w:rsidRPr="00DB74CD" w:rsidRDefault="00CE7199" w:rsidP="00DB74CD">
            <w:pPr>
              <w:shd w:val="clear" w:color="auto" w:fill="FFFFFF" w:themeFill="background1"/>
              <w:autoSpaceDE w:val="0"/>
              <w:autoSpaceDN w:val="0"/>
              <w:adjustRightInd w:val="0"/>
              <w:jc w:val="both"/>
            </w:pPr>
            <w:r w:rsidRPr="00DB74CD">
              <w:t xml:space="preserve">Осуществление антикоррупционной экспертизы проектов нормативных правовых актов, нормативных правовых актов и иных документов ФАС России в целях выявления с учетом мониторинга соответствующей правоприменительной практики </w:t>
            </w:r>
            <w:proofErr w:type="spellStart"/>
            <w:r w:rsidRPr="00DB74CD">
              <w:t>коррупциогенных</w:t>
            </w:r>
            <w:proofErr w:type="spellEnd"/>
            <w:r w:rsidRPr="00DB74CD">
              <w:t xml:space="preserve"> факторов и устранение таких факторов, в том числе обеспечения участия независимых экспертов в проведении антикоррупционной экспертизы </w:t>
            </w:r>
          </w:p>
        </w:tc>
        <w:tc>
          <w:tcPr>
            <w:tcW w:w="2126" w:type="dxa"/>
          </w:tcPr>
          <w:p w:rsidR="00CE7199" w:rsidRPr="00DB74CD" w:rsidRDefault="00CE7199" w:rsidP="00DB74CD">
            <w:pPr>
              <w:shd w:val="clear" w:color="auto" w:fill="FFFFFF" w:themeFill="background1"/>
              <w:jc w:val="center"/>
            </w:pPr>
            <w:r w:rsidRPr="00DB74CD">
              <w:t>Правовое управление</w:t>
            </w:r>
            <w:r>
              <w:t xml:space="preserve"> и другие структурные подразделения ФАС России</w:t>
            </w:r>
          </w:p>
          <w:p w:rsidR="00CE7199" w:rsidRPr="00DB74CD" w:rsidRDefault="00CE7199" w:rsidP="00DB74CD">
            <w:pPr>
              <w:shd w:val="clear" w:color="auto" w:fill="FFFFFF" w:themeFill="background1"/>
              <w:jc w:val="center"/>
            </w:pPr>
          </w:p>
          <w:p w:rsidR="00CE7199" w:rsidRPr="00DB74CD" w:rsidRDefault="00CE7199" w:rsidP="00DB74CD">
            <w:pPr>
              <w:shd w:val="clear" w:color="auto" w:fill="FFFFFF" w:themeFill="background1"/>
              <w:jc w:val="center"/>
            </w:pPr>
          </w:p>
        </w:tc>
        <w:tc>
          <w:tcPr>
            <w:tcW w:w="1701" w:type="dxa"/>
          </w:tcPr>
          <w:p w:rsidR="00CE7199" w:rsidRPr="00DB74CD" w:rsidRDefault="00CE7199" w:rsidP="00DB74CD">
            <w:pPr>
              <w:shd w:val="clear" w:color="auto" w:fill="FFFFFF" w:themeFill="background1"/>
              <w:jc w:val="center"/>
            </w:pPr>
            <w:r w:rsidRPr="00DB74CD">
              <w:t>В течение всего периода</w:t>
            </w:r>
          </w:p>
        </w:tc>
        <w:tc>
          <w:tcPr>
            <w:tcW w:w="3402" w:type="dxa"/>
          </w:tcPr>
          <w:p w:rsidR="00CE7199" w:rsidRPr="00DB74CD" w:rsidRDefault="00CE7199" w:rsidP="00DB74CD">
            <w:pPr>
              <w:shd w:val="clear" w:color="auto" w:fill="FFFFFF" w:themeFill="background1"/>
              <w:jc w:val="both"/>
            </w:pPr>
            <w:r>
              <w:t>1. Ан</w:t>
            </w:r>
            <w:r w:rsidRPr="00DB74CD">
              <w:t>тикоррупционная экспертиза нормативных правовых актов, проектов нормативных правовых актов и иных документов, разработанных ФАС России.</w:t>
            </w:r>
            <w:r>
              <w:t xml:space="preserve"> Выявление </w:t>
            </w:r>
            <w:proofErr w:type="spellStart"/>
            <w:r>
              <w:t>коррупциогенных</w:t>
            </w:r>
            <w:proofErr w:type="spellEnd"/>
            <w:r>
              <w:t xml:space="preserve"> факторов и их исключение.</w:t>
            </w:r>
          </w:p>
          <w:p w:rsidR="00CE7199" w:rsidRPr="00DB74CD" w:rsidRDefault="00CE7199" w:rsidP="0025241A">
            <w:pPr>
              <w:shd w:val="clear" w:color="auto" w:fill="FFFFFF" w:themeFill="background1"/>
              <w:jc w:val="both"/>
            </w:pPr>
            <w:r>
              <w:t xml:space="preserve">2. </w:t>
            </w:r>
            <w:r w:rsidRPr="00DB74CD">
              <w:t xml:space="preserve">Размещение на </w:t>
            </w:r>
            <w:r>
              <w:t xml:space="preserve">официальном </w:t>
            </w:r>
            <w:r w:rsidRPr="00DB74CD">
              <w:t xml:space="preserve">сайте </w:t>
            </w:r>
            <w:r>
              <w:t xml:space="preserve">Минэкономразвития России </w:t>
            </w:r>
            <w:r>
              <w:rPr>
                <w:lang w:val="en-US"/>
              </w:rPr>
              <w:t>regulation</w:t>
            </w:r>
            <w:r w:rsidRPr="00B12EF0">
              <w:t>.</w:t>
            </w:r>
            <w:proofErr w:type="spellStart"/>
            <w:r>
              <w:rPr>
                <w:lang w:val="en-US"/>
              </w:rPr>
              <w:t>gov</w:t>
            </w:r>
            <w:proofErr w:type="spellEnd"/>
            <w:r w:rsidRPr="00B12EF0">
              <w:t>.</w:t>
            </w:r>
            <w:proofErr w:type="spellStart"/>
            <w:r>
              <w:rPr>
                <w:lang w:val="en-US"/>
              </w:rPr>
              <w:t>ru</w:t>
            </w:r>
            <w:proofErr w:type="spellEnd"/>
            <w:r>
              <w:t xml:space="preserve"> проектов </w:t>
            </w:r>
            <w:r w:rsidRPr="00DB74CD">
              <w:t xml:space="preserve">нормативных правовых актов, разработанных ФАС России, </w:t>
            </w:r>
            <w:r>
              <w:t xml:space="preserve">в целях обеспечения </w:t>
            </w:r>
            <w:r w:rsidRPr="00DB74CD">
              <w:t>проведения независимой антикоррупционно</w:t>
            </w:r>
            <w:r>
              <w:t>й</w:t>
            </w:r>
            <w:r w:rsidRPr="00DB74CD">
              <w:t xml:space="preserve"> экспертизы.</w:t>
            </w:r>
          </w:p>
        </w:tc>
        <w:tc>
          <w:tcPr>
            <w:tcW w:w="4678" w:type="dxa"/>
          </w:tcPr>
          <w:p w:rsidR="000B25BD" w:rsidRPr="000B25BD" w:rsidRDefault="000B25BD" w:rsidP="00DB6B74">
            <w:pPr>
              <w:shd w:val="clear" w:color="auto" w:fill="FFFFFF" w:themeFill="background1"/>
              <w:jc w:val="both"/>
            </w:pPr>
            <w:r>
              <w:t xml:space="preserve"> На официальном сайте Минэкономразвития России </w:t>
            </w:r>
            <w:r>
              <w:rPr>
                <w:lang w:val="en-US"/>
              </w:rPr>
              <w:t>regulation</w:t>
            </w:r>
            <w:r w:rsidRPr="00B12EF0">
              <w:t>.</w:t>
            </w:r>
            <w:proofErr w:type="spellStart"/>
            <w:r>
              <w:rPr>
                <w:lang w:val="en-US"/>
              </w:rPr>
              <w:t>gov</w:t>
            </w:r>
            <w:proofErr w:type="spellEnd"/>
            <w:r w:rsidRPr="00B12EF0">
              <w:t>.</w:t>
            </w:r>
            <w:proofErr w:type="spellStart"/>
            <w:r>
              <w:rPr>
                <w:lang w:val="en-US"/>
              </w:rPr>
              <w:t>ru</w:t>
            </w:r>
            <w:proofErr w:type="spellEnd"/>
            <w:r>
              <w:t xml:space="preserve"> в </w:t>
            </w:r>
            <w:r w:rsidR="00DB6B74">
              <w:t>течение отчетного периода 2017 года размещено 202 проекта</w:t>
            </w:r>
            <w:r>
              <w:t xml:space="preserve"> нормативных правовых актов, разработанных ФАС России, в целях обеспечения проведения независимой антикоррупционной экспертизы.</w:t>
            </w:r>
          </w:p>
        </w:tc>
      </w:tr>
      <w:tr w:rsidR="00CE7199" w:rsidRPr="00DB74CD" w:rsidTr="006E681B">
        <w:trPr>
          <w:jc w:val="center"/>
        </w:trPr>
        <w:tc>
          <w:tcPr>
            <w:tcW w:w="704" w:type="dxa"/>
          </w:tcPr>
          <w:p w:rsidR="00CE7199" w:rsidRPr="00DB74CD" w:rsidRDefault="00CE7199" w:rsidP="00DB74CD">
            <w:pPr>
              <w:shd w:val="clear" w:color="auto" w:fill="FFFFFF" w:themeFill="background1"/>
              <w:tabs>
                <w:tab w:val="left" w:pos="252"/>
              </w:tabs>
              <w:jc w:val="center"/>
            </w:pPr>
            <w:r>
              <w:t>2.2</w:t>
            </w:r>
          </w:p>
        </w:tc>
        <w:tc>
          <w:tcPr>
            <w:tcW w:w="3261" w:type="dxa"/>
          </w:tcPr>
          <w:p w:rsidR="00CE7199" w:rsidRPr="00DB74CD" w:rsidRDefault="00CE7199" w:rsidP="00DB74CD">
            <w:pPr>
              <w:shd w:val="clear" w:color="auto" w:fill="FFFFFF" w:themeFill="background1"/>
              <w:autoSpaceDE w:val="0"/>
              <w:autoSpaceDN w:val="0"/>
              <w:adjustRightInd w:val="0"/>
              <w:jc w:val="both"/>
            </w:pPr>
            <w:r w:rsidRPr="00DB74CD">
              <w:t>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ФАС России</w:t>
            </w:r>
          </w:p>
        </w:tc>
        <w:tc>
          <w:tcPr>
            <w:tcW w:w="2126" w:type="dxa"/>
          </w:tcPr>
          <w:p w:rsidR="00CE7199" w:rsidRDefault="00CE7199" w:rsidP="00DB74CD">
            <w:pPr>
              <w:shd w:val="clear" w:color="auto" w:fill="FFFFFF" w:themeFill="background1"/>
              <w:jc w:val="center"/>
            </w:pPr>
            <w:r w:rsidRPr="00DB74CD">
              <w:t>Управление государственной службы</w:t>
            </w: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Pr="00DB74CD" w:rsidRDefault="00CE7199" w:rsidP="00DB74CD">
            <w:pPr>
              <w:shd w:val="clear" w:color="auto" w:fill="FFFFFF" w:themeFill="background1"/>
              <w:jc w:val="center"/>
            </w:pPr>
            <w:r>
              <w:t>Помощник руководителя ФАС России</w:t>
            </w:r>
          </w:p>
          <w:p w:rsidR="00CE7199" w:rsidRPr="00DB74CD" w:rsidRDefault="00CE7199" w:rsidP="00DB74CD">
            <w:pPr>
              <w:shd w:val="clear" w:color="auto" w:fill="FFFFFF" w:themeFill="background1"/>
            </w:pPr>
          </w:p>
        </w:tc>
        <w:tc>
          <w:tcPr>
            <w:tcW w:w="1701" w:type="dxa"/>
          </w:tcPr>
          <w:p w:rsidR="00CE7199" w:rsidRDefault="00CE7199" w:rsidP="00DB74CD">
            <w:pPr>
              <w:shd w:val="clear" w:color="auto" w:fill="FFFFFF" w:themeFill="background1"/>
              <w:jc w:val="center"/>
            </w:pPr>
            <w:r w:rsidRPr="00DB74CD">
              <w:lastRenderedPageBreak/>
              <w:t>В течение всего периода</w:t>
            </w: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Pr="00DB74CD" w:rsidRDefault="00CE7199" w:rsidP="00DB74CD">
            <w:pPr>
              <w:shd w:val="clear" w:color="auto" w:fill="FFFFFF" w:themeFill="background1"/>
              <w:jc w:val="center"/>
            </w:pPr>
            <w:r>
              <w:t>постоянно</w:t>
            </w:r>
          </w:p>
        </w:tc>
        <w:tc>
          <w:tcPr>
            <w:tcW w:w="3402" w:type="dxa"/>
          </w:tcPr>
          <w:p w:rsidR="00CE7199" w:rsidRDefault="00CE7199" w:rsidP="009A2FBE">
            <w:pPr>
              <w:shd w:val="clear" w:color="auto" w:fill="FFFFFF" w:themeFill="background1"/>
              <w:autoSpaceDE w:val="0"/>
              <w:autoSpaceDN w:val="0"/>
              <w:adjustRightInd w:val="0"/>
              <w:jc w:val="both"/>
              <w:outlineLvl w:val="0"/>
            </w:pPr>
            <w:r>
              <w:lastRenderedPageBreak/>
              <w:t>1.</w:t>
            </w:r>
            <w:r w:rsidRPr="00DB74CD">
              <w:t>Направление запросов в федеральные органы исполнительной власти, уполномоченные на осуществление оп</w:t>
            </w:r>
            <w:r>
              <w:t xml:space="preserve">еративно-розыскной деятельности. </w:t>
            </w:r>
            <w:r w:rsidRPr="00DB74CD">
              <w:t>Направление</w:t>
            </w:r>
            <w:r>
              <w:t xml:space="preserve"> запросов</w:t>
            </w:r>
            <w:r w:rsidRPr="00DB74CD">
              <w:t xml:space="preserve"> в установленном порядке</w:t>
            </w:r>
            <w:r>
              <w:t xml:space="preserve"> </w:t>
            </w:r>
            <w:r w:rsidRPr="00DB74CD">
              <w:t xml:space="preserve">в правоохранительные органы, </w:t>
            </w:r>
            <w:r w:rsidRPr="00DB74CD">
              <w:lastRenderedPageBreak/>
              <w:t>органы прокуратуры Российской Федерации, иные федеральные государственные органы, государственные органы субъектов Российской Федерации, об имеющихся у них сведениях</w:t>
            </w:r>
            <w:r>
              <w:t>.</w:t>
            </w:r>
          </w:p>
          <w:p w:rsidR="00CE7199" w:rsidRPr="00DB74CD" w:rsidRDefault="00CE7199" w:rsidP="006778A8">
            <w:pPr>
              <w:shd w:val="clear" w:color="auto" w:fill="FFFFFF" w:themeFill="background1"/>
              <w:autoSpaceDE w:val="0"/>
              <w:autoSpaceDN w:val="0"/>
              <w:adjustRightInd w:val="0"/>
              <w:jc w:val="both"/>
              <w:outlineLvl w:val="0"/>
            </w:pPr>
            <w:r>
              <w:t>2. Осуществление взаимодействия с МВД России по выявлению, предупреждению и пресечению преступлений, связанных с хищением бюджетных денежных средств.</w:t>
            </w:r>
          </w:p>
        </w:tc>
        <w:tc>
          <w:tcPr>
            <w:tcW w:w="4678" w:type="dxa"/>
          </w:tcPr>
          <w:p w:rsidR="002F0636" w:rsidRPr="006F5FD3" w:rsidRDefault="002F0636" w:rsidP="002F0636">
            <w:pPr>
              <w:shd w:val="clear" w:color="auto" w:fill="FFFFFF" w:themeFill="background1"/>
              <w:jc w:val="both"/>
              <w:rPr>
                <w:color w:val="000000" w:themeColor="text1"/>
              </w:rPr>
            </w:pPr>
            <w:r w:rsidRPr="00DB74CD">
              <w:lastRenderedPageBreak/>
              <w:t>1</w:t>
            </w:r>
            <w:r w:rsidRPr="006F5FD3">
              <w:rPr>
                <w:color w:val="000000" w:themeColor="text1"/>
              </w:rPr>
              <w:t xml:space="preserve">. В Главный информационно-аналитический центр МВД России периодически направляются списки государственных служащих центрального аппарата ФАС России с указанием полных установочных данных, в отношении которых необходимо получить сведения по вопросам, находящимся в компетенции МВД России, в соответствии со статьями 16 </w:t>
            </w:r>
            <w:r w:rsidRPr="006F5FD3">
              <w:rPr>
                <w:color w:val="000000" w:themeColor="text1"/>
              </w:rPr>
              <w:lastRenderedPageBreak/>
              <w:t>и 17 Федерального закона от 27.07.2004 № 79 – ФЗ «О государственной службе Российской Федерации», Указом Президента Российской Федерации 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требований к служебному поведению».</w:t>
            </w:r>
          </w:p>
          <w:p w:rsidR="002F0636" w:rsidRPr="006F5FD3" w:rsidRDefault="002F0636" w:rsidP="002F0636">
            <w:pPr>
              <w:shd w:val="clear" w:color="auto" w:fill="FFFFFF" w:themeFill="background1"/>
              <w:jc w:val="both"/>
              <w:rPr>
                <w:color w:val="000000" w:themeColor="text1"/>
              </w:rPr>
            </w:pPr>
            <w:r w:rsidRPr="006F5FD3">
              <w:rPr>
                <w:color w:val="000000" w:themeColor="text1"/>
              </w:rPr>
              <w:t>Аналогичные запросы направляются территориальными органами ФАС России.</w:t>
            </w:r>
          </w:p>
          <w:p w:rsidR="002F0636" w:rsidRPr="006F5FD3" w:rsidRDefault="002F0636" w:rsidP="002F0636">
            <w:pPr>
              <w:shd w:val="clear" w:color="auto" w:fill="FFFFFF" w:themeFill="background1"/>
              <w:jc w:val="both"/>
              <w:rPr>
                <w:color w:val="000000" w:themeColor="text1"/>
              </w:rPr>
            </w:pPr>
            <w:r w:rsidRPr="006F5FD3">
              <w:rPr>
                <w:color w:val="000000" w:themeColor="text1"/>
              </w:rPr>
              <w:t>2. Согласование Сводного плана проведения плановых проверок ФАС России с Генеральной прокуратурой Российской Федерации</w:t>
            </w:r>
          </w:p>
          <w:p w:rsidR="002F0636" w:rsidRPr="006F5FD3" w:rsidRDefault="002F0636" w:rsidP="002F0636">
            <w:pPr>
              <w:shd w:val="clear" w:color="auto" w:fill="FFFFFF" w:themeFill="background1"/>
              <w:jc w:val="both"/>
              <w:rPr>
                <w:color w:val="000000" w:themeColor="text1"/>
              </w:rPr>
            </w:pPr>
            <w:r>
              <w:rPr>
                <w:color w:val="000000" w:themeColor="text1"/>
              </w:rPr>
              <w:t>3.</w:t>
            </w:r>
            <w:r w:rsidRPr="006F5FD3">
              <w:rPr>
                <w:color w:val="000000" w:themeColor="text1"/>
              </w:rPr>
              <w:t xml:space="preserve"> Участие в совместных выездных плановых и внеплановых проверках с органами прокуратуры и иными правоохранительными органами.</w:t>
            </w:r>
          </w:p>
          <w:p w:rsidR="002F0636" w:rsidRDefault="002F0636" w:rsidP="002F0636">
            <w:pPr>
              <w:shd w:val="clear" w:color="auto" w:fill="FFFFFF" w:themeFill="background1"/>
              <w:jc w:val="both"/>
              <w:rPr>
                <w:color w:val="000000" w:themeColor="text1"/>
              </w:rPr>
            </w:pPr>
            <w:r w:rsidRPr="006F5FD3">
              <w:rPr>
                <w:color w:val="000000" w:themeColor="text1"/>
              </w:rPr>
              <w:t xml:space="preserve">4. Участие в совместных совещаниях по вопросам профилактики коррупционных </w:t>
            </w:r>
            <w:r>
              <w:rPr>
                <w:color w:val="000000" w:themeColor="text1"/>
              </w:rPr>
              <w:t>правонарушений.</w:t>
            </w:r>
          </w:p>
          <w:p w:rsidR="002F0636" w:rsidRDefault="002F0636" w:rsidP="002F0636">
            <w:pPr>
              <w:shd w:val="clear" w:color="auto" w:fill="FFFFFF" w:themeFill="background1"/>
              <w:jc w:val="both"/>
              <w:rPr>
                <w:color w:val="000000" w:themeColor="text1"/>
              </w:rPr>
            </w:pPr>
            <w:r>
              <w:rPr>
                <w:color w:val="000000" w:themeColor="text1"/>
              </w:rPr>
              <w:t>5. Участие в работе межведомственной рабочей группе по противодействию коррупции при Генеральной прокуратуре Российской Федерации.</w:t>
            </w:r>
          </w:p>
          <w:p w:rsidR="002F0636" w:rsidRDefault="002F0636" w:rsidP="002F0636">
            <w:pPr>
              <w:shd w:val="clear" w:color="auto" w:fill="FFFFFF" w:themeFill="background1"/>
              <w:jc w:val="both"/>
              <w:rPr>
                <w:color w:val="000000" w:themeColor="text1"/>
              </w:rPr>
            </w:pPr>
            <w:r>
              <w:rPr>
                <w:color w:val="000000" w:themeColor="text1"/>
              </w:rPr>
              <w:t>Во многих территориальных органах имеются соглашения о взаимодействии между УФАС, МВД, СК.</w:t>
            </w:r>
          </w:p>
          <w:p w:rsidR="002F0636" w:rsidRDefault="00DB6B74" w:rsidP="002F0636">
            <w:pPr>
              <w:shd w:val="clear" w:color="auto" w:fill="FFFFFF" w:themeFill="background1"/>
              <w:jc w:val="both"/>
              <w:rPr>
                <w:color w:val="000000" w:themeColor="text1"/>
              </w:rPr>
            </w:pPr>
            <w:r>
              <w:rPr>
                <w:color w:val="000000" w:themeColor="text1"/>
              </w:rPr>
              <w:lastRenderedPageBreak/>
              <w:t>Так, за истекший период 2017 года в ЦА ФАС России проведено 6 (ТО-131</w:t>
            </w:r>
            <w:r w:rsidR="002F0636">
              <w:rPr>
                <w:color w:val="000000" w:themeColor="text1"/>
              </w:rPr>
              <w:t>) совместных мероприятий с правоохранительными органами.</w:t>
            </w:r>
          </w:p>
          <w:p w:rsidR="00CE7199" w:rsidRDefault="00CE7199" w:rsidP="009A2FBE">
            <w:pPr>
              <w:shd w:val="clear" w:color="auto" w:fill="FFFFFF" w:themeFill="background1"/>
              <w:autoSpaceDE w:val="0"/>
              <w:autoSpaceDN w:val="0"/>
              <w:adjustRightInd w:val="0"/>
              <w:jc w:val="both"/>
              <w:outlineLvl w:val="0"/>
            </w:pPr>
          </w:p>
        </w:tc>
      </w:tr>
      <w:tr w:rsidR="00CE7199" w:rsidRPr="00DB74CD" w:rsidTr="006E681B">
        <w:trPr>
          <w:jc w:val="center"/>
        </w:trPr>
        <w:tc>
          <w:tcPr>
            <w:tcW w:w="704" w:type="dxa"/>
          </w:tcPr>
          <w:p w:rsidR="00CE7199" w:rsidRPr="00DB74CD" w:rsidRDefault="00CE7199" w:rsidP="00DB74CD">
            <w:pPr>
              <w:shd w:val="clear" w:color="auto" w:fill="FFFFFF" w:themeFill="background1"/>
              <w:tabs>
                <w:tab w:val="left" w:pos="252"/>
              </w:tabs>
              <w:jc w:val="center"/>
            </w:pPr>
            <w:r w:rsidRPr="00DB74CD">
              <w:lastRenderedPageBreak/>
              <w:t>2.3.</w:t>
            </w:r>
          </w:p>
        </w:tc>
        <w:tc>
          <w:tcPr>
            <w:tcW w:w="3261" w:type="dxa"/>
          </w:tcPr>
          <w:p w:rsidR="00CE7199" w:rsidRPr="00DB74CD" w:rsidRDefault="00CE7199" w:rsidP="007826D7">
            <w:pPr>
              <w:shd w:val="clear" w:color="auto" w:fill="FFFFFF" w:themeFill="background1"/>
              <w:autoSpaceDE w:val="0"/>
              <w:autoSpaceDN w:val="0"/>
              <w:adjustRightInd w:val="0"/>
              <w:jc w:val="both"/>
            </w:pPr>
            <w:r w:rsidRPr="00DB74CD">
              <w:t xml:space="preserve">Внедрение в деятельность </w:t>
            </w:r>
            <w:r>
              <w:t xml:space="preserve">ФАС России </w:t>
            </w:r>
            <w:r w:rsidRPr="00DB74CD">
              <w:t>инновационных технологий государственного управления и администрирования</w:t>
            </w:r>
            <w:r>
              <w:t>.</w:t>
            </w:r>
          </w:p>
        </w:tc>
        <w:tc>
          <w:tcPr>
            <w:tcW w:w="2126" w:type="dxa"/>
          </w:tcPr>
          <w:p w:rsidR="00CE7199" w:rsidRDefault="00CE7199" w:rsidP="00DB74CD">
            <w:pPr>
              <w:shd w:val="clear" w:color="auto" w:fill="FFFFFF" w:themeFill="background1"/>
              <w:jc w:val="center"/>
            </w:pPr>
            <w:r>
              <w:t>ФБУ ИТЦ ФАС России</w:t>
            </w: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r>
              <w:t>Контрольно-финансовое управление</w:t>
            </w: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r>
              <w:t>Управление делами</w:t>
            </w:r>
          </w:p>
          <w:p w:rsidR="00CE7199" w:rsidRPr="00DB74CD" w:rsidRDefault="00CE7199" w:rsidP="00DB74CD">
            <w:pPr>
              <w:shd w:val="clear" w:color="auto" w:fill="FFFFFF" w:themeFill="background1"/>
              <w:jc w:val="center"/>
            </w:pPr>
          </w:p>
          <w:p w:rsidR="00CE7199" w:rsidRPr="00DB74CD" w:rsidRDefault="00CE7199" w:rsidP="00DB74CD">
            <w:pPr>
              <w:shd w:val="clear" w:color="auto" w:fill="FFFFFF" w:themeFill="background1"/>
              <w:jc w:val="center"/>
            </w:pPr>
            <w:r w:rsidRPr="00DB74CD">
              <w:t>Административное управление</w:t>
            </w:r>
            <w:r>
              <w:t>-секретариат руководителя</w:t>
            </w:r>
          </w:p>
          <w:p w:rsidR="00CE7199" w:rsidRPr="00DB74CD" w:rsidRDefault="00CE7199" w:rsidP="00DB74CD">
            <w:pPr>
              <w:shd w:val="clear" w:color="auto" w:fill="FFFFFF" w:themeFill="background1"/>
              <w:jc w:val="center"/>
            </w:pPr>
          </w:p>
        </w:tc>
        <w:tc>
          <w:tcPr>
            <w:tcW w:w="1701" w:type="dxa"/>
          </w:tcPr>
          <w:p w:rsidR="00CE7199" w:rsidRDefault="00CE7199" w:rsidP="00DB74CD">
            <w:pPr>
              <w:shd w:val="clear" w:color="auto" w:fill="FFFFFF" w:themeFill="background1"/>
              <w:jc w:val="center"/>
            </w:pPr>
          </w:p>
          <w:p w:rsidR="00CE7199" w:rsidRPr="00DB74CD" w:rsidRDefault="00CE7199" w:rsidP="00DB74CD">
            <w:pPr>
              <w:shd w:val="clear" w:color="auto" w:fill="FFFFFF" w:themeFill="background1"/>
              <w:jc w:val="center"/>
            </w:pPr>
            <w:r w:rsidRPr="00DB74CD">
              <w:t>В течение всего периода</w:t>
            </w:r>
          </w:p>
        </w:tc>
        <w:tc>
          <w:tcPr>
            <w:tcW w:w="3402" w:type="dxa"/>
          </w:tcPr>
          <w:p w:rsidR="00CE7199" w:rsidRDefault="00CE7199" w:rsidP="00DB74CD">
            <w:pPr>
              <w:shd w:val="clear" w:color="auto" w:fill="FFFFFF" w:themeFill="background1"/>
              <w:jc w:val="both"/>
            </w:pPr>
            <w:r>
              <w:t>1. Разработка модуля приема ходатайств в электронном виде на сайте ФАС России</w:t>
            </w:r>
          </w:p>
          <w:p w:rsidR="00CE7199" w:rsidRDefault="00CE7199" w:rsidP="009A2FBE">
            <w:pPr>
              <w:shd w:val="clear" w:color="auto" w:fill="FFFFFF" w:themeFill="background1"/>
              <w:jc w:val="both"/>
            </w:pPr>
            <w:r>
              <w:t>2. О</w:t>
            </w:r>
            <w:r w:rsidRPr="00DB74CD">
              <w:t>беспечение фун</w:t>
            </w:r>
            <w:r>
              <w:t>кционирования</w:t>
            </w:r>
            <w:r w:rsidRPr="00DB74CD">
              <w:t xml:space="preserve"> системы </w:t>
            </w:r>
            <w:r>
              <w:t xml:space="preserve">электронного документооборота </w:t>
            </w:r>
            <w:r>
              <w:rPr>
                <w:lang w:val="en-US"/>
              </w:rPr>
              <w:t>SELDON</w:t>
            </w:r>
            <w:r w:rsidRPr="009A2FBE">
              <w:t>.</w:t>
            </w:r>
            <w:proofErr w:type="spellStart"/>
            <w:r>
              <w:rPr>
                <w:lang w:val="en-US"/>
              </w:rPr>
              <w:t>fas</w:t>
            </w:r>
            <w:proofErr w:type="spellEnd"/>
            <w:r>
              <w:t>.</w:t>
            </w:r>
          </w:p>
          <w:p w:rsidR="00CE7199" w:rsidRPr="00DB74CD" w:rsidRDefault="00CE7199" w:rsidP="009A2FBE">
            <w:pPr>
              <w:shd w:val="clear" w:color="auto" w:fill="FFFFFF" w:themeFill="background1"/>
              <w:jc w:val="both"/>
            </w:pPr>
            <w:r>
              <w:t>3. Разработка единой информационной системы финансово-хозяйственной деятельности.</w:t>
            </w:r>
            <w:r w:rsidRPr="00DB74CD">
              <w:t xml:space="preserve"> </w:t>
            </w:r>
          </w:p>
        </w:tc>
        <w:tc>
          <w:tcPr>
            <w:tcW w:w="4678" w:type="dxa"/>
          </w:tcPr>
          <w:p w:rsidR="00CE7199" w:rsidRDefault="005F5D17" w:rsidP="00DB74CD">
            <w:pPr>
              <w:shd w:val="clear" w:color="auto" w:fill="FFFFFF" w:themeFill="background1"/>
              <w:jc w:val="both"/>
            </w:pPr>
            <w:r>
              <w:t>Организовано два терминала по вводу информации на межведомственный портал по управлению государственной собственностью. Сотрудники прошли обучение и обеспечены ЭЦП.</w:t>
            </w:r>
          </w:p>
          <w:p w:rsidR="005F5D17" w:rsidRDefault="005F5D17" w:rsidP="00DB74CD">
            <w:pPr>
              <w:shd w:val="clear" w:color="auto" w:fill="FFFFFF" w:themeFill="background1"/>
              <w:jc w:val="both"/>
            </w:pPr>
            <w:r>
              <w:t>Доработка единой информационной системы финансово-хозяйственной деятельности (ЕИС ФХД).</w:t>
            </w:r>
          </w:p>
        </w:tc>
      </w:tr>
      <w:tr w:rsidR="00CE7199" w:rsidRPr="00DB74CD" w:rsidTr="006E681B">
        <w:trPr>
          <w:jc w:val="center"/>
        </w:trPr>
        <w:tc>
          <w:tcPr>
            <w:tcW w:w="704" w:type="dxa"/>
          </w:tcPr>
          <w:p w:rsidR="00CE7199" w:rsidRPr="00DB74CD" w:rsidRDefault="00CE7199" w:rsidP="00DB74CD">
            <w:pPr>
              <w:shd w:val="clear" w:color="auto" w:fill="FFFFFF" w:themeFill="background1"/>
              <w:tabs>
                <w:tab w:val="left" w:pos="252"/>
              </w:tabs>
              <w:jc w:val="center"/>
            </w:pPr>
            <w:r w:rsidRPr="00DB74CD">
              <w:t>2.4.</w:t>
            </w:r>
          </w:p>
        </w:tc>
        <w:tc>
          <w:tcPr>
            <w:tcW w:w="3261" w:type="dxa"/>
          </w:tcPr>
          <w:p w:rsidR="00CE7199" w:rsidRPr="00DB74CD" w:rsidRDefault="00CE7199" w:rsidP="00DA329A">
            <w:pPr>
              <w:shd w:val="clear" w:color="auto" w:fill="FFFFFF" w:themeFill="background1"/>
              <w:autoSpaceDE w:val="0"/>
              <w:autoSpaceDN w:val="0"/>
              <w:adjustRightInd w:val="0"/>
              <w:jc w:val="both"/>
            </w:pPr>
            <w:r w:rsidRPr="00DB74CD">
              <w:t>Обеспечение действенного функционирования единой системы документооборота, позволяющей осуществлять ведение учета и контроля исполнения документов</w:t>
            </w:r>
            <w:r>
              <w:t>.</w:t>
            </w:r>
          </w:p>
        </w:tc>
        <w:tc>
          <w:tcPr>
            <w:tcW w:w="2126" w:type="dxa"/>
          </w:tcPr>
          <w:p w:rsidR="00CE7199" w:rsidRDefault="00CE7199" w:rsidP="00DB74CD">
            <w:pPr>
              <w:shd w:val="clear" w:color="auto" w:fill="FFFFFF" w:themeFill="background1"/>
              <w:ind w:left="-108"/>
              <w:jc w:val="center"/>
            </w:pPr>
            <w:r>
              <w:t>ФБУ ИТЦ ФАС России</w:t>
            </w:r>
          </w:p>
          <w:p w:rsidR="00CE7199" w:rsidRPr="00DB74CD" w:rsidRDefault="00CE7199" w:rsidP="00DB74CD">
            <w:pPr>
              <w:shd w:val="clear" w:color="auto" w:fill="FFFFFF" w:themeFill="background1"/>
              <w:ind w:left="-108"/>
              <w:jc w:val="center"/>
            </w:pPr>
          </w:p>
          <w:p w:rsidR="00CE7199" w:rsidRDefault="00CE7199" w:rsidP="00DB74CD">
            <w:pPr>
              <w:shd w:val="clear" w:color="auto" w:fill="FFFFFF" w:themeFill="background1"/>
              <w:ind w:left="-108"/>
              <w:jc w:val="center"/>
            </w:pPr>
            <w:r w:rsidRPr="00DB74CD">
              <w:t>Административное управление</w:t>
            </w:r>
            <w:r>
              <w:t>-секретариат руководителя</w:t>
            </w:r>
          </w:p>
          <w:p w:rsidR="00CE7199" w:rsidRDefault="00CE7199" w:rsidP="00DB74CD">
            <w:pPr>
              <w:shd w:val="clear" w:color="auto" w:fill="FFFFFF" w:themeFill="background1"/>
              <w:ind w:left="-108"/>
              <w:jc w:val="center"/>
            </w:pPr>
          </w:p>
          <w:p w:rsidR="00CE7199" w:rsidRPr="00DB74CD" w:rsidRDefault="00CE7199" w:rsidP="00B03D9C">
            <w:pPr>
              <w:shd w:val="clear" w:color="auto" w:fill="FFFFFF" w:themeFill="background1"/>
              <w:ind w:left="-108"/>
              <w:jc w:val="center"/>
            </w:pPr>
            <w:r w:rsidRPr="00DB74CD">
              <w:t>Управление делами</w:t>
            </w:r>
          </w:p>
        </w:tc>
        <w:tc>
          <w:tcPr>
            <w:tcW w:w="1701" w:type="dxa"/>
          </w:tcPr>
          <w:p w:rsidR="00CE7199" w:rsidRPr="00DB74CD" w:rsidRDefault="00CE7199" w:rsidP="00DB74CD">
            <w:pPr>
              <w:shd w:val="clear" w:color="auto" w:fill="FFFFFF" w:themeFill="background1"/>
              <w:jc w:val="center"/>
            </w:pPr>
            <w:r>
              <w:t>В течение всего периода</w:t>
            </w:r>
          </w:p>
        </w:tc>
        <w:tc>
          <w:tcPr>
            <w:tcW w:w="3402" w:type="dxa"/>
          </w:tcPr>
          <w:p w:rsidR="00CE7199" w:rsidRDefault="00CE7199" w:rsidP="00C81E2C">
            <w:pPr>
              <w:shd w:val="clear" w:color="auto" w:fill="FFFFFF" w:themeFill="background1"/>
              <w:jc w:val="both"/>
            </w:pPr>
            <w:r>
              <w:t>1. Обеспечение действенного функционирования единой системы электронного документооборота в центральном аппарате и территориальных органах ФАС России (СЭД ФАС).</w:t>
            </w:r>
          </w:p>
          <w:p w:rsidR="00CE7199" w:rsidRPr="00DB74CD" w:rsidRDefault="00CE7199" w:rsidP="00C81E2C">
            <w:pPr>
              <w:shd w:val="clear" w:color="auto" w:fill="FFFFFF" w:themeFill="background1"/>
              <w:jc w:val="both"/>
            </w:pPr>
            <w:r>
              <w:t>2. Повышение исполнительской дисциплины в центральном аппарате ФАС России.</w:t>
            </w:r>
          </w:p>
        </w:tc>
        <w:tc>
          <w:tcPr>
            <w:tcW w:w="4678" w:type="dxa"/>
          </w:tcPr>
          <w:p w:rsidR="00CE7199" w:rsidRDefault="00AD5311" w:rsidP="00C81E2C">
            <w:pPr>
              <w:shd w:val="clear" w:color="auto" w:fill="FFFFFF" w:themeFill="background1"/>
              <w:jc w:val="both"/>
            </w:pPr>
            <w:r>
              <w:t>В течение всего периода вносятся предложения по совершенствованию единой системы электронного документооборота в центральном аппарате ФАС России.</w:t>
            </w:r>
          </w:p>
        </w:tc>
      </w:tr>
      <w:tr w:rsidR="00CE7199" w:rsidRPr="00DB74CD" w:rsidTr="006E681B">
        <w:trPr>
          <w:jc w:val="center"/>
        </w:trPr>
        <w:tc>
          <w:tcPr>
            <w:tcW w:w="704" w:type="dxa"/>
          </w:tcPr>
          <w:p w:rsidR="00CE7199" w:rsidRPr="00DB74CD" w:rsidRDefault="00CE7199" w:rsidP="00DB74CD">
            <w:pPr>
              <w:shd w:val="clear" w:color="auto" w:fill="FFFFFF" w:themeFill="background1"/>
              <w:tabs>
                <w:tab w:val="left" w:pos="252"/>
              </w:tabs>
              <w:jc w:val="center"/>
            </w:pPr>
            <w:r w:rsidRPr="00DB74CD">
              <w:t>2.5.</w:t>
            </w:r>
          </w:p>
        </w:tc>
        <w:tc>
          <w:tcPr>
            <w:tcW w:w="3261" w:type="dxa"/>
          </w:tcPr>
          <w:p w:rsidR="00CE7199" w:rsidRPr="00DB74CD" w:rsidRDefault="00CE7199" w:rsidP="00DB74CD">
            <w:pPr>
              <w:shd w:val="clear" w:color="auto" w:fill="FFFFFF" w:themeFill="background1"/>
              <w:autoSpaceDE w:val="0"/>
              <w:autoSpaceDN w:val="0"/>
              <w:adjustRightInd w:val="0"/>
              <w:jc w:val="both"/>
            </w:pPr>
            <w:r>
              <w:t xml:space="preserve">Увеличение информационной открытости </w:t>
            </w:r>
            <w:r>
              <w:lastRenderedPageBreak/>
              <w:t>и прозрачности закупочной деятельности ФАС России</w:t>
            </w:r>
          </w:p>
        </w:tc>
        <w:tc>
          <w:tcPr>
            <w:tcW w:w="2126" w:type="dxa"/>
          </w:tcPr>
          <w:p w:rsidR="00CE7199" w:rsidRDefault="00CE7199" w:rsidP="00DB74CD">
            <w:pPr>
              <w:shd w:val="clear" w:color="auto" w:fill="FFFFFF" w:themeFill="background1"/>
              <w:ind w:left="-108"/>
              <w:jc w:val="center"/>
            </w:pPr>
            <w:r>
              <w:lastRenderedPageBreak/>
              <w:t>Административное управление-</w:t>
            </w:r>
            <w:r>
              <w:lastRenderedPageBreak/>
              <w:t>секретариат руководителя</w:t>
            </w:r>
          </w:p>
          <w:p w:rsidR="00CE7199" w:rsidRDefault="00CE7199" w:rsidP="00DB74CD">
            <w:pPr>
              <w:shd w:val="clear" w:color="auto" w:fill="FFFFFF" w:themeFill="background1"/>
              <w:ind w:left="-108"/>
              <w:jc w:val="center"/>
            </w:pPr>
          </w:p>
          <w:p w:rsidR="00CE7199" w:rsidRDefault="00CE7199" w:rsidP="00DB74CD">
            <w:pPr>
              <w:shd w:val="clear" w:color="auto" w:fill="FFFFFF" w:themeFill="background1"/>
              <w:ind w:left="-108"/>
              <w:jc w:val="center"/>
            </w:pPr>
            <w:r>
              <w:t>ФБУ ИТЦ ФАС России</w:t>
            </w:r>
          </w:p>
          <w:p w:rsidR="00CE7199" w:rsidRDefault="00CE7199" w:rsidP="00DB74CD">
            <w:pPr>
              <w:shd w:val="clear" w:color="auto" w:fill="FFFFFF" w:themeFill="background1"/>
              <w:ind w:left="-108"/>
              <w:jc w:val="center"/>
            </w:pPr>
          </w:p>
          <w:p w:rsidR="00CE7199" w:rsidRPr="00DB74CD" w:rsidRDefault="00CE7199" w:rsidP="00DB74CD">
            <w:pPr>
              <w:shd w:val="clear" w:color="auto" w:fill="FFFFFF" w:themeFill="background1"/>
              <w:ind w:left="-108"/>
              <w:jc w:val="center"/>
            </w:pPr>
            <w:r>
              <w:t>Территориальные органы ФАС России</w:t>
            </w:r>
          </w:p>
          <w:p w:rsidR="00CE7199" w:rsidRPr="00DB74CD" w:rsidRDefault="00CE7199" w:rsidP="00DB74CD">
            <w:pPr>
              <w:shd w:val="clear" w:color="auto" w:fill="FFFFFF" w:themeFill="background1"/>
              <w:jc w:val="center"/>
            </w:pPr>
          </w:p>
          <w:p w:rsidR="00CE7199" w:rsidRPr="00DB74CD" w:rsidRDefault="00CE7199" w:rsidP="00DB74CD">
            <w:pPr>
              <w:shd w:val="clear" w:color="auto" w:fill="FFFFFF" w:themeFill="background1"/>
              <w:jc w:val="center"/>
            </w:pPr>
          </w:p>
        </w:tc>
        <w:tc>
          <w:tcPr>
            <w:tcW w:w="1701" w:type="dxa"/>
          </w:tcPr>
          <w:p w:rsidR="00CE7199" w:rsidRPr="00DB74CD" w:rsidRDefault="00CE7199" w:rsidP="00DB74CD">
            <w:pPr>
              <w:shd w:val="clear" w:color="auto" w:fill="FFFFFF" w:themeFill="background1"/>
              <w:jc w:val="center"/>
            </w:pPr>
            <w:r>
              <w:lastRenderedPageBreak/>
              <w:t>В течение всего периода</w:t>
            </w:r>
          </w:p>
        </w:tc>
        <w:tc>
          <w:tcPr>
            <w:tcW w:w="3402" w:type="dxa"/>
          </w:tcPr>
          <w:p w:rsidR="00CE7199" w:rsidRPr="00DB74CD" w:rsidRDefault="00CE7199" w:rsidP="007826D7">
            <w:pPr>
              <w:shd w:val="clear" w:color="auto" w:fill="FFFFFF" w:themeFill="background1"/>
              <w:jc w:val="both"/>
            </w:pPr>
            <w:r w:rsidRPr="00DB74CD">
              <w:t>Увеличение доли</w:t>
            </w:r>
            <w:r>
              <w:t xml:space="preserve">, в денежном выражении, конкурентных </w:t>
            </w:r>
            <w:r>
              <w:lastRenderedPageBreak/>
              <w:t>способов определения поставщиков (подрядчиков, исполнителей), предусмотренных Федеральным законом от 05.04.2013 № 44 «О контрактной системе в сфер закупок товаров, работ, услуг для обеспечения государственных и муниципальных нужд», таких как, конкурсы (открытые, открытые с ограниченным участием, открытые двухэтапные, закрытые, закрытые с ограниченным участием, закрытые двухэтапные)</w:t>
            </w:r>
            <w:r w:rsidRPr="00DB74CD">
              <w:t>,</w:t>
            </w:r>
            <w:r>
              <w:t xml:space="preserve"> аукционы (электронные, закрытые), запрос котировок, запрос предложений, по отношению к закупкам у единственного поставщика (подрядчика, исполнителя) без проведения конкурентных способов, а также закупок малого объема, при</w:t>
            </w:r>
            <w:r w:rsidRPr="00DB74CD">
              <w:t xml:space="preserve"> осуществл</w:t>
            </w:r>
            <w:r>
              <w:t>ении</w:t>
            </w:r>
            <w:r w:rsidRPr="00DB74CD">
              <w:t xml:space="preserve"> ФАС России </w:t>
            </w:r>
            <w:r>
              <w:t>государственных закупок.</w:t>
            </w:r>
          </w:p>
        </w:tc>
        <w:tc>
          <w:tcPr>
            <w:tcW w:w="4678" w:type="dxa"/>
          </w:tcPr>
          <w:p w:rsidR="00CE7199" w:rsidRPr="00DB74CD" w:rsidRDefault="00AD5311" w:rsidP="00AD5311">
            <w:pPr>
              <w:shd w:val="clear" w:color="auto" w:fill="FFFFFF" w:themeFill="background1"/>
              <w:jc w:val="both"/>
            </w:pPr>
            <w:r>
              <w:lastRenderedPageBreak/>
              <w:t xml:space="preserve">Доля (в денежном выражении) конкурентных способов определения </w:t>
            </w:r>
            <w:r>
              <w:lastRenderedPageBreak/>
              <w:t>поставщиков (подрядчиков, исполнителей), предусмотренных Федеральным законом от 05.04.2013 № 44 –ФЗ «О контрактной системе в сфере закупок товаров, работ, услуг для обеспечения государственных и муниципальных нужд», таких как. Конкурсы (открытые, открытые с ограниченным участием, открытые двухэтапные, закрытые, закрытые с ограниченным участием, закрытые двухэтапные), аукционы (электронные, закрытые), запрос котировок, запрос предложений, по отношению к закупкам у единственного поставщика (подрядчика, исполнителя) без проведения конкурентных способов, а также закупок малого объема,</w:t>
            </w:r>
            <w:r w:rsidR="00EB6B55">
              <w:t xml:space="preserve"> при осуществлении ФАС России, государственн</w:t>
            </w:r>
            <w:r w:rsidR="005F5D17">
              <w:t>ых закупок составляет 63,7%</w:t>
            </w:r>
            <w:r w:rsidR="00EB6B55">
              <w:t xml:space="preserve"> от совокупной стоимости проведенных государственных закупок.</w:t>
            </w:r>
          </w:p>
        </w:tc>
      </w:tr>
      <w:tr w:rsidR="00CE7199" w:rsidRPr="00DB74CD" w:rsidTr="006E681B">
        <w:trPr>
          <w:jc w:val="center"/>
        </w:trPr>
        <w:tc>
          <w:tcPr>
            <w:tcW w:w="704" w:type="dxa"/>
          </w:tcPr>
          <w:p w:rsidR="00CE7199" w:rsidRPr="00DB74CD" w:rsidRDefault="00CE7199" w:rsidP="00DB74CD">
            <w:pPr>
              <w:shd w:val="clear" w:color="auto" w:fill="FFFFFF" w:themeFill="background1"/>
              <w:jc w:val="center"/>
            </w:pPr>
            <w:r>
              <w:lastRenderedPageBreak/>
              <w:t>2.6</w:t>
            </w:r>
            <w:r w:rsidRPr="00DB74CD">
              <w:t>.</w:t>
            </w:r>
          </w:p>
        </w:tc>
        <w:tc>
          <w:tcPr>
            <w:tcW w:w="3261" w:type="dxa"/>
          </w:tcPr>
          <w:p w:rsidR="00CE7199" w:rsidRPr="00C012C7" w:rsidRDefault="00CE7199" w:rsidP="00C012C7">
            <w:pPr>
              <w:shd w:val="clear" w:color="auto" w:fill="FFFFFF" w:themeFill="background1"/>
            </w:pPr>
            <w:r w:rsidRPr="00C012C7">
              <w:t>Реализация</w:t>
            </w:r>
            <w:r>
              <w:t xml:space="preserve"> мер направленных на противодействие коррупции в деятельности организаций, </w:t>
            </w:r>
            <w:r>
              <w:lastRenderedPageBreak/>
              <w:t>созданных в целях выполнения задач, поставленных перед ФАС России</w:t>
            </w:r>
          </w:p>
        </w:tc>
        <w:tc>
          <w:tcPr>
            <w:tcW w:w="2126" w:type="dxa"/>
          </w:tcPr>
          <w:p w:rsidR="00CE7199" w:rsidRPr="00DB74CD" w:rsidRDefault="00CE7199" w:rsidP="00DB74CD">
            <w:pPr>
              <w:shd w:val="clear" w:color="auto" w:fill="FFFFFF" w:themeFill="background1"/>
              <w:jc w:val="center"/>
            </w:pPr>
            <w:r w:rsidRPr="00DB74CD">
              <w:lastRenderedPageBreak/>
              <w:t>Управление государственной службы</w:t>
            </w:r>
          </w:p>
          <w:p w:rsidR="00CE7199" w:rsidRPr="00DB74CD" w:rsidRDefault="00CE7199" w:rsidP="00DB74CD">
            <w:pPr>
              <w:shd w:val="clear" w:color="auto" w:fill="FFFFFF" w:themeFill="background1"/>
              <w:ind w:left="-164"/>
              <w:jc w:val="center"/>
            </w:pPr>
          </w:p>
          <w:p w:rsidR="00CE7199" w:rsidRDefault="00CE7199" w:rsidP="007826D7">
            <w:pPr>
              <w:shd w:val="clear" w:color="auto" w:fill="FFFFFF" w:themeFill="background1"/>
              <w:ind w:left="-164"/>
              <w:jc w:val="center"/>
            </w:pPr>
            <w:r>
              <w:lastRenderedPageBreak/>
              <w:t xml:space="preserve">Правовое </w:t>
            </w:r>
            <w:r w:rsidRPr="00DB74CD">
              <w:t>управление</w:t>
            </w:r>
          </w:p>
          <w:p w:rsidR="00CE7199" w:rsidRDefault="00CE7199" w:rsidP="00772845">
            <w:pPr>
              <w:shd w:val="clear" w:color="auto" w:fill="FFFFFF" w:themeFill="background1"/>
              <w:ind w:left="-108"/>
              <w:jc w:val="center"/>
            </w:pPr>
            <w:r>
              <w:t>ФБУ ИТЦ ФАС России</w:t>
            </w:r>
          </w:p>
          <w:p w:rsidR="00CE7199" w:rsidRPr="00DB74CD" w:rsidRDefault="00CE7199" w:rsidP="00772845">
            <w:pPr>
              <w:shd w:val="clear" w:color="auto" w:fill="FFFFFF" w:themeFill="background1"/>
              <w:ind w:left="-108"/>
              <w:jc w:val="center"/>
            </w:pPr>
            <w:r>
              <w:t>«Учебно-методический центр» Федеральной антимонопольной службы (г. Казань)</w:t>
            </w:r>
          </w:p>
        </w:tc>
        <w:tc>
          <w:tcPr>
            <w:tcW w:w="1701" w:type="dxa"/>
          </w:tcPr>
          <w:p w:rsidR="00CE7199" w:rsidRPr="00DB74CD" w:rsidRDefault="00CE7199" w:rsidP="00DB74CD">
            <w:pPr>
              <w:shd w:val="clear" w:color="auto" w:fill="FFFFFF" w:themeFill="background1"/>
              <w:jc w:val="center"/>
              <w:rPr>
                <w:i/>
              </w:rPr>
            </w:pPr>
            <w:r w:rsidRPr="00DB74CD">
              <w:lastRenderedPageBreak/>
              <w:t>В течение всего периода</w:t>
            </w:r>
          </w:p>
        </w:tc>
        <w:tc>
          <w:tcPr>
            <w:tcW w:w="3402" w:type="dxa"/>
          </w:tcPr>
          <w:p w:rsidR="00CE7199" w:rsidRPr="00DB74CD" w:rsidRDefault="00CE7199" w:rsidP="00C25C1E">
            <w:pPr>
              <w:shd w:val="clear" w:color="auto" w:fill="FFFFFF" w:themeFill="background1"/>
              <w:jc w:val="both"/>
            </w:pPr>
            <w:r>
              <w:t xml:space="preserve">Разработка и применение нормативных правовых актов в целях противодействия коррупции для обеспечения </w:t>
            </w:r>
            <w:r>
              <w:lastRenderedPageBreak/>
              <w:t>деятельности организаций, созданных в целях выполнения задач, поставленных перед ФАС России.</w:t>
            </w:r>
          </w:p>
        </w:tc>
        <w:tc>
          <w:tcPr>
            <w:tcW w:w="4678" w:type="dxa"/>
          </w:tcPr>
          <w:p w:rsidR="005F5D17" w:rsidRDefault="005F5D17" w:rsidP="00EB6B55">
            <w:pPr>
              <w:jc w:val="both"/>
              <w:rPr>
                <w:iCs/>
                <w:color w:val="000000"/>
              </w:rPr>
            </w:pPr>
            <w:r>
              <w:rPr>
                <w:iCs/>
                <w:color w:val="000000"/>
              </w:rPr>
              <w:lastRenderedPageBreak/>
              <w:t xml:space="preserve">За 9 месяцев 2017 года проведено 6 совместных мероприятий с работниками организаций, </w:t>
            </w:r>
            <w:proofErr w:type="gramStart"/>
            <w:r w:rsidR="00215484">
              <w:rPr>
                <w:iCs/>
                <w:color w:val="000000"/>
              </w:rPr>
              <w:t xml:space="preserve">созданных </w:t>
            </w:r>
            <w:r>
              <w:rPr>
                <w:iCs/>
                <w:color w:val="000000"/>
              </w:rPr>
              <w:t xml:space="preserve">для выполнения </w:t>
            </w:r>
            <w:r w:rsidR="00215484">
              <w:rPr>
                <w:iCs/>
                <w:color w:val="000000"/>
              </w:rPr>
              <w:t>з</w:t>
            </w:r>
            <w:r>
              <w:rPr>
                <w:iCs/>
                <w:color w:val="000000"/>
              </w:rPr>
              <w:t>адач</w:t>
            </w:r>
            <w:proofErr w:type="gramEnd"/>
            <w:r>
              <w:rPr>
                <w:iCs/>
                <w:color w:val="000000"/>
              </w:rPr>
              <w:t xml:space="preserve"> поставленных перед ФАС России, по </w:t>
            </w:r>
            <w:r>
              <w:rPr>
                <w:iCs/>
                <w:color w:val="000000"/>
              </w:rPr>
              <w:lastRenderedPageBreak/>
              <w:t>вопросам исполнения законодательства о противодействии коррупции.</w:t>
            </w:r>
          </w:p>
          <w:p w:rsidR="00616013" w:rsidRDefault="005F5D17" w:rsidP="00EB6B55">
            <w:pPr>
              <w:jc w:val="both"/>
              <w:rPr>
                <w:iCs/>
                <w:color w:val="000000"/>
              </w:rPr>
            </w:pPr>
            <w:r>
              <w:rPr>
                <w:iCs/>
                <w:color w:val="000000"/>
              </w:rPr>
              <w:t>За указанный период</w:t>
            </w:r>
            <w:r w:rsidR="00EB6B55">
              <w:rPr>
                <w:iCs/>
                <w:color w:val="000000"/>
              </w:rPr>
              <w:t xml:space="preserve"> подготовлены следующие нормативно-правовые акты, регламентирующие вопросы противодействия коррупции в </w:t>
            </w:r>
            <w:r w:rsidR="00616013">
              <w:rPr>
                <w:iCs/>
                <w:color w:val="000000"/>
              </w:rPr>
              <w:t>организациях, созданных для выполнения задач, поставленных перед ФАС России:</w:t>
            </w:r>
          </w:p>
          <w:p w:rsidR="00215484" w:rsidRDefault="00616013" w:rsidP="00215484">
            <w:pPr>
              <w:jc w:val="both"/>
              <w:rPr>
                <w:iCs/>
                <w:color w:val="000000"/>
              </w:rPr>
            </w:pPr>
            <w:r>
              <w:rPr>
                <w:iCs/>
                <w:color w:val="000000"/>
              </w:rPr>
              <w:t>- п</w:t>
            </w:r>
            <w:r w:rsidR="00EB6B55" w:rsidRPr="00EB6B55">
              <w:rPr>
                <w:iCs/>
                <w:color w:val="000000"/>
              </w:rPr>
              <w:t xml:space="preserve">риказ ФАС </w:t>
            </w:r>
            <w:r w:rsidR="00215484" w:rsidRPr="00EB6B55">
              <w:rPr>
                <w:iCs/>
                <w:color w:val="000000"/>
              </w:rPr>
              <w:t xml:space="preserve">от </w:t>
            </w:r>
            <w:r w:rsidR="00215484">
              <w:rPr>
                <w:iCs/>
                <w:color w:val="000000"/>
              </w:rPr>
              <w:t>08.02.2017 № 112/17</w:t>
            </w:r>
            <w:r w:rsidR="00215484" w:rsidRPr="00EB6B55">
              <w:rPr>
                <w:iCs/>
                <w:color w:val="000000"/>
              </w:rPr>
              <w:t xml:space="preserve"> "О внесении изменений в переч</w:t>
            </w:r>
            <w:r w:rsidR="00215484">
              <w:rPr>
                <w:iCs/>
                <w:color w:val="000000"/>
              </w:rPr>
              <w:t>е</w:t>
            </w:r>
            <w:r w:rsidR="00215484" w:rsidRPr="00EB6B55">
              <w:rPr>
                <w:iCs/>
                <w:color w:val="000000"/>
              </w:rPr>
              <w:t>н</w:t>
            </w:r>
            <w:r w:rsidR="00215484">
              <w:rPr>
                <w:iCs/>
                <w:color w:val="000000"/>
              </w:rPr>
              <w:t>ь</w:t>
            </w:r>
            <w:r w:rsidR="00215484" w:rsidRPr="00EB6B55">
              <w:rPr>
                <w:iCs/>
                <w:color w:val="000000"/>
              </w:rPr>
              <w:t xml:space="preserve"> должностей, замещаемых на основании трудового договора в организациях, созданных для выполнения задач, поставленных перед ФАС,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своих супруги (супру</w:t>
            </w:r>
            <w:r w:rsidR="00215484">
              <w:rPr>
                <w:iCs/>
                <w:color w:val="000000"/>
              </w:rPr>
              <w:t>га) и несовершеннолетних детей", утвержденный</w:t>
            </w:r>
            <w:r w:rsidR="00215484" w:rsidRPr="00EB6B55">
              <w:rPr>
                <w:iCs/>
                <w:color w:val="000000"/>
              </w:rPr>
              <w:t xml:space="preserve"> приказ</w:t>
            </w:r>
            <w:r w:rsidR="00215484">
              <w:rPr>
                <w:iCs/>
                <w:color w:val="000000"/>
              </w:rPr>
              <w:t>ом</w:t>
            </w:r>
            <w:r w:rsidR="00215484" w:rsidRPr="00EB6B55">
              <w:rPr>
                <w:iCs/>
                <w:color w:val="000000"/>
              </w:rPr>
              <w:t xml:space="preserve"> ФАС России от 19.09.2013 № 599/13</w:t>
            </w:r>
            <w:r w:rsidR="00215484">
              <w:rPr>
                <w:iCs/>
                <w:color w:val="000000"/>
              </w:rPr>
              <w:t>;</w:t>
            </w:r>
          </w:p>
          <w:p w:rsidR="00616013" w:rsidRDefault="00616013" w:rsidP="00EB6B55">
            <w:pPr>
              <w:jc w:val="both"/>
              <w:rPr>
                <w:iCs/>
                <w:color w:val="000000"/>
              </w:rPr>
            </w:pPr>
            <w:r>
              <w:rPr>
                <w:iCs/>
                <w:color w:val="000000"/>
              </w:rPr>
              <w:t>- п</w:t>
            </w:r>
            <w:r w:rsidR="00215484">
              <w:rPr>
                <w:iCs/>
                <w:color w:val="000000"/>
              </w:rPr>
              <w:t>риказ от 08.02.2017 № 113/17</w:t>
            </w:r>
            <w:r w:rsidR="00EB6B55" w:rsidRPr="00EB6B55">
              <w:rPr>
                <w:iCs/>
                <w:color w:val="000000"/>
              </w:rPr>
              <w:t xml:space="preserve"> "О</w:t>
            </w:r>
            <w:r w:rsidR="00215484">
              <w:rPr>
                <w:iCs/>
                <w:color w:val="000000"/>
              </w:rPr>
              <w:t xml:space="preserve"> внесении изменений в </w:t>
            </w:r>
            <w:r w:rsidR="00EB6B55" w:rsidRPr="00EB6B55">
              <w:rPr>
                <w:iCs/>
                <w:color w:val="000000"/>
              </w:rPr>
              <w:t>Переч</w:t>
            </w:r>
            <w:r w:rsidR="00215484">
              <w:rPr>
                <w:iCs/>
                <w:color w:val="000000"/>
              </w:rPr>
              <w:t>е</w:t>
            </w:r>
            <w:r w:rsidR="00EB6B55" w:rsidRPr="00EB6B55">
              <w:rPr>
                <w:iCs/>
                <w:color w:val="000000"/>
              </w:rPr>
              <w:t>н</w:t>
            </w:r>
            <w:r w:rsidR="00215484">
              <w:rPr>
                <w:iCs/>
                <w:color w:val="000000"/>
              </w:rPr>
              <w:t>ь</w:t>
            </w:r>
            <w:r w:rsidR="00EB6B55" w:rsidRPr="00EB6B55">
              <w:rPr>
                <w:iCs/>
                <w:color w:val="000000"/>
              </w:rPr>
              <w:t xml:space="preserve"> должностей, замещение которых влечет за собой размещение сведений о доходах, расходах, об имуществе и обязательствах имущественного характера</w:t>
            </w:r>
            <w:r w:rsidR="00215484">
              <w:rPr>
                <w:iCs/>
                <w:color w:val="000000"/>
              </w:rPr>
              <w:t xml:space="preserve"> работников</w:t>
            </w:r>
            <w:r w:rsidR="00EB6B55" w:rsidRPr="00EB6B55">
              <w:rPr>
                <w:iCs/>
                <w:color w:val="000000"/>
              </w:rPr>
              <w:t xml:space="preserve"> организаций, созданных для выполнения задач, поставленных перед ФАС, а также сведений о доходах, расходах, об имуществе и обязательствах имущественного характера их супруг </w:t>
            </w:r>
            <w:r w:rsidR="00EB6B55" w:rsidRPr="00EB6B55">
              <w:rPr>
                <w:iCs/>
                <w:color w:val="000000"/>
              </w:rPr>
              <w:lastRenderedPageBreak/>
              <w:t>(супругов) и несовершеннолетних детей на официальном сайте ФАС России"</w:t>
            </w:r>
            <w:r w:rsidR="00215484">
              <w:rPr>
                <w:iCs/>
                <w:color w:val="000000"/>
              </w:rPr>
              <w:t>, утвержденный приказом ФАС России от 18.02.2016 № 163/16</w:t>
            </w:r>
            <w:r w:rsidR="00EB6B55" w:rsidRPr="00EB6B55">
              <w:rPr>
                <w:iCs/>
                <w:color w:val="000000"/>
              </w:rPr>
              <w:t xml:space="preserve">; </w:t>
            </w:r>
          </w:p>
          <w:p w:rsidR="00CE7199" w:rsidRDefault="00616013" w:rsidP="00215484">
            <w:pPr>
              <w:jc w:val="both"/>
            </w:pPr>
            <w:r>
              <w:rPr>
                <w:iCs/>
                <w:color w:val="000000"/>
              </w:rPr>
              <w:t xml:space="preserve">- </w:t>
            </w:r>
            <w:r w:rsidR="00215484">
              <w:rPr>
                <w:iCs/>
                <w:color w:val="000000"/>
              </w:rPr>
              <w:t>приказ ФАС России от 12.04.2017 № 479/17 «О внесении изменений в приказ ФАС России от 23.07.2015 № 650/15 «Об утверждении Порядка уведомления работодателя о фактах обращения в целях склонения работников организаций, созданных для выполнения задач, поставленных перед Федеральной антимонопольной службой, к совершению коррупционных правонарушений».</w:t>
            </w:r>
          </w:p>
        </w:tc>
      </w:tr>
      <w:tr w:rsidR="00CE7199" w:rsidRPr="00DB74CD" w:rsidTr="006E681B">
        <w:trPr>
          <w:jc w:val="center"/>
        </w:trPr>
        <w:tc>
          <w:tcPr>
            <w:tcW w:w="704" w:type="dxa"/>
          </w:tcPr>
          <w:p w:rsidR="00CE7199" w:rsidRDefault="00CE7199" w:rsidP="00DB74CD">
            <w:pPr>
              <w:shd w:val="clear" w:color="auto" w:fill="FFFFFF" w:themeFill="background1"/>
              <w:jc w:val="center"/>
            </w:pPr>
            <w:r>
              <w:lastRenderedPageBreak/>
              <w:t xml:space="preserve">2.7. </w:t>
            </w:r>
          </w:p>
        </w:tc>
        <w:tc>
          <w:tcPr>
            <w:tcW w:w="3261" w:type="dxa"/>
          </w:tcPr>
          <w:p w:rsidR="00CE7199" w:rsidRPr="00C012C7" w:rsidRDefault="00CE7199" w:rsidP="00C012C7">
            <w:pPr>
              <w:shd w:val="clear" w:color="auto" w:fill="FFFFFF" w:themeFill="background1"/>
            </w:pPr>
            <w:r>
              <w:t>Внедрение компьютерных программ, разработанных на базе специального программного обеспечения «Справки БК» и «Справки ГС»</w:t>
            </w:r>
          </w:p>
        </w:tc>
        <w:tc>
          <w:tcPr>
            <w:tcW w:w="2126" w:type="dxa"/>
          </w:tcPr>
          <w:p w:rsidR="00CE7199" w:rsidRDefault="00CE7199" w:rsidP="00DB74CD">
            <w:pPr>
              <w:shd w:val="clear" w:color="auto" w:fill="FFFFFF" w:themeFill="background1"/>
              <w:jc w:val="center"/>
            </w:pPr>
            <w:r>
              <w:t>Управление государственной службы</w:t>
            </w:r>
          </w:p>
          <w:p w:rsidR="00CE7199" w:rsidRDefault="00CE7199" w:rsidP="00DB74CD">
            <w:pPr>
              <w:shd w:val="clear" w:color="auto" w:fill="FFFFFF" w:themeFill="background1"/>
              <w:jc w:val="center"/>
            </w:pPr>
          </w:p>
          <w:p w:rsidR="00CE7199" w:rsidRDefault="00CE7199" w:rsidP="008207C2">
            <w:pPr>
              <w:shd w:val="clear" w:color="auto" w:fill="FFFFFF" w:themeFill="background1"/>
              <w:ind w:left="-108"/>
              <w:jc w:val="center"/>
            </w:pPr>
            <w:r>
              <w:t>ФБУ ИТЦ ФАС России</w:t>
            </w:r>
          </w:p>
          <w:p w:rsidR="00CE7199" w:rsidRDefault="00CE7199" w:rsidP="008207C2">
            <w:pPr>
              <w:shd w:val="clear" w:color="auto" w:fill="FFFFFF" w:themeFill="background1"/>
              <w:ind w:left="-108"/>
              <w:jc w:val="center"/>
            </w:pPr>
          </w:p>
          <w:p w:rsidR="00CE7199" w:rsidRPr="00DB74CD" w:rsidRDefault="00CE7199" w:rsidP="008207C2">
            <w:pPr>
              <w:shd w:val="clear" w:color="auto" w:fill="FFFFFF" w:themeFill="background1"/>
              <w:ind w:left="-108"/>
              <w:jc w:val="center"/>
            </w:pPr>
            <w:r>
              <w:t>Территориальные органы ФАС России</w:t>
            </w:r>
          </w:p>
          <w:p w:rsidR="00CE7199" w:rsidRPr="00DB74CD" w:rsidRDefault="00CE7199" w:rsidP="00DB74CD">
            <w:pPr>
              <w:shd w:val="clear" w:color="auto" w:fill="FFFFFF" w:themeFill="background1"/>
              <w:jc w:val="center"/>
            </w:pPr>
          </w:p>
        </w:tc>
        <w:tc>
          <w:tcPr>
            <w:tcW w:w="1701" w:type="dxa"/>
          </w:tcPr>
          <w:p w:rsidR="00CE7199" w:rsidRPr="00DB74CD" w:rsidRDefault="00CE7199" w:rsidP="008207C2">
            <w:pPr>
              <w:shd w:val="clear" w:color="auto" w:fill="FFFFFF" w:themeFill="background1"/>
              <w:jc w:val="center"/>
            </w:pPr>
            <w:r>
              <w:t xml:space="preserve">В течение 3-х месяцев после установления данной обязанности соответствующим нормативно-правовым актом </w:t>
            </w:r>
          </w:p>
        </w:tc>
        <w:tc>
          <w:tcPr>
            <w:tcW w:w="3402" w:type="dxa"/>
          </w:tcPr>
          <w:p w:rsidR="00CE7199" w:rsidRDefault="00CE7199" w:rsidP="00C25C1E">
            <w:pPr>
              <w:shd w:val="clear" w:color="auto" w:fill="FFFFFF" w:themeFill="background1"/>
              <w:jc w:val="both"/>
            </w:pPr>
            <w:r>
              <w:t>Осуществление автоматизированного сбора и анализа сведений о доходах, расходах, об имуществе и обязательствах имущественного характера, представляемых гражданскими служащими.</w:t>
            </w:r>
          </w:p>
        </w:tc>
        <w:tc>
          <w:tcPr>
            <w:tcW w:w="4678" w:type="dxa"/>
          </w:tcPr>
          <w:p w:rsidR="003D4B11" w:rsidRDefault="003D4B11" w:rsidP="003D4B11">
            <w:pPr>
              <w:jc w:val="both"/>
              <w:rPr>
                <w:color w:val="000000" w:themeColor="text1"/>
                <w:sz w:val="26"/>
                <w:szCs w:val="26"/>
              </w:rPr>
            </w:pPr>
            <w:r w:rsidRPr="00B00E3D">
              <w:rPr>
                <w:color w:val="000000" w:themeColor="text1"/>
                <w:sz w:val="26"/>
                <w:szCs w:val="26"/>
              </w:rPr>
              <w:t xml:space="preserve"> В рамках декларационной компании в 2017 году все гражданские служащие ФАС России представили сведения о доходах, расходах, об имуществе и обязательствах имущественного характера в специальной программе «Справки БК».</w:t>
            </w:r>
          </w:p>
          <w:p w:rsidR="00CE7199" w:rsidRDefault="00CE7199" w:rsidP="00C25C1E">
            <w:pPr>
              <w:shd w:val="clear" w:color="auto" w:fill="FFFFFF" w:themeFill="background1"/>
              <w:jc w:val="both"/>
            </w:pPr>
          </w:p>
        </w:tc>
      </w:tr>
      <w:tr w:rsidR="00CE7199" w:rsidRPr="00DB74CD" w:rsidTr="006E681B">
        <w:trPr>
          <w:jc w:val="center"/>
        </w:trPr>
        <w:tc>
          <w:tcPr>
            <w:tcW w:w="704" w:type="dxa"/>
          </w:tcPr>
          <w:p w:rsidR="00CE7199" w:rsidRPr="00DB74CD" w:rsidRDefault="00CE7199" w:rsidP="00DB74CD">
            <w:pPr>
              <w:shd w:val="clear" w:color="auto" w:fill="FFFFFF" w:themeFill="background1"/>
              <w:jc w:val="center"/>
            </w:pPr>
            <w:r w:rsidRPr="00DB74CD">
              <w:rPr>
                <w:b/>
              </w:rPr>
              <w:t>3.</w:t>
            </w:r>
          </w:p>
        </w:tc>
        <w:tc>
          <w:tcPr>
            <w:tcW w:w="15168" w:type="dxa"/>
            <w:gridSpan w:val="5"/>
          </w:tcPr>
          <w:p w:rsidR="00CE7199" w:rsidRPr="00DB74CD" w:rsidRDefault="00CE7199" w:rsidP="00DB74CD">
            <w:pPr>
              <w:shd w:val="clear" w:color="auto" w:fill="FFFFFF" w:themeFill="background1"/>
              <w:jc w:val="both"/>
              <w:rPr>
                <w:b/>
              </w:rPr>
            </w:pPr>
            <w:r w:rsidRPr="00DB74CD">
              <w:rPr>
                <w:b/>
              </w:rPr>
              <w:t>Взаимодействие ФАС России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ФАС России</w:t>
            </w:r>
          </w:p>
        </w:tc>
      </w:tr>
      <w:tr w:rsidR="00CE7199" w:rsidRPr="00DB74CD" w:rsidTr="006E681B">
        <w:trPr>
          <w:jc w:val="center"/>
        </w:trPr>
        <w:tc>
          <w:tcPr>
            <w:tcW w:w="704" w:type="dxa"/>
          </w:tcPr>
          <w:p w:rsidR="00CE7199" w:rsidRPr="00DB74CD" w:rsidRDefault="00CE7199" w:rsidP="00DB74CD">
            <w:pPr>
              <w:shd w:val="clear" w:color="auto" w:fill="FFFFFF" w:themeFill="background1"/>
              <w:jc w:val="center"/>
            </w:pPr>
            <w:r w:rsidRPr="00DB74CD">
              <w:t>3.1.</w:t>
            </w:r>
          </w:p>
        </w:tc>
        <w:tc>
          <w:tcPr>
            <w:tcW w:w="3261" w:type="dxa"/>
          </w:tcPr>
          <w:p w:rsidR="00CE7199" w:rsidRPr="00DB74CD" w:rsidRDefault="00CE7199" w:rsidP="000041AA">
            <w:pPr>
              <w:shd w:val="clear" w:color="auto" w:fill="FFFFFF" w:themeFill="background1"/>
              <w:autoSpaceDE w:val="0"/>
              <w:autoSpaceDN w:val="0"/>
              <w:adjustRightInd w:val="0"/>
              <w:jc w:val="both"/>
            </w:pPr>
            <w:r w:rsidRPr="00DB74CD">
              <w:t>Обеспечение размещения на официальном сайте ФАС России</w:t>
            </w:r>
            <w:r>
              <w:t xml:space="preserve"> и территориальных</w:t>
            </w:r>
            <w:r w:rsidRPr="00DB74CD">
              <w:t xml:space="preserve"> </w:t>
            </w:r>
            <w:r>
              <w:t xml:space="preserve">органов ФАС России в сети Интернет </w:t>
            </w:r>
            <w:r w:rsidRPr="00DB74CD">
              <w:t xml:space="preserve">информации об антикоррупционной </w:t>
            </w:r>
            <w:r w:rsidRPr="00DB74CD">
              <w:lastRenderedPageBreak/>
              <w:t xml:space="preserve">деятельности </w:t>
            </w:r>
            <w:r>
              <w:t>ФАС России,</w:t>
            </w:r>
            <w:r w:rsidRPr="00DB74CD">
              <w:t xml:space="preserve"> ведение специализированного подраздела «Противодействие коррупции»</w:t>
            </w:r>
            <w:r>
              <w:t>.</w:t>
            </w:r>
          </w:p>
        </w:tc>
        <w:tc>
          <w:tcPr>
            <w:tcW w:w="2126" w:type="dxa"/>
          </w:tcPr>
          <w:p w:rsidR="00CE7199" w:rsidRDefault="00CE7199" w:rsidP="00DB74CD">
            <w:pPr>
              <w:shd w:val="clear" w:color="auto" w:fill="FFFFFF" w:themeFill="background1"/>
              <w:jc w:val="center"/>
            </w:pPr>
            <w:r w:rsidRPr="00DB74CD">
              <w:lastRenderedPageBreak/>
              <w:t>Управление государственной службы</w:t>
            </w:r>
          </w:p>
          <w:p w:rsidR="00CE7199" w:rsidRPr="00DB74CD" w:rsidRDefault="00CE7199" w:rsidP="00DB74CD">
            <w:pPr>
              <w:shd w:val="clear" w:color="auto" w:fill="FFFFFF" w:themeFill="background1"/>
              <w:jc w:val="center"/>
            </w:pPr>
          </w:p>
          <w:p w:rsidR="00CE7199" w:rsidRDefault="00CE7199" w:rsidP="00DB74CD">
            <w:pPr>
              <w:shd w:val="clear" w:color="auto" w:fill="FFFFFF" w:themeFill="background1"/>
              <w:jc w:val="center"/>
            </w:pPr>
            <w:r>
              <w:lastRenderedPageBreak/>
              <w:t>Управление общественных связей</w:t>
            </w:r>
          </w:p>
          <w:p w:rsidR="00CE7199" w:rsidRDefault="00CE7199" w:rsidP="00DB74CD">
            <w:pPr>
              <w:shd w:val="clear" w:color="auto" w:fill="FFFFFF" w:themeFill="background1"/>
              <w:jc w:val="center"/>
            </w:pPr>
          </w:p>
          <w:p w:rsidR="00CE7199" w:rsidRPr="00DB74CD" w:rsidRDefault="00CE7199" w:rsidP="00DB74CD">
            <w:pPr>
              <w:shd w:val="clear" w:color="auto" w:fill="FFFFFF" w:themeFill="background1"/>
              <w:jc w:val="center"/>
            </w:pPr>
            <w:r>
              <w:t>Территориальные органы ФАС России</w:t>
            </w:r>
          </w:p>
        </w:tc>
        <w:tc>
          <w:tcPr>
            <w:tcW w:w="1701" w:type="dxa"/>
          </w:tcPr>
          <w:p w:rsidR="00CE7199" w:rsidRPr="00DB74CD" w:rsidRDefault="00CE7199" w:rsidP="00DB74CD">
            <w:pPr>
              <w:shd w:val="clear" w:color="auto" w:fill="FFFFFF" w:themeFill="background1"/>
              <w:jc w:val="center"/>
            </w:pPr>
            <w:r w:rsidRPr="00DB74CD">
              <w:lastRenderedPageBreak/>
              <w:t>В течение всего периода</w:t>
            </w:r>
          </w:p>
        </w:tc>
        <w:tc>
          <w:tcPr>
            <w:tcW w:w="3402" w:type="dxa"/>
          </w:tcPr>
          <w:p w:rsidR="00CE7199" w:rsidRDefault="00CE7199" w:rsidP="002F5938">
            <w:pPr>
              <w:shd w:val="clear" w:color="auto" w:fill="FFFFFF" w:themeFill="background1"/>
              <w:jc w:val="both"/>
            </w:pPr>
            <w:r w:rsidRPr="00DB74CD">
              <w:t>Размещение в указанном разделе информации</w:t>
            </w:r>
            <w:r>
              <w:t xml:space="preserve"> в соответствии с требованиями, установленными приказом Минтруда России от 07.10.2013 № 530н «О </w:t>
            </w:r>
            <w:r>
              <w:lastRenderedPageBreak/>
              <w:t>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w:t>
            </w:r>
            <w:r w:rsidRPr="00DB74CD">
              <w:t xml:space="preserve"> </w:t>
            </w:r>
          </w:p>
          <w:p w:rsidR="00CE7199" w:rsidRPr="00DB74CD" w:rsidRDefault="00CE7199" w:rsidP="002F5938">
            <w:pPr>
              <w:shd w:val="clear" w:color="auto" w:fill="FFFFFF" w:themeFill="background1"/>
              <w:jc w:val="both"/>
            </w:pPr>
            <w:r>
              <w:t>Обеспечение открытости и доступности информации.</w:t>
            </w:r>
          </w:p>
        </w:tc>
        <w:tc>
          <w:tcPr>
            <w:tcW w:w="4678" w:type="dxa"/>
          </w:tcPr>
          <w:p w:rsidR="004D14F3" w:rsidRDefault="004D14F3" w:rsidP="002F5938">
            <w:pPr>
              <w:shd w:val="clear" w:color="auto" w:fill="FFFFFF" w:themeFill="background1"/>
              <w:jc w:val="both"/>
            </w:pPr>
            <w:r>
              <w:lastRenderedPageBreak/>
              <w:t>Размещение информации об антикоррупционной деятельности ФАС России на официальном сайте ФАС России в сети Интернет осуществляется на регулярной основе.</w:t>
            </w:r>
          </w:p>
          <w:p w:rsidR="00CE7199" w:rsidRDefault="002B553A" w:rsidP="002B553A">
            <w:pPr>
              <w:shd w:val="clear" w:color="auto" w:fill="FFFFFF" w:themeFill="background1"/>
              <w:jc w:val="both"/>
            </w:pPr>
            <w:r>
              <w:lastRenderedPageBreak/>
              <w:t xml:space="preserve">Информация, размещенная в разделе </w:t>
            </w:r>
            <w:r w:rsidR="004D14F3">
              <w:t>«Противодействие коррупции</w:t>
            </w:r>
            <w:r>
              <w:t>» актуализируется с учетом изменений антикоррупционного законодательства.</w:t>
            </w:r>
          </w:p>
          <w:p w:rsidR="002323D5" w:rsidRPr="002323D5" w:rsidRDefault="002323D5" w:rsidP="002323D5">
            <w:pPr>
              <w:shd w:val="clear" w:color="auto" w:fill="FFFFFF" w:themeFill="background1"/>
              <w:ind w:firstLine="34"/>
              <w:jc w:val="both"/>
            </w:pPr>
            <w:r w:rsidRPr="002323D5">
              <w:t>За 9 месяцев 2017 года размещены:</w:t>
            </w:r>
          </w:p>
          <w:p w:rsidR="002323D5" w:rsidRPr="002323D5" w:rsidRDefault="002323D5" w:rsidP="002323D5">
            <w:pPr>
              <w:shd w:val="clear" w:color="auto" w:fill="FFFFFF" w:themeFill="background1"/>
              <w:ind w:firstLine="34"/>
              <w:jc w:val="both"/>
            </w:pPr>
            <w:r w:rsidRPr="002323D5">
              <w:t>- памятки для госслужащих: «Что нужно знать о коррупции»; «По конфликту интересов государственных служащих»; «Контроль за соответствием расходов государственных служащих их доходам»;</w:t>
            </w:r>
          </w:p>
          <w:p w:rsidR="002323D5" w:rsidRPr="002323D5" w:rsidRDefault="002323D5" w:rsidP="002323D5">
            <w:pPr>
              <w:shd w:val="clear" w:color="auto" w:fill="FFFFFF" w:themeFill="background1"/>
              <w:ind w:firstLine="175"/>
              <w:jc w:val="both"/>
            </w:pPr>
            <w:r w:rsidRPr="002323D5">
              <w:t>- презентация «Деятельность ФАС России по урегулированию конфликта интересов»;</w:t>
            </w:r>
          </w:p>
          <w:p w:rsidR="002323D5" w:rsidRPr="002323D5" w:rsidRDefault="002323D5" w:rsidP="002323D5">
            <w:pPr>
              <w:shd w:val="clear" w:color="auto" w:fill="FFFFFF" w:themeFill="background1"/>
              <w:ind w:firstLine="175"/>
              <w:jc w:val="both"/>
            </w:pPr>
            <w:r w:rsidRPr="002323D5">
              <w:t>- методические рекомендации по вопросам соблюдения ограничений, налагаемых на гражданина, замещающего должность государственной или муниципальной службы, при заключении им трудового или гражданско-правового договора с организацией, разработанные Минтрудом в соответствии с поручением Правительства Российской Федерации;</w:t>
            </w:r>
          </w:p>
          <w:p w:rsidR="002B553A" w:rsidRPr="00DB74CD" w:rsidRDefault="002323D5" w:rsidP="002323D5">
            <w:pPr>
              <w:shd w:val="clear" w:color="auto" w:fill="FFFFFF" w:themeFill="background1"/>
              <w:ind w:firstLine="34"/>
              <w:jc w:val="both"/>
            </w:pPr>
            <w:r w:rsidRPr="002323D5">
              <w:t>-  с</w:t>
            </w:r>
            <w:r w:rsidRPr="002323D5">
              <w:rPr>
                <w:iCs/>
              </w:rPr>
              <w:t>борник материалов семинара-совещания с руководителями кадровых подразделений федеральных органов исполнительной власти, организаций, созданных для выполнения поставленных перед ними и Правительством Российской Федерации задач, а также органов исполнительной власти ряда субъектов Российской Федерации, состоявшегося 18-19 апреля 2017 года в Генеральной прокуратуре Российской Федерации.</w:t>
            </w:r>
          </w:p>
        </w:tc>
      </w:tr>
      <w:tr w:rsidR="00CE7199" w:rsidRPr="00DB74CD" w:rsidTr="006E681B">
        <w:trPr>
          <w:jc w:val="center"/>
        </w:trPr>
        <w:tc>
          <w:tcPr>
            <w:tcW w:w="704" w:type="dxa"/>
          </w:tcPr>
          <w:p w:rsidR="00CE7199" w:rsidRPr="00DB74CD" w:rsidRDefault="00CE7199" w:rsidP="00DB74CD">
            <w:pPr>
              <w:shd w:val="clear" w:color="auto" w:fill="FFFFFF" w:themeFill="background1"/>
              <w:jc w:val="center"/>
            </w:pPr>
            <w:r>
              <w:lastRenderedPageBreak/>
              <w:t>3.2</w:t>
            </w:r>
            <w:r w:rsidRPr="00DB74CD">
              <w:t>.</w:t>
            </w:r>
          </w:p>
        </w:tc>
        <w:tc>
          <w:tcPr>
            <w:tcW w:w="3261" w:type="dxa"/>
          </w:tcPr>
          <w:p w:rsidR="00CE7199" w:rsidRPr="00DB74CD" w:rsidRDefault="00CE7199" w:rsidP="00DB74CD">
            <w:pPr>
              <w:shd w:val="clear" w:color="auto" w:fill="FFFFFF" w:themeFill="background1"/>
              <w:autoSpaceDE w:val="0"/>
              <w:autoSpaceDN w:val="0"/>
              <w:adjustRightInd w:val="0"/>
              <w:jc w:val="both"/>
            </w:pPr>
            <w:r w:rsidRPr="00DB74CD">
              <w:t>Обеспечение функционирования «телефона доверия» по вопросам противодействия коррупции, а также обеспечение возможности взаимодействия граждан с ФАС России с использованием компьютерных технологий в режиме «</w:t>
            </w:r>
            <w:proofErr w:type="gramStart"/>
            <w:r w:rsidRPr="00DB74CD">
              <w:t>он-</w:t>
            </w:r>
            <w:proofErr w:type="spellStart"/>
            <w:r w:rsidRPr="00DB74CD">
              <w:t>лайн</w:t>
            </w:r>
            <w:proofErr w:type="spellEnd"/>
            <w:proofErr w:type="gramEnd"/>
            <w:r w:rsidRPr="00DB74CD">
              <w:t>»</w:t>
            </w:r>
            <w:r>
              <w:t>.</w:t>
            </w:r>
          </w:p>
        </w:tc>
        <w:tc>
          <w:tcPr>
            <w:tcW w:w="2126" w:type="dxa"/>
          </w:tcPr>
          <w:p w:rsidR="00CE7199" w:rsidRPr="00DB74CD" w:rsidRDefault="00CE7199" w:rsidP="00DB74CD">
            <w:pPr>
              <w:shd w:val="clear" w:color="auto" w:fill="FFFFFF" w:themeFill="background1"/>
              <w:ind w:left="-164"/>
              <w:jc w:val="center"/>
            </w:pPr>
            <w:r w:rsidRPr="00DB74CD">
              <w:t>Управление государственной службы</w:t>
            </w:r>
          </w:p>
          <w:p w:rsidR="00CE7199" w:rsidRPr="00DB74CD" w:rsidRDefault="00CE7199" w:rsidP="00DB74CD">
            <w:pPr>
              <w:shd w:val="clear" w:color="auto" w:fill="FFFFFF" w:themeFill="background1"/>
              <w:ind w:left="-164"/>
              <w:jc w:val="center"/>
            </w:pPr>
            <w:r w:rsidRPr="00DB74CD">
              <w:t>Управление делами</w:t>
            </w:r>
          </w:p>
          <w:p w:rsidR="00CE7199" w:rsidRPr="00DB74CD" w:rsidRDefault="00CE7199" w:rsidP="00DB74CD">
            <w:pPr>
              <w:shd w:val="clear" w:color="auto" w:fill="FFFFFF" w:themeFill="background1"/>
              <w:ind w:left="-108"/>
              <w:jc w:val="center"/>
            </w:pPr>
            <w:r>
              <w:t>Управление общественных связей</w:t>
            </w:r>
          </w:p>
        </w:tc>
        <w:tc>
          <w:tcPr>
            <w:tcW w:w="1701" w:type="dxa"/>
          </w:tcPr>
          <w:p w:rsidR="00CE7199" w:rsidRDefault="00CE7199" w:rsidP="00DB74CD">
            <w:pPr>
              <w:shd w:val="clear" w:color="auto" w:fill="FFFFFF" w:themeFill="background1"/>
              <w:jc w:val="center"/>
            </w:pPr>
            <w:r>
              <w:t>постоянно</w:t>
            </w: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Pr="00DB74CD" w:rsidRDefault="00CE7199" w:rsidP="00DB74CD">
            <w:pPr>
              <w:shd w:val="clear" w:color="auto" w:fill="FFFFFF" w:themeFill="background1"/>
              <w:jc w:val="center"/>
            </w:pPr>
          </w:p>
        </w:tc>
        <w:tc>
          <w:tcPr>
            <w:tcW w:w="3402" w:type="dxa"/>
          </w:tcPr>
          <w:p w:rsidR="00CE7199" w:rsidRPr="00DB74CD" w:rsidRDefault="00CE7199" w:rsidP="00DB74CD">
            <w:pPr>
              <w:shd w:val="clear" w:color="auto" w:fill="FFFFFF" w:themeFill="background1"/>
              <w:autoSpaceDE w:val="0"/>
              <w:autoSpaceDN w:val="0"/>
              <w:adjustRightInd w:val="0"/>
              <w:jc w:val="both"/>
              <w:outlineLvl w:val="0"/>
            </w:pPr>
            <w:r w:rsidRPr="00DB74CD">
              <w:t>Анализ и обобщение обращений граждан и организаций о коррупционных проявлениях в ФАС России, поступивших по «телефону доверия» и через форму обратной связи на</w:t>
            </w:r>
            <w:r>
              <w:t xml:space="preserve"> официальном</w:t>
            </w:r>
            <w:r w:rsidRPr="00DB74CD">
              <w:t xml:space="preserve"> сайте ФАС России</w:t>
            </w:r>
            <w:r>
              <w:t xml:space="preserve"> в сети Интернет</w:t>
            </w:r>
            <w:r w:rsidRPr="00DB74CD">
              <w:t>.</w:t>
            </w:r>
          </w:p>
          <w:p w:rsidR="00CE7199" w:rsidRPr="00DB74CD" w:rsidRDefault="00CE7199" w:rsidP="00B45B5C">
            <w:pPr>
              <w:shd w:val="clear" w:color="auto" w:fill="FFFFFF" w:themeFill="background1"/>
              <w:jc w:val="both"/>
            </w:pPr>
            <w:r w:rsidRPr="00DB74CD">
              <w:t>Выявление коррупционных рисков</w:t>
            </w:r>
            <w:r>
              <w:t>.</w:t>
            </w:r>
          </w:p>
        </w:tc>
        <w:tc>
          <w:tcPr>
            <w:tcW w:w="4678" w:type="dxa"/>
          </w:tcPr>
          <w:p w:rsidR="00CE7199" w:rsidRDefault="00DB682D" w:rsidP="00DB74CD">
            <w:pPr>
              <w:shd w:val="clear" w:color="auto" w:fill="FFFFFF" w:themeFill="background1"/>
              <w:autoSpaceDE w:val="0"/>
              <w:autoSpaceDN w:val="0"/>
              <w:adjustRightInd w:val="0"/>
              <w:jc w:val="both"/>
              <w:outlineLvl w:val="0"/>
            </w:pPr>
            <w:r>
              <w:t xml:space="preserve">Размещение информации на сайте ФАС России о функционировании «телефона доверия» по вопросам противодействия коррупции. Размещение и поддержание в рабочем состоянии формы обратной связи для направления обращений в ФАС России, размещение подробной </w:t>
            </w:r>
            <w:r w:rsidR="001F7996">
              <w:t>инструкции о п</w:t>
            </w:r>
            <w:r>
              <w:t>орядке обращения в ФАС России, введение в эксплуатацию сервиса «личный кабинет» для возможности обращения в ФАС России и отслеживания статуса сделанных обращений в режиме «</w:t>
            </w:r>
            <w:proofErr w:type="gramStart"/>
            <w:r>
              <w:t>он-</w:t>
            </w:r>
            <w:proofErr w:type="spellStart"/>
            <w:r>
              <w:t>лайн</w:t>
            </w:r>
            <w:proofErr w:type="spellEnd"/>
            <w:proofErr w:type="gramEnd"/>
            <w:r>
              <w:t>».</w:t>
            </w:r>
          </w:p>
          <w:p w:rsidR="00DB682D" w:rsidRPr="00DB74CD" w:rsidRDefault="002323D5" w:rsidP="002323D5">
            <w:pPr>
              <w:shd w:val="clear" w:color="auto" w:fill="FFFFFF" w:themeFill="background1"/>
              <w:autoSpaceDE w:val="0"/>
              <w:autoSpaceDN w:val="0"/>
              <w:adjustRightInd w:val="0"/>
              <w:jc w:val="both"/>
              <w:outlineLvl w:val="0"/>
            </w:pPr>
            <w:r>
              <w:t>В 2017</w:t>
            </w:r>
            <w:r w:rsidR="00DB682D">
              <w:t xml:space="preserve"> году на «телефон доверия» поступил 1 звонок</w:t>
            </w:r>
            <w:r>
              <w:t xml:space="preserve">. </w:t>
            </w:r>
            <w:r w:rsidR="006252F6">
              <w:t>По данному факту была проведена проверка</w:t>
            </w:r>
            <w:r>
              <w:t xml:space="preserve"> по Указу Президента Российской Федерации № 1065</w:t>
            </w:r>
            <w:r w:rsidR="006252F6">
              <w:t>. Коррупционные правонарушения не выявлены.</w:t>
            </w:r>
          </w:p>
        </w:tc>
      </w:tr>
      <w:tr w:rsidR="00CE7199" w:rsidRPr="00DB74CD" w:rsidTr="006E681B">
        <w:trPr>
          <w:jc w:val="center"/>
        </w:trPr>
        <w:tc>
          <w:tcPr>
            <w:tcW w:w="704" w:type="dxa"/>
          </w:tcPr>
          <w:p w:rsidR="00CE7199" w:rsidRPr="00DB74CD" w:rsidRDefault="00CE7199" w:rsidP="00DB74CD">
            <w:pPr>
              <w:shd w:val="clear" w:color="auto" w:fill="FFFFFF" w:themeFill="background1"/>
              <w:jc w:val="center"/>
            </w:pPr>
            <w:r>
              <w:t>3.3.</w:t>
            </w:r>
          </w:p>
        </w:tc>
        <w:tc>
          <w:tcPr>
            <w:tcW w:w="3261" w:type="dxa"/>
          </w:tcPr>
          <w:p w:rsidR="00CE7199" w:rsidRPr="00DB74CD" w:rsidRDefault="00CE7199" w:rsidP="00DB74CD">
            <w:pPr>
              <w:shd w:val="clear" w:color="auto" w:fill="FFFFFF" w:themeFill="background1"/>
              <w:autoSpaceDE w:val="0"/>
              <w:autoSpaceDN w:val="0"/>
              <w:adjustRightInd w:val="0"/>
              <w:jc w:val="both"/>
            </w:pPr>
            <w:r w:rsidRPr="00DB74CD">
              <w:t>Обобщение практики рассмотрения полученных в разных формах обращений граждан и организаций по фактам проявления коррупции в ФАС России и повышение результативности и эффективности этой работы</w:t>
            </w:r>
            <w:r>
              <w:t>.</w:t>
            </w:r>
          </w:p>
        </w:tc>
        <w:tc>
          <w:tcPr>
            <w:tcW w:w="2126" w:type="dxa"/>
          </w:tcPr>
          <w:p w:rsidR="00CE7199" w:rsidRPr="00DB74CD" w:rsidRDefault="00CE7199" w:rsidP="00DB74CD">
            <w:pPr>
              <w:shd w:val="clear" w:color="auto" w:fill="FFFFFF" w:themeFill="background1"/>
              <w:ind w:left="-164"/>
              <w:jc w:val="center"/>
            </w:pPr>
            <w:r w:rsidRPr="00DB74CD">
              <w:t>Управление государственной службы</w:t>
            </w:r>
          </w:p>
          <w:p w:rsidR="00CE7199" w:rsidRPr="00DB74CD" w:rsidRDefault="00CE7199" w:rsidP="00DB74CD">
            <w:pPr>
              <w:shd w:val="clear" w:color="auto" w:fill="FFFFFF" w:themeFill="background1"/>
              <w:ind w:left="-164"/>
              <w:jc w:val="center"/>
            </w:pPr>
          </w:p>
          <w:p w:rsidR="00CE7199" w:rsidRPr="00DB74CD" w:rsidRDefault="00CE7199" w:rsidP="00DB74CD">
            <w:pPr>
              <w:shd w:val="clear" w:color="auto" w:fill="FFFFFF" w:themeFill="background1"/>
              <w:ind w:left="-164"/>
              <w:jc w:val="center"/>
            </w:pPr>
            <w:r w:rsidRPr="00DB74CD">
              <w:t>Управление делами</w:t>
            </w:r>
          </w:p>
          <w:p w:rsidR="00CE7199" w:rsidRPr="00DB74CD" w:rsidRDefault="00CE7199" w:rsidP="00DB74CD">
            <w:pPr>
              <w:shd w:val="clear" w:color="auto" w:fill="FFFFFF" w:themeFill="background1"/>
              <w:jc w:val="center"/>
            </w:pPr>
          </w:p>
        </w:tc>
        <w:tc>
          <w:tcPr>
            <w:tcW w:w="1701" w:type="dxa"/>
          </w:tcPr>
          <w:p w:rsidR="00CE7199" w:rsidRPr="00DB74CD" w:rsidRDefault="00CE7199" w:rsidP="00DB74CD">
            <w:pPr>
              <w:shd w:val="clear" w:color="auto" w:fill="FFFFFF" w:themeFill="background1"/>
              <w:jc w:val="center"/>
            </w:pPr>
            <w:r>
              <w:t>постоянно</w:t>
            </w:r>
          </w:p>
        </w:tc>
        <w:tc>
          <w:tcPr>
            <w:tcW w:w="3402" w:type="dxa"/>
          </w:tcPr>
          <w:p w:rsidR="00CE7199" w:rsidRPr="00DB74CD" w:rsidRDefault="00CE7199" w:rsidP="00DB74CD">
            <w:pPr>
              <w:shd w:val="clear" w:color="auto" w:fill="FFFFFF" w:themeFill="background1"/>
              <w:jc w:val="both"/>
            </w:pPr>
            <w:r>
              <w:t>Разработка предложений по повышению эффективности работы по противодействию коррупции.</w:t>
            </w:r>
          </w:p>
        </w:tc>
        <w:tc>
          <w:tcPr>
            <w:tcW w:w="4678" w:type="dxa"/>
          </w:tcPr>
          <w:p w:rsidR="006252F6" w:rsidRPr="00920932" w:rsidRDefault="006252F6" w:rsidP="006252F6">
            <w:pPr>
              <w:pStyle w:val="af2"/>
              <w:shd w:val="clear" w:color="auto" w:fill="FFFFFF" w:themeFill="background1"/>
              <w:tabs>
                <w:tab w:val="left" w:pos="267"/>
              </w:tabs>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Управлением</w:t>
            </w:r>
            <w:r w:rsidRPr="00920932">
              <w:rPr>
                <w:rFonts w:ascii="Times New Roman" w:hAnsi="Times New Roman"/>
                <w:color w:val="000000" w:themeColor="text1"/>
                <w:sz w:val="24"/>
                <w:szCs w:val="24"/>
              </w:rPr>
              <w:t xml:space="preserve"> государственной службы ФАС России рассматриваются заявления и жалобы на действия (бездействие) должностных лиц и работников ФАС России и его территориальных органов, результаты рассмотрения обращений сообщаются руководителю ФАС России. В случае выявленных нарушений принимаются соответствующие меры. </w:t>
            </w:r>
          </w:p>
          <w:p w:rsidR="006252F6" w:rsidRPr="00920932" w:rsidRDefault="002323D5" w:rsidP="006252F6">
            <w:pPr>
              <w:shd w:val="clear" w:color="auto" w:fill="FFFFFF" w:themeFill="background1"/>
              <w:tabs>
                <w:tab w:val="left" w:pos="267"/>
              </w:tabs>
              <w:ind w:left="-17" w:firstLine="17"/>
              <w:jc w:val="both"/>
              <w:rPr>
                <w:color w:val="000000" w:themeColor="text1"/>
              </w:rPr>
            </w:pPr>
            <w:r>
              <w:rPr>
                <w:color w:val="000000" w:themeColor="text1"/>
              </w:rPr>
              <w:t>За отчетный период</w:t>
            </w:r>
            <w:r w:rsidR="006252F6" w:rsidRPr="00920932">
              <w:rPr>
                <w:color w:val="000000" w:themeColor="text1"/>
              </w:rPr>
              <w:t xml:space="preserve"> 201</w:t>
            </w:r>
            <w:r>
              <w:rPr>
                <w:color w:val="000000" w:themeColor="text1"/>
              </w:rPr>
              <w:t>7</w:t>
            </w:r>
            <w:r w:rsidR="006252F6" w:rsidRPr="00920932">
              <w:rPr>
                <w:color w:val="000000" w:themeColor="text1"/>
              </w:rPr>
              <w:t xml:space="preserve"> год</w:t>
            </w:r>
            <w:r w:rsidR="006252F6">
              <w:rPr>
                <w:color w:val="000000" w:themeColor="text1"/>
              </w:rPr>
              <w:t>у</w:t>
            </w:r>
            <w:r w:rsidR="006252F6" w:rsidRPr="00920932">
              <w:rPr>
                <w:color w:val="000000" w:themeColor="text1"/>
              </w:rPr>
              <w:t xml:space="preserve"> </w:t>
            </w:r>
            <w:r>
              <w:rPr>
                <w:color w:val="000000" w:themeColor="text1"/>
              </w:rPr>
              <w:t>рассмотрено 37</w:t>
            </w:r>
            <w:r w:rsidR="006252F6" w:rsidRPr="00920932">
              <w:rPr>
                <w:color w:val="000000" w:themeColor="text1"/>
              </w:rPr>
              <w:t xml:space="preserve"> жалоб на дейст</w:t>
            </w:r>
            <w:r w:rsidR="006252F6">
              <w:rPr>
                <w:color w:val="000000" w:themeColor="text1"/>
              </w:rPr>
              <w:t>вия (бездействие) должностных лиц ФАС Росс</w:t>
            </w:r>
            <w:r>
              <w:rPr>
                <w:color w:val="000000" w:themeColor="text1"/>
              </w:rPr>
              <w:t xml:space="preserve">ии и ее территориальных органов, из них 2 жалобы удовлетворены, направлены письма в </w:t>
            </w:r>
            <w:r>
              <w:rPr>
                <w:color w:val="000000" w:themeColor="text1"/>
              </w:rPr>
              <w:lastRenderedPageBreak/>
              <w:t>территориальные органы об исключении в дальнейшем выявленных нарушений.</w:t>
            </w:r>
          </w:p>
          <w:p w:rsidR="006252F6" w:rsidRDefault="006252F6" w:rsidP="006252F6">
            <w:pPr>
              <w:shd w:val="clear" w:color="auto" w:fill="FFFFFF" w:themeFill="background1"/>
              <w:tabs>
                <w:tab w:val="left" w:pos="267"/>
              </w:tabs>
              <w:ind w:left="-17" w:firstLine="17"/>
              <w:jc w:val="both"/>
              <w:rPr>
                <w:color w:val="000000" w:themeColor="text1"/>
              </w:rPr>
            </w:pPr>
          </w:p>
          <w:p w:rsidR="00CE7199" w:rsidRDefault="00CE7199" w:rsidP="006252F6">
            <w:pPr>
              <w:shd w:val="clear" w:color="auto" w:fill="FFFFFF" w:themeFill="background1"/>
              <w:jc w:val="both"/>
            </w:pPr>
          </w:p>
        </w:tc>
      </w:tr>
      <w:tr w:rsidR="00CE7199" w:rsidRPr="00DB74CD" w:rsidTr="006E681B">
        <w:trPr>
          <w:jc w:val="center"/>
        </w:trPr>
        <w:tc>
          <w:tcPr>
            <w:tcW w:w="704" w:type="dxa"/>
          </w:tcPr>
          <w:p w:rsidR="00CE7199" w:rsidRPr="00DB74CD" w:rsidRDefault="00CE7199" w:rsidP="00DB74CD">
            <w:pPr>
              <w:shd w:val="clear" w:color="auto" w:fill="FFFFFF" w:themeFill="background1"/>
              <w:jc w:val="center"/>
            </w:pPr>
            <w:r>
              <w:lastRenderedPageBreak/>
              <w:t>3.4</w:t>
            </w:r>
            <w:r w:rsidRPr="00DB74CD">
              <w:t>.</w:t>
            </w:r>
          </w:p>
        </w:tc>
        <w:tc>
          <w:tcPr>
            <w:tcW w:w="3261" w:type="dxa"/>
          </w:tcPr>
          <w:p w:rsidR="00CE7199" w:rsidRPr="00DB74CD" w:rsidRDefault="00CE7199" w:rsidP="00DB74CD">
            <w:pPr>
              <w:shd w:val="clear" w:color="auto" w:fill="FFFFFF" w:themeFill="background1"/>
              <w:autoSpaceDE w:val="0"/>
              <w:autoSpaceDN w:val="0"/>
              <w:adjustRightInd w:val="0"/>
              <w:jc w:val="both"/>
            </w:pPr>
            <w:r w:rsidRPr="00DB74CD">
              <w:t>Обеспечение эффективного взаимодействия ФАС России с институтами гражданского общества по вопросам противодействия коррупции</w:t>
            </w:r>
            <w:r>
              <w:t>, в том числе с общественными объединениями, уставной задачей которых является участие в работе по противодействию коррупции.</w:t>
            </w:r>
          </w:p>
          <w:p w:rsidR="00CE7199" w:rsidRPr="00DB74CD" w:rsidRDefault="00CE7199" w:rsidP="00DB74CD">
            <w:pPr>
              <w:shd w:val="clear" w:color="auto" w:fill="FFFFFF" w:themeFill="background1"/>
              <w:autoSpaceDE w:val="0"/>
              <w:autoSpaceDN w:val="0"/>
              <w:adjustRightInd w:val="0"/>
              <w:jc w:val="both"/>
              <w:rPr>
                <w:b/>
                <w:i/>
              </w:rPr>
            </w:pPr>
          </w:p>
        </w:tc>
        <w:tc>
          <w:tcPr>
            <w:tcW w:w="2126" w:type="dxa"/>
          </w:tcPr>
          <w:p w:rsidR="00CE7199" w:rsidRDefault="00CE7199" w:rsidP="00B73567">
            <w:pPr>
              <w:shd w:val="clear" w:color="auto" w:fill="FFFFFF" w:themeFill="background1"/>
              <w:ind w:left="-164"/>
              <w:jc w:val="center"/>
            </w:pPr>
            <w:r w:rsidRPr="00DB74CD">
              <w:t>Управление государственной службы</w:t>
            </w:r>
            <w:r>
              <w:t xml:space="preserve"> </w:t>
            </w:r>
          </w:p>
          <w:p w:rsidR="00CE7199" w:rsidRDefault="00CE7199" w:rsidP="00B73567">
            <w:pPr>
              <w:shd w:val="clear" w:color="auto" w:fill="FFFFFF" w:themeFill="background1"/>
              <w:ind w:left="-164"/>
              <w:jc w:val="center"/>
            </w:pPr>
            <w:r>
              <w:t>Структурные подразделения ФАС России</w:t>
            </w:r>
          </w:p>
          <w:p w:rsidR="00CE7199" w:rsidRPr="00DB74CD" w:rsidRDefault="00CE7199" w:rsidP="00B73567">
            <w:pPr>
              <w:shd w:val="clear" w:color="auto" w:fill="FFFFFF" w:themeFill="background1"/>
              <w:ind w:left="-164"/>
              <w:jc w:val="center"/>
            </w:pPr>
          </w:p>
          <w:p w:rsidR="00CE7199" w:rsidRPr="00DB74CD" w:rsidRDefault="00CE7199" w:rsidP="00DB74CD">
            <w:pPr>
              <w:shd w:val="clear" w:color="auto" w:fill="FFFFFF" w:themeFill="background1"/>
              <w:jc w:val="center"/>
              <w:rPr>
                <w:i/>
              </w:rPr>
            </w:pPr>
            <w:r w:rsidRPr="00DB74CD">
              <w:t>Территориальные органы ФАС России</w:t>
            </w:r>
          </w:p>
        </w:tc>
        <w:tc>
          <w:tcPr>
            <w:tcW w:w="1701" w:type="dxa"/>
          </w:tcPr>
          <w:p w:rsidR="00CE7199" w:rsidRDefault="00CE7199" w:rsidP="00063DCA">
            <w:pPr>
              <w:shd w:val="clear" w:color="auto" w:fill="FFFFFF" w:themeFill="background1"/>
            </w:pPr>
            <w:r>
              <w:t>В течение всего периода</w:t>
            </w:r>
          </w:p>
          <w:p w:rsidR="00CE7199" w:rsidRDefault="00CE7199" w:rsidP="00063DCA">
            <w:pPr>
              <w:shd w:val="clear" w:color="auto" w:fill="FFFFFF" w:themeFill="background1"/>
            </w:pPr>
          </w:p>
          <w:p w:rsidR="00CE7199" w:rsidRDefault="00CE7199" w:rsidP="00063DCA">
            <w:pPr>
              <w:shd w:val="clear" w:color="auto" w:fill="FFFFFF" w:themeFill="background1"/>
            </w:pPr>
          </w:p>
          <w:p w:rsidR="00CE7199" w:rsidRPr="00063DCA" w:rsidRDefault="00CE7199" w:rsidP="00063DCA">
            <w:pPr>
              <w:shd w:val="clear" w:color="auto" w:fill="FFFFFF" w:themeFill="background1"/>
            </w:pPr>
            <w:r>
              <w:t>До 01.10.2017</w:t>
            </w:r>
          </w:p>
        </w:tc>
        <w:tc>
          <w:tcPr>
            <w:tcW w:w="3402" w:type="dxa"/>
          </w:tcPr>
          <w:p w:rsidR="00CE7199" w:rsidRPr="00DB74CD" w:rsidRDefault="00CE7199" w:rsidP="00DB74CD">
            <w:pPr>
              <w:shd w:val="clear" w:color="auto" w:fill="FFFFFF" w:themeFill="background1"/>
              <w:jc w:val="both"/>
              <w:rPr>
                <w:bCs/>
              </w:rPr>
            </w:pPr>
            <w:r>
              <w:rPr>
                <w:bCs/>
              </w:rPr>
              <w:t xml:space="preserve">1. </w:t>
            </w:r>
            <w:r w:rsidRPr="00DB74CD">
              <w:rPr>
                <w:bCs/>
              </w:rPr>
              <w:t>Участие в мероприятиях по вопросам противодействия коррупции.</w:t>
            </w:r>
          </w:p>
          <w:p w:rsidR="00CE7199" w:rsidRPr="00DB74CD" w:rsidRDefault="00CE7199" w:rsidP="00333FF1">
            <w:pPr>
              <w:shd w:val="clear" w:color="auto" w:fill="FFFFFF" w:themeFill="background1"/>
              <w:jc w:val="both"/>
              <w:rPr>
                <w:bCs/>
              </w:rPr>
            </w:pPr>
            <w:r>
              <w:rPr>
                <w:bCs/>
              </w:rPr>
              <w:t>2. Разработка комплекса организационных, разъяснительных и иных мер по соблюдению государственными гражданскими служащими ФАС России и работниками, организаций, созданных для выполнения задач, поставленных перед ФАС России запретов, ограничений и требований, установленных в целях противодействия коррупции.</w:t>
            </w:r>
          </w:p>
        </w:tc>
        <w:tc>
          <w:tcPr>
            <w:tcW w:w="4678" w:type="dxa"/>
          </w:tcPr>
          <w:p w:rsidR="00CE7199" w:rsidRDefault="006252F6" w:rsidP="004104BC">
            <w:pPr>
              <w:shd w:val="clear" w:color="auto" w:fill="FFFFFF" w:themeFill="background1"/>
              <w:jc w:val="both"/>
              <w:rPr>
                <w:bCs/>
              </w:rPr>
            </w:pPr>
            <w:r>
              <w:rPr>
                <w:bCs/>
              </w:rPr>
              <w:t xml:space="preserve">1. </w:t>
            </w:r>
            <w:r w:rsidR="004104BC">
              <w:rPr>
                <w:bCs/>
              </w:rPr>
              <w:t>ФАС России активно принимает участие в различных совещаниях, конференциях, семинарах, проводимых Общественной палатой Российской Федерации, «нулевых чтениях» законопроектов, в том числе по вопросам противодействия коррупции.</w:t>
            </w:r>
          </w:p>
          <w:p w:rsidR="004104BC" w:rsidRDefault="004104BC" w:rsidP="004104BC">
            <w:pPr>
              <w:shd w:val="clear" w:color="auto" w:fill="FFFFFF" w:themeFill="background1"/>
              <w:jc w:val="both"/>
              <w:rPr>
                <w:bCs/>
              </w:rPr>
            </w:pPr>
            <w:r>
              <w:rPr>
                <w:bCs/>
              </w:rPr>
              <w:t xml:space="preserve">Так, </w:t>
            </w:r>
            <w:r w:rsidR="002323D5">
              <w:rPr>
                <w:bCs/>
              </w:rPr>
              <w:t>за истекший период 2017 года</w:t>
            </w:r>
            <w:r>
              <w:rPr>
                <w:bCs/>
              </w:rPr>
              <w:t xml:space="preserve"> сотрудники ЦА приняли участие в </w:t>
            </w:r>
            <w:r w:rsidR="002323D5">
              <w:rPr>
                <w:bCs/>
              </w:rPr>
              <w:t>15 (ТО-22</w:t>
            </w:r>
            <w:r>
              <w:rPr>
                <w:bCs/>
              </w:rPr>
              <w:t>) проведенных совместных мероприятиях.</w:t>
            </w:r>
          </w:p>
          <w:p w:rsidR="001F7996" w:rsidRDefault="004104BC" w:rsidP="001F7996">
            <w:pPr>
              <w:shd w:val="clear" w:color="auto" w:fill="FFFFFF" w:themeFill="background1"/>
              <w:jc w:val="both"/>
              <w:rPr>
                <w:bCs/>
              </w:rPr>
            </w:pPr>
            <w:r>
              <w:rPr>
                <w:bCs/>
              </w:rPr>
              <w:t>Например, в заседаниях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w:t>
            </w:r>
            <w:r w:rsidR="001F7996">
              <w:rPr>
                <w:bCs/>
              </w:rPr>
              <w:t xml:space="preserve">; в </w:t>
            </w:r>
            <w:proofErr w:type="spellStart"/>
            <w:r w:rsidR="001F7996">
              <w:rPr>
                <w:bCs/>
              </w:rPr>
              <w:t>вебинаре</w:t>
            </w:r>
            <w:proofErr w:type="spellEnd"/>
            <w:r w:rsidR="001F7996">
              <w:rPr>
                <w:bCs/>
              </w:rPr>
              <w:t xml:space="preserve"> со странами участниками международного совета по антимонопольной политике; в совещании с представителями проекта ОНФ «За честные закупки» и др.</w:t>
            </w:r>
          </w:p>
          <w:p w:rsidR="004104BC" w:rsidRPr="004104BC" w:rsidRDefault="004104BC" w:rsidP="001F7996">
            <w:pPr>
              <w:shd w:val="clear" w:color="auto" w:fill="FFFFFF" w:themeFill="background1"/>
              <w:jc w:val="both"/>
              <w:rPr>
                <w:bCs/>
              </w:rPr>
            </w:pPr>
            <w:r>
              <w:rPr>
                <w:bCs/>
              </w:rPr>
              <w:t xml:space="preserve">2. Организационная и разъяснительная работа по соблюдению сотрудниками запретов, ограничений и требований, установленных в целях противодействия коррупции, в ЦА ФАС России ведется с участием Межрегиональной общественной организацией «Национальный Комитет </w:t>
            </w:r>
            <w:r>
              <w:rPr>
                <w:bCs/>
              </w:rPr>
              <w:lastRenderedPageBreak/>
              <w:t>Общественного Контроля», сотрудничество с ко</w:t>
            </w:r>
            <w:r w:rsidR="007D5AA8">
              <w:rPr>
                <w:bCs/>
              </w:rPr>
              <w:t>торой ведется с 2016 года.</w:t>
            </w:r>
          </w:p>
        </w:tc>
      </w:tr>
      <w:tr w:rsidR="00CE7199" w:rsidRPr="00DB74CD" w:rsidTr="006E681B">
        <w:trPr>
          <w:jc w:val="center"/>
        </w:trPr>
        <w:tc>
          <w:tcPr>
            <w:tcW w:w="704" w:type="dxa"/>
          </w:tcPr>
          <w:p w:rsidR="00CE7199" w:rsidRPr="00DB74CD" w:rsidRDefault="00CE7199" w:rsidP="00DB74CD">
            <w:pPr>
              <w:shd w:val="clear" w:color="auto" w:fill="FFFFFF" w:themeFill="background1"/>
              <w:jc w:val="center"/>
            </w:pPr>
            <w:r>
              <w:lastRenderedPageBreak/>
              <w:t>3.5</w:t>
            </w:r>
            <w:r w:rsidRPr="00DB74CD">
              <w:t>.</w:t>
            </w:r>
          </w:p>
        </w:tc>
        <w:tc>
          <w:tcPr>
            <w:tcW w:w="3261" w:type="dxa"/>
          </w:tcPr>
          <w:p w:rsidR="00CE7199" w:rsidRPr="00DB74CD" w:rsidRDefault="00CE7199" w:rsidP="00DB74CD">
            <w:pPr>
              <w:shd w:val="clear" w:color="auto" w:fill="FFFFFF" w:themeFill="background1"/>
              <w:autoSpaceDE w:val="0"/>
              <w:autoSpaceDN w:val="0"/>
              <w:adjustRightInd w:val="0"/>
              <w:jc w:val="both"/>
            </w:pPr>
            <w:r w:rsidRPr="00DB74CD">
              <w:t>Обеспечение эффективного взаимодействия ФАС России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ФАС России</w:t>
            </w:r>
          </w:p>
        </w:tc>
        <w:tc>
          <w:tcPr>
            <w:tcW w:w="2126" w:type="dxa"/>
          </w:tcPr>
          <w:p w:rsidR="00CE7199" w:rsidRDefault="00CE7199" w:rsidP="00063DCA">
            <w:pPr>
              <w:shd w:val="clear" w:color="auto" w:fill="FFFFFF" w:themeFill="background1"/>
              <w:ind w:left="-164"/>
              <w:jc w:val="center"/>
            </w:pPr>
            <w:r w:rsidRPr="00DB74CD">
              <w:t>Управление государственной службы</w:t>
            </w:r>
          </w:p>
          <w:p w:rsidR="00CE7199" w:rsidRDefault="00CE7199" w:rsidP="00063DCA">
            <w:pPr>
              <w:shd w:val="clear" w:color="auto" w:fill="FFFFFF" w:themeFill="background1"/>
              <w:ind w:left="-164"/>
              <w:jc w:val="center"/>
            </w:pPr>
            <w:r>
              <w:t>Управление общественных связей</w:t>
            </w:r>
          </w:p>
          <w:p w:rsidR="00CE7199" w:rsidRPr="00DB74CD" w:rsidRDefault="00CE7199" w:rsidP="00063DCA">
            <w:pPr>
              <w:shd w:val="clear" w:color="auto" w:fill="FFFFFF" w:themeFill="background1"/>
              <w:ind w:left="-164"/>
              <w:jc w:val="center"/>
            </w:pPr>
            <w:r w:rsidRPr="00DB74CD">
              <w:t>Территориальные органы ФАС России</w:t>
            </w:r>
          </w:p>
        </w:tc>
        <w:tc>
          <w:tcPr>
            <w:tcW w:w="1701" w:type="dxa"/>
          </w:tcPr>
          <w:p w:rsidR="00CE7199" w:rsidRPr="00DB74CD" w:rsidRDefault="00CE7199" w:rsidP="00DB74CD">
            <w:pPr>
              <w:shd w:val="clear" w:color="auto" w:fill="FFFFFF" w:themeFill="background1"/>
              <w:jc w:val="center"/>
            </w:pPr>
            <w:r w:rsidRPr="00DB74CD">
              <w:t>В течение всего периода</w:t>
            </w:r>
          </w:p>
        </w:tc>
        <w:tc>
          <w:tcPr>
            <w:tcW w:w="3402" w:type="dxa"/>
          </w:tcPr>
          <w:p w:rsidR="00CE7199" w:rsidRPr="00DB74CD" w:rsidRDefault="00CE7199" w:rsidP="00B73567">
            <w:pPr>
              <w:shd w:val="clear" w:color="auto" w:fill="FFFFFF" w:themeFill="background1"/>
              <w:jc w:val="both"/>
            </w:pPr>
            <w:r>
              <w:t>Своевременное представление СМИ установленной законодательством Российской Федерации информации. Участие в пресс-конференциях. Подготовка публикаций, репортажей, социальной рекламы и т.д.</w:t>
            </w:r>
          </w:p>
        </w:tc>
        <w:tc>
          <w:tcPr>
            <w:tcW w:w="4678" w:type="dxa"/>
          </w:tcPr>
          <w:p w:rsidR="00CE7199" w:rsidRDefault="007D5AA8" w:rsidP="007D5AA8">
            <w:pPr>
              <w:shd w:val="clear" w:color="auto" w:fill="FFFFFF" w:themeFill="background1"/>
              <w:jc w:val="both"/>
            </w:pPr>
            <w:r>
              <w:t xml:space="preserve">Своевременное представление СМИ установленной законодательством Российской Федерации информации. Формат взаимодействия: комментарии печатным СМИ, интервью печатным СМИ, съемки для ТВ, участие в программах на ТВ, участие в радиопрограммах, </w:t>
            </w:r>
            <w:proofErr w:type="spellStart"/>
            <w:r>
              <w:t>аудиокомментарии</w:t>
            </w:r>
            <w:proofErr w:type="spellEnd"/>
            <w:r>
              <w:t xml:space="preserve"> на радио, участие руководства ФАС России, начальников управлений в пресс-конференциях.</w:t>
            </w:r>
          </w:p>
          <w:p w:rsidR="007D5AA8" w:rsidRDefault="007D5AA8" w:rsidP="007D5AA8">
            <w:pPr>
              <w:shd w:val="clear" w:color="auto" w:fill="FFFFFF" w:themeFill="background1"/>
              <w:jc w:val="both"/>
            </w:pPr>
          </w:p>
        </w:tc>
      </w:tr>
      <w:tr w:rsidR="00CE7199" w:rsidRPr="00DB74CD" w:rsidTr="006E681B">
        <w:trPr>
          <w:jc w:val="center"/>
        </w:trPr>
        <w:tc>
          <w:tcPr>
            <w:tcW w:w="704" w:type="dxa"/>
          </w:tcPr>
          <w:p w:rsidR="00CE7199" w:rsidRPr="00DB74CD" w:rsidRDefault="00CE7199" w:rsidP="00DB74CD">
            <w:pPr>
              <w:shd w:val="clear" w:color="auto" w:fill="FFFFFF" w:themeFill="background1"/>
              <w:jc w:val="center"/>
            </w:pPr>
            <w:r>
              <w:t>3.6.</w:t>
            </w:r>
          </w:p>
        </w:tc>
        <w:tc>
          <w:tcPr>
            <w:tcW w:w="3261" w:type="dxa"/>
          </w:tcPr>
          <w:p w:rsidR="00CE7199" w:rsidRPr="00DB74CD" w:rsidRDefault="00CE7199" w:rsidP="00DB74CD">
            <w:pPr>
              <w:shd w:val="clear" w:color="auto" w:fill="FFFFFF" w:themeFill="background1"/>
              <w:autoSpaceDE w:val="0"/>
              <w:autoSpaceDN w:val="0"/>
              <w:adjustRightInd w:val="0"/>
              <w:jc w:val="both"/>
            </w:pPr>
            <w:r w:rsidRPr="00DB74CD">
              <w:t>Мониторинг публикаций в средствах массовой информации о фактах проявления коррупции в ФАС России и организация проверки таких фактов</w:t>
            </w:r>
          </w:p>
        </w:tc>
        <w:tc>
          <w:tcPr>
            <w:tcW w:w="2126" w:type="dxa"/>
          </w:tcPr>
          <w:p w:rsidR="00CE7199" w:rsidRDefault="00CE7199" w:rsidP="00DB74CD">
            <w:pPr>
              <w:shd w:val="clear" w:color="auto" w:fill="FFFFFF" w:themeFill="background1"/>
              <w:jc w:val="center"/>
            </w:pPr>
            <w:r w:rsidRPr="00DB74CD">
              <w:t>Управление государственной службы</w:t>
            </w:r>
          </w:p>
          <w:p w:rsidR="00CE7199" w:rsidRDefault="00CE7199" w:rsidP="00DB74CD">
            <w:pPr>
              <w:shd w:val="clear" w:color="auto" w:fill="FFFFFF" w:themeFill="background1"/>
              <w:jc w:val="center"/>
            </w:pPr>
            <w:r>
              <w:t>Территориальные органы</w:t>
            </w:r>
          </w:p>
          <w:p w:rsidR="00CE7199" w:rsidRPr="00DB74CD" w:rsidRDefault="00CE7199" w:rsidP="00DB74CD">
            <w:pPr>
              <w:shd w:val="clear" w:color="auto" w:fill="FFFFFF" w:themeFill="background1"/>
              <w:jc w:val="center"/>
            </w:pPr>
            <w:r>
              <w:t>Управление общественных связей</w:t>
            </w:r>
          </w:p>
        </w:tc>
        <w:tc>
          <w:tcPr>
            <w:tcW w:w="1701" w:type="dxa"/>
          </w:tcPr>
          <w:p w:rsidR="00CE7199" w:rsidRPr="00DB74CD" w:rsidRDefault="00CE7199" w:rsidP="00DB74CD">
            <w:pPr>
              <w:shd w:val="clear" w:color="auto" w:fill="FFFFFF" w:themeFill="background1"/>
              <w:jc w:val="center"/>
            </w:pPr>
            <w:r>
              <w:t>В</w:t>
            </w:r>
            <w:r w:rsidRPr="00DB74CD">
              <w:t xml:space="preserve"> течение всего периода</w:t>
            </w:r>
          </w:p>
          <w:p w:rsidR="00CE7199" w:rsidRPr="00DB74CD" w:rsidRDefault="00CE7199" w:rsidP="00DB74CD">
            <w:pPr>
              <w:shd w:val="clear" w:color="auto" w:fill="FFFFFF" w:themeFill="background1"/>
              <w:jc w:val="center"/>
            </w:pPr>
          </w:p>
          <w:p w:rsidR="00CE7199" w:rsidRPr="00DB74CD" w:rsidRDefault="00CE7199" w:rsidP="00DB74CD">
            <w:pPr>
              <w:shd w:val="clear" w:color="auto" w:fill="FFFFFF" w:themeFill="background1"/>
              <w:jc w:val="center"/>
            </w:pPr>
          </w:p>
          <w:p w:rsidR="00CE7199" w:rsidRPr="00DB74CD" w:rsidRDefault="00CE7199" w:rsidP="00DB74CD">
            <w:pPr>
              <w:shd w:val="clear" w:color="auto" w:fill="FFFFFF" w:themeFill="background1"/>
              <w:jc w:val="center"/>
            </w:pPr>
          </w:p>
        </w:tc>
        <w:tc>
          <w:tcPr>
            <w:tcW w:w="3402" w:type="dxa"/>
          </w:tcPr>
          <w:p w:rsidR="00CE7199" w:rsidRPr="00DB74CD" w:rsidRDefault="00CE7199" w:rsidP="00DB74CD">
            <w:pPr>
              <w:shd w:val="clear" w:color="auto" w:fill="FFFFFF" w:themeFill="background1"/>
              <w:jc w:val="both"/>
            </w:pPr>
            <w:r>
              <w:t>Анализ информации. При необходимости инициирование проведения проверок.</w:t>
            </w:r>
            <w:r w:rsidRPr="00DB74CD">
              <w:t xml:space="preserve"> </w:t>
            </w:r>
          </w:p>
          <w:p w:rsidR="00CE7199" w:rsidRDefault="00CE7199" w:rsidP="00DB74CD">
            <w:pPr>
              <w:shd w:val="clear" w:color="auto" w:fill="FFFFFF" w:themeFill="background1"/>
              <w:jc w:val="both"/>
            </w:pPr>
          </w:p>
          <w:p w:rsidR="00CE7199" w:rsidRPr="00DB74CD" w:rsidRDefault="00CE7199" w:rsidP="00DC6075">
            <w:pPr>
              <w:shd w:val="clear" w:color="auto" w:fill="FFFFFF" w:themeFill="background1"/>
              <w:jc w:val="both"/>
            </w:pPr>
            <w:r>
              <w:t>Представление обзора публикаций СМИ заместителям руководителя и</w:t>
            </w:r>
            <w:r w:rsidRPr="00DB74CD">
              <w:t xml:space="preserve"> руководителю ФАС России.</w:t>
            </w:r>
          </w:p>
        </w:tc>
        <w:tc>
          <w:tcPr>
            <w:tcW w:w="4678" w:type="dxa"/>
          </w:tcPr>
          <w:p w:rsidR="00CE7199" w:rsidRDefault="00102C0E" w:rsidP="00DB74CD">
            <w:pPr>
              <w:shd w:val="clear" w:color="auto" w:fill="FFFFFF" w:themeFill="background1"/>
              <w:jc w:val="both"/>
            </w:pPr>
            <w:r>
              <w:t>Проводится ежедневный мониторинг публикаций в СМИ о фактах проявления коррупции в ФАС России. При необходимости инициируются проверки.</w:t>
            </w:r>
          </w:p>
          <w:p w:rsidR="00102C0E" w:rsidRDefault="00102C0E" w:rsidP="00DB74CD">
            <w:pPr>
              <w:shd w:val="clear" w:color="auto" w:fill="FFFFFF" w:themeFill="background1"/>
              <w:jc w:val="both"/>
            </w:pPr>
          </w:p>
          <w:p w:rsidR="00102C0E" w:rsidRDefault="00102C0E" w:rsidP="00DB74CD">
            <w:pPr>
              <w:shd w:val="clear" w:color="auto" w:fill="FFFFFF" w:themeFill="background1"/>
              <w:jc w:val="both"/>
            </w:pPr>
            <w:r>
              <w:t>Обзор публикаций СМИ представляется на регулярной основе.</w:t>
            </w:r>
          </w:p>
        </w:tc>
      </w:tr>
      <w:tr w:rsidR="00CE7199" w:rsidRPr="00DB74CD" w:rsidTr="006E681B">
        <w:trPr>
          <w:jc w:val="center"/>
        </w:trPr>
        <w:tc>
          <w:tcPr>
            <w:tcW w:w="704" w:type="dxa"/>
          </w:tcPr>
          <w:p w:rsidR="00CE7199" w:rsidRPr="00DB74CD" w:rsidRDefault="00CE7199" w:rsidP="00DB74CD">
            <w:pPr>
              <w:shd w:val="clear" w:color="auto" w:fill="FFFFFF" w:themeFill="background1"/>
              <w:jc w:val="center"/>
            </w:pPr>
            <w:r w:rsidRPr="00DB74CD">
              <w:rPr>
                <w:b/>
              </w:rPr>
              <w:t>4.</w:t>
            </w:r>
          </w:p>
        </w:tc>
        <w:tc>
          <w:tcPr>
            <w:tcW w:w="15168" w:type="dxa"/>
            <w:gridSpan w:val="5"/>
          </w:tcPr>
          <w:p w:rsidR="00CE7199" w:rsidRPr="00DB74CD" w:rsidRDefault="00CE7199" w:rsidP="00DB74CD">
            <w:pPr>
              <w:shd w:val="clear" w:color="auto" w:fill="FFFFFF" w:themeFill="background1"/>
              <w:jc w:val="both"/>
              <w:rPr>
                <w:b/>
              </w:rPr>
            </w:pPr>
            <w:r w:rsidRPr="00DB74CD">
              <w:rPr>
                <w:b/>
              </w:rPr>
              <w:t>Мероприятия, направленные на противодействие коррупции в Федеральной антимонопольной службе с учётом специфики ее деятельности</w:t>
            </w:r>
          </w:p>
        </w:tc>
      </w:tr>
      <w:tr w:rsidR="00CE7199" w:rsidRPr="00DB74CD" w:rsidTr="006E681B">
        <w:trPr>
          <w:jc w:val="center"/>
        </w:trPr>
        <w:tc>
          <w:tcPr>
            <w:tcW w:w="704" w:type="dxa"/>
          </w:tcPr>
          <w:p w:rsidR="00CE7199" w:rsidRPr="00DB74CD" w:rsidRDefault="00CE7199" w:rsidP="00DB74CD">
            <w:pPr>
              <w:shd w:val="clear" w:color="auto" w:fill="FFFFFF" w:themeFill="background1"/>
              <w:jc w:val="center"/>
            </w:pPr>
            <w:r w:rsidRPr="00DB74CD">
              <w:t>4.1.</w:t>
            </w:r>
          </w:p>
        </w:tc>
        <w:tc>
          <w:tcPr>
            <w:tcW w:w="3261" w:type="dxa"/>
          </w:tcPr>
          <w:p w:rsidR="00CE7199" w:rsidRPr="00DB74CD" w:rsidRDefault="00CE7199" w:rsidP="00DB74CD">
            <w:pPr>
              <w:shd w:val="clear" w:color="auto" w:fill="FFFFFF" w:themeFill="background1"/>
              <w:jc w:val="both"/>
            </w:pPr>
            <w:r w:rsidRPr="00DB74CD">
              <w:t>Совершенствование контрольно-надзорных и разрешительных функций и государственных услуг ФАС России и оптимизация порядка их исполнения/предоставления</w:t>
            </w:r>
          </w:p>
        </w:tc>
        <w:tc>
          <w:tcPr>
            <w:tcW w:w="2126" w:type="dxa"/>
          </w:tcPr>
          <w:p w:rsidR="00CE7199" w:rsidRDefault="00CE7199" w:rsidP="00E533BD">
            <w:pPr>
              <w:shd w:val="clear" w:color="auto" w:fill="FFFFFF" w:themeFill="background1"/>
              <w:jc w:val="center"/>
            </w:pPr>
            <w:r>
              <w:t>С</w:t>
            </w:r>
            <w:r w:rsidRPr="00DB74CD">
              <w:t>труктурные подразделения</w:t>
            </w:r>
          </w:p>
          <w:p w:rsidR="00CE7199" w:rsidRDefault="00CE7199" w:rsidP="00DB74CD">
            <w:pPr>
              <w:shd w:val="clear" w:color="auto" w:fill="FFFFFF" w:themeFill="background1"/>
              <w:jc w:val="center"/>
            </w:pPr>
            <w:r>
              <w:t>центрального аппарата ФАС России</w:t>
            </w:r>
            <w:r w:rsidRPr="00DB74CD">
              <w:t xml:space="preserve"> </w:t>
            </w: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r w:rsidRPr="00DB74CD">
              <w:t>Правовое управление</w:t>
            </w:r>
          </w:p>
          <w:p w:rsidR="00CE7199" w:rsidRPr="00DB74CD" w:rsidRDefault="00CE7199" w:rsidP="00DB74CD">
            <w:pPr>
              <w:shd w:val="clear" w:color="auto" w:fill="FFFFFF" w:themeFill="background1"/>
              <w:jc w:val="center"/>
            </w:pPr>
          </w:p>
        </w:tc>
        <w:tc>
          <w:tcPr>
            <w:tcW w:w="1701" w:type="dxa"/>
          </w:tcPr>
          <w:p w:rsidR="00CE7199" w:rsidRPr="00DB74CD" w:rsidRDefault="00CE7199" w:rsidP="00DB74CD">
            <w:pPr>
              <w:shd w:val="clear" w:color="auto" w:fill="FFFFFF" w:themeFill="background1"/>
              <w:jc w:val="center"/>
            </w:pPr>
            <w:r>
              <w:lastRenderedPageBreak/>
              <w:t>В течение всего периода</w:t>
            </w:r>
          </w:p>
        </w:tc>
        <w:tc>
          <w:tcPr>
            <w:tcW w:w="3402" w:type="dxa"/>
          </w:tcPr>
          <w:p w:rsidR="00CE7199" w:rsidRPr="00DB74CD" w:rsidRDefault="00CE7199" w:rsidP="00DB74CD">
            <w:pPr>
              <w:shd w:val="clear" w:color="auto" w:fill="FFFFFF" w:themeFill="background1"/>
              <w:jc w:val="both"/>
              <w:rPr>
                <w:bCs/>
              </w:rPr>
            </w:pPr>
            <w:r w:rsidRPr="00DB74CD">
              <w:rPr>
                <w:bCs/>
              </w:rPr>
              <w:t>Приказы ФАС России об утверждении и</w:t>
            </w:r>
            <w:r>
              <w:rPr>
                <w:bCs/>
              </w:rPr>
              <w:t xml:space="preserve"> </w:t>
            </w:r>
            <w:r w:rsidRPr="00DB74CD">
              <w:rPr>
                <w:bCs/>
              </w:rPr>
              <w:t xml:space="preserve">(или) внесении изменений в административные регламенты исполнения государственных функций ФАС России. </w:t>
            </w:r>
          </w:p>
        </w:tc>
        <w:tc>
          <w:tcPr>
            <w:tcW w:w="4678" w:type="dxa"/>
          </w:tcPr>
          <w:p w:rsidR="00573830" w:rsidRDefault="00070DF8" w:rsidP="001F7996">
            <w:pPr>
              <w:shd w:val="clear" w:color="auto" w:fill="FFFFFF" w:themeFill="background1"/>
              <w:jc w:val="both"/>
            </w:pPr>
            <w:r>
              <w:t>ФАС России является участников пилотного проекта «Реформа контрольной и надзорной деятельности».</w:t>
            </w:r>
          </w:p>
          <w:p w:rsidR="00A633B1" w:rsidRPr="00DB74CD" w:rsidRDefault="00A633B1" w:rsidP="00A633B1">
            <w:pPr>
              <w:ind w:left="-17" w:firstLine="51"/>
              <w:jc w:val="both"/>
              <w:rPr>
                <w:bCs/>
              </w:rPr>
            </w:pPr>
          </w:p>
        </w:tc>
      </w:tr>
      <w:tr w:rsidR="00CE7199" w:rsidRPr="00DB74CD" w:rsidTr="006E681B">
        <w:trPr>
          <w:jc w:val="center"/>
        </w:trPr>
        <w:tc>
          <w:tcPr>
            <w:tcW w:w="704" w:type="dxa"/>
          </w:tcPr>
          <w:p w:rsidR="00CE7199" w:rsidRPr="00DB74CD" w:rsidRDefault="00CE7199" w:rsidP="00DB74CD">
            <w:pPr>
              <w:shd w:val="clear" w:color="auto" w:fill="FFFFFF" w:themeFill="background1"/>
              <w:jc w:val="center"/>
            </w:pPr>
            <w:r w:rsidRPr="00DB74CD">
              <w:lastRenderedPageBreak/>
              <w:t>4.2.</w:t>
            </w:r>
          </w:p>
        </w:tc>
        <w:tc>
          <w:tcPr>
            <w:tcW w:w="3261" w:type="dxa"/>
          </w:tcPr>
          <w:p w:rsidR="00CE7199" w:rsidRPr="00DB74CD" w:rsidRDefault="00CE7199" w:rsidP="00C044EA">
            <w:pPr>
              <w:shd w:val="clear" w:color="auto" w:fill="FFFFFF" w:themeFill="background1"/>
              <w:jc w:val="both"/>
            </w:pPr>
            <w:r w:rsidRPr="00DB74CD">
              <w:t>Внедрение административных регламентов по исполнению</w:t>
            </w:r>
            <w:r>
              <w:t xml:space="preserve"> государственных функций </w:t>
            </w:r>
            <w:r w:rsidRPr="00DB74CD">
              <w:t>ФАС России, проведение анализа их внедрения</w:t>
            </w:r>
            <w:r>
              <w:t>.</w:t>
            </w:r>
            <w:r w:rsidRPr="00DB74CD">
              <w:t xml:space="preserve"> </w:t>
            </w:r>
          </w:p>
        </w:tc>
        <w:tc>
          <w:tcPr>
            <w:tcW w:w="2126" w:type="dxa"/>
          </w:tcPr>
          <w:p w:rsidR="00CE7199" w:rsidRDefault="00CE7199" w:rsidP="004B3186">
            <w:pPr>
              <w:shd w:val="clear" w:color="auto" w:fill="FFFFFF" w:themeFill="background1"/>
              <w:jc w:val="center"/>
            </w:pPr>
            <w:r>
              <w:t>С</w:t>
            </w:r>
            <w:r w:rsidRPr="00DB74CD">
              <w:t>труктурные подразделения</w:t>
            </w:r>
            <w:r>
              <w:t xml:space="preserve"> центрального аппарата ФАС России</w:t>
            </w:r>
          </w:p>
          <w:p w:rsidR="00CE7199" w:rsidRDefault="00CE7199" w:rsidP="004B3186">
            <w:pPr>
              <w:shd w:val="clear" w:color="auto" w:fill="FFFFFF" w:themeFill="background1"/>
              <w:jc w:val="center"/>
            </w:pPr>
          </w:p>
          <w:p w:rsidR="00CE7199" w:rsidRDefault="00CE7199" w:rsidP="009020BE">
            <w:pPr>
              <w:shd w:val="clear" w:color="auto" w:fill="FFFFFF" w:themeFill="background1"/>
              <w:jc w:val="center"/>
            </w:pPr>
            <w:r>
              <w:t xml:space="preserve">Правовое управление </w:t>
            </w:r>
          </w:p>
          <w:p w:rsidR="00CE7199" w:rsidRPr="00DB74CD" w:rsidRDefault="00CE7199" w:rsidP="004B3186">
            <w:pPr>
              <w:shd w:val="clear" w:color="auto" w:fill="FFFFFF" w:themeFill="background1"/>
              <w:jc w:val="center"/>
            </w:pPr>
          </w:p>
        </w:tc>
        <w:tc>
          <w:tcPr>
            <w:tcW w:w="1701" w:type="dxa"/>
          </w:tcPr>
          <w:p w:rsidR="00CE7199" w:rsidRPr="00DE394F" w:rsidRDefault="00CE7199" w:rsidP="00DB74CD">
            <w:pPr>
              <w:shd w:val="clear" w:color="auto" w:fill="FFFFFF" w:themeFill="background1"/>
              <w:jc w:val="center"/>
            </w:pPr>
            <w:r>
              <w:t>В течение всего периода</w:t>
            </w:r>
          </w:p>
        </w:tc>
        <w:tc>
          <w:tcPr>
            <w:tcW w:w="3402" w:type="dxa"/>
          </w:tcPr>
          <w:p w:rsidR="00CE7199" w:rsidRPr="00DB74CD" w:rsidRDefault="00CE7199" w:rsidP="004B3186">
            <w:pPr>
              <w:shd w:val="clear" w:color="auto" w:fill="FFFFFF" w:themeFill="background1"/>
              <w:jc w:val="both"/>
            </w:pPr>
            <w:r>
              <w:t>Оптимизация исполнения контрольно-надзорных функций ФАС России в целях предотвращения коррупционных рисков.</w:t>
            </w:r>
          </w:p>
        </w:tc>
        <w:tc>
          <w:tcPr>
            <w:tcW w:w="4678" w:type="dxa"/>
          </w:tcPr>
          <w:p w:rsidR="00A633B1" w:rsidRPr="00A633B1" w:rsidRDefault="00A633B1" w:rsidP="00A633B1">
            <w:pPr>
              <w:ind w:left="-17" w:firstLine="51"/>
              <w:jc w:val="both"/>
              <w:rPr>
                <w:rFonts w:eastAsia="Arial Unicode MS"/>
                <w:color w:val="000000" w:themeColor="text1"/>
              </w:rPr>
            </w:pPr>
            <w:r w:rsidRPr="00A633B1">
              <w:rPr>
                <w:color w:val="000000" w:themeColor="text1"/>
              </w:rPr>
              <w:t xml:space="preserve">Протоколом заседания проектного комитета по основному направлению стратегического развития Российской Федерации «Реформа контрольной и надзорной деятельности» от 21.02.2017 № 13(2) (пункт 1 раздела </w:t>
            </w:r>
            <w:r w:rsidRPr="00A633B1">
              <w:rPr>
                <w:color w:val="000000" w:themeColor="text1"/>
                <w:lang w:val="en-US"/>
              </w:rPr>
              <w:t>III</w:t>
            </w:r>
            <w:r w:rsidRPr="00A633B1">
              <w:rPr>
                <w:color w:val="000000" w:themeColor="text1"/>
              </w:rPr>
              <w:t>) утвержден паспорт приоритетного проекта «Реформа контрольной и надзорной деятельности ФАС России», включающий в том числе комплекс мероприятий по реализации проекта «Внедрение системы предупреждения и профилактики коррупционных проявлений в контрольно-надзорной деятельности</w:t>
            </w:r>
            <w:r w:rsidRPr="00A633B1">
              <w:rPr>
                <w:rFonts w:eastAsia="Arial Unicode MS"/>
                <w:color w:val="000000" w:themeColor="text1"/>
              </w:rPr>
              <w:t>» в 2017-2019 гг.</w:t>
            </w:r>
            <w:r w:rsidRPr="00A633B1">
              <w:rPr>
                <w:color w:val="FF0000"/>
              </w:rPr>
              <w:t xml:space="preserve"> </w:t>
            </w:r>
            <w:r w:rsidRPr="00A633B1">
              <w:rPr>
                <w:color w:val="000000" w:themeColor="text1"/>
              </w:rPr>
              <w:t>Приказом ФАС России от 01.06.2017 № 739/17 утвержден состав проектной группы по реализации основных мероприятий по проекту: «Внедрение системы предупреждения и профилактики коррупционных проявлений в контрольно-надзорной деятельности».</w:t>
            </w:r>
          </w:p>
          <w:p w:rsidR="00A633B1" w:rsidRPr="00A633B1" w:rsidRDefault="00A633B1" w:rsidP="009A4273">
            <w:pPr>
              <w:ind w:firstLine="317"/>
              <w:jc w:val="both"/>
              <w:rPr>
                <w:rFonts w:eastAsia="Arial Unicode MS"/>
              </w:rPr>
            </w:pPr>
            <w:r w:rsidRPr="00A633B1">
              <w:rPr>
                <w:rFonts w:eastAsia="Arial Unicode MS"/>
              </w:rPr>
              <w:t xml:space="preserve">Разработаны проекты карт коррупционных рисков по 5 видам контроля и определены правовые и организационные меры по их минимизации. Письмом ФАС России от 18.08.2017 № АД/57213 проекты карт направлены в Минтруд. Кроме того, проекты карт коррупционных рисков направлялись на общественное обсуждение в Торгово-промышленную палату Российской Федерации, Российский союз </w:t>
            </w:r>
            <w:r w:rsidRPr="00A633B1">
              <w:rPr>
                <w:rFonts w:eastAsia="Arial Unicode MS"/>
              </w:rPr>
              <w:lastRenderedPageBreak/>
              <w:t>промышленников и предпринимателей, Общероссийскую общественную организацию малого и среднего предпринимательства «ОПОРА РОССИИ», Общероссийскую общественную организацию «Деловая Россия», а также для в ТО ФАС России и структурные подразделения центрального аппарата ФАС России для получения замечаний, предложений и дополнений. 18.09.2017 информация о пройденном общественном обсуждении направлена в Минтруд.</w:t>
            </w:r>
          </w:p>
          <w:p w:rsidR="00CE7199" w:rsidRDefault="00CE7199" w:rsidP="004B3186">
            <w:pPr>
              <w:shd w:val="clear" w:color="auto" w:fill="FFFFFF" w:themeFill="background1"/>
              <w:jc w:val="both"/>
            </w:pPr>
          </w:p>
        </w:tc>
      </w:tr>
      <w:tr w:rsidR="00CE7199" w:rsidRPr="00DB74CD" w:rsidTr="006E681B">
        <w:trPr>
          <w:jc w:val="center"/>
        </w:trPr>
        <w:tc>
          <w:tcPr>
            <w:tcW w:w="704" w:type="dxa"/>
          </w:tcPr>
          <w:p w:rsidR="00CE7199" w:rsidRPr="00DB74CD" w:rsidRDefault="00CE7199" w:rsidP="00DB74CD">
            <w:pPr>
              <w:shd w:val="clear" w:color="auto" w:fill="FFFFFF" w:themeFill="background1"/>
              <w:jc w:val="center"/>
            </w:pPr>
            <w:r>
              <w:lastRenderedPageBreak/>
              <w:t>4.3.</w:t>
            </w:r>
          </w:p>
        </w:tc>
        <w:tc>
          <w:tcPr>
            <w:tcW w:w="3261" w:type="dxa"/>
          </w:tcPr>
          <w:p w:rsidR="00CE7199" w:rsidRPr="00DB74CD" w:rsidRDefault="00CE7199" w:rsidP="00C044EA">
            <w:pPr>
              <w:shd w:val="clear" w:color="auto" w:fill="FFFFFF" w:themeFill="background1"/>
              <w:jc w:val="both"/>
            </w:pPr>
            <w:r w:rsidRPr="00112E08">
              <w:t>Создание в ФАС России подразделения внутреннего финансового аудита и (или) назначение уполномоченных должностных лиц во всех главных администраторах средств федерального бюджета, наделив их дополнительно функциями по оценке коррупционных рисков при осуществлении финансовых операций</w:t>
            </w:r>
            <w:r>
              <w:t>.</w:t>
            </w:r>
          </w:p>
        </w:tc>
        <w:tc>
          <w:tcPr>
            <w:tcW w:w="2126" w:type="dxa"/>
          </w:tcPr>
          <w:p w:rsidR="00CE7199" w:rsidRPr="00DB74CD" w:rsidRDefault="00CE7199" w:rsidP="00DB74CD">
            <w:pPr>
              <w:shd w:val="clear" w:color="auto" w:fill="FFFFFF" w:themeFill="background1"/>
              <w:jc w:val="center"/>
            </w:pPr>
            <w:r>
              <w:t>Контрольно-финансовое управление</w:t>
            </w:r>
          </w:p>
        </w:tc>
        <w:tc>
          <w:tcPr>
            <w:tcW w:w="1701" w:type="dxa"/>
          </w:tcPr>
          <w:p w:rsidR="00CE7199" w:rsidRDefault="00CE7199" w:rsidP="00583E04">
            <w:pPr>
              <w:shd w:val="clear" w:color="auto" w:fill="FFFFFF" w:themeFill="background1"/>
              <w:jc w:val="center"/>
            </w:pPr>
            <w:r>
              <w:t>В течение всего периода</w:t>
            </w:r>
          </w:p>
        </w:tc>
        <w:tc>
          <w:tcPr>
            <w:tcW w:w="3402" w:type="dxa"/>
          </w:tcPr>
          <w:p w:rsidR="00CE7199" w:rsidRDefault="00CE7199" w:rsidP="00DB74CD">
            <w:pPr>
              <w:shd w:val="clear" w:color="auto" w:fill="FFFFFF" w:themeFill="background1"/>
              <w:jc w:val="both"/>
            </w:pPr>
            <w:r>
              <w:t>Выполнение соответствующих решений Правительства Российской Федерации</w:t>
            </w:r>
          </w:p>
        </w:tc>
        <w:tc>
          <w:tcPr>
            <w:tcW w:w="4678" w:type="dxa"/>
          </w:tcPr>
          <w:p w:rsidR="00CE7199" w:rsidRDefault="00CC4A36" w:rsidP="00DB74CD">
            <w:pPr>
              <w:shd w:val="clear" w:color="auto" w:fill="FFFFFF" w:themeFill="background1"/>
              <w:jc w:val="both"/>
            </w:pPr>
            <w:r>
              <w:t>Приказом ФАС России от 20.03.2014 № 270-к утверждено штатное расписание Контрольно-финансового управления, согласно которому в структуре управления создан отдел финансового контроля.</w:t>
            </w:r>
          </w:p>
        </w:tc>
      </w:tr>
      <w:tr w:rsidR="00CE7199" w:rsidRPr="00DB74CD" w:rsidTr="006E681B">
        <w:trPr>
          <w:jc w:val="center"/>
        </w:trPr>
        <w:tc>
          <w:tcPr>
            <w:tcW w:w="704" w:type="dxa"/>
          </w:tcPr>
          <w:p w:rsidR="00CE7199" w:rsidRPr="00DB74CD" w:rsidRDefault="00CE7199" w:rsidP="00DB74CD">
            <w:pPr>
              <w:shd w:val="clear" w:color="auto" w:fill="FFFFFF" w:themeFill="background1"/>
              <w:jc w:val="center"/>
            </w:pPr>
            <w:r w:rsidRPr="00DB74CD">
              <w:t>4.4.</w:t>
            </w:r>
          </w:p>
        </w:tc>
        <w:tc>
          <w:tcPr>
            <w:tcW w:w="3261" w:type="dxa"/>
          </w:tcPr>
          <w:p w:rsidR="00CE7199" w:rsidRDefault="00CE7199" w:rsidP="00F101D4">
            <w:pPr>
              <w:shd w:val="clear" w:color="auto" w:fill="FFFFFF" w:themeFill="background1"/>
            </w:pPr>
            <w:r>
              <w:t>Совместная работа в рамках межведомственной комиссии при Генеральной прокуратуре Российской Федерации</w:t>
            </w:r>
          </w:p>
          <w:p w:rsidR="00CE7199" w:rsidRPr="00DB74CD" w:rsidRDefault="00CE7199" w:rsidP="003D2D30">
            <w:pPr>
              <w:shd w:val="clear" w:color="auto" w:fill="FFFFFF" w:themeFill="background1"/>
              <w:jc w:val="both"/>
            </w:pPr>
          </w:p>
        </w:tc>
        <w:tc>
          <w:tcPr>
            <w:tcW w:w="2126" w:type="dxa"/>
          </w:tcPr>
          <w:p w:rsidR="00CE7199" w:rsidRPr="00DB74CD" w:rsidRDefault="00CE7199" w:rsidP="00DB74CD">
            <w:pPr>
              <w:shd w:val="clear" w:color="auto" w:fill="FFFFFF" w:themeFill="background1"/>
              <w:jc w:val="center"/>
            </w:pPr>
            <w:r>
              <w:t>Управление контроля размещения государственного заказа</w:t>
            </w:r>
          </w:p>
        </w:tc>
        <w:tc>
          <w:tcPr>
            <w:tcW w:w="1701" w:type="dxa"/>
          </w:tcPr>
          <w:p w:rsidR="00CE7199" w:rsidRDefault="00CE7199" w:rsidP="00DB74CD">
            <w:pPr>
              <w:shd w:val="clear" w:color="auto" w:fill="FFFFFF" w:themeFill="background1"/>
              <w:jc w:val="center"/>
            </w:pPr>
            <w:r>
              <w:t>В течение всего периода</w:t>
            </w:r>
          </w:p>
          <w:p w:rsidR="00CE7199" w:rsidRPr="00DB74CD" w:rsidRDefault="00CE7199" w:rsidP="00DB74CD">
            <w:pPr>
              <w:shd w:val="clear" w:color="auto" w:fill="FFFFFF" w:themeFill="background1"/>
              <w:jc w:val="center"/>
            </w:pPr>
          </w:p>
        </w:tc>
        <w:tc>
          <w:tcPr>
            <w:tcW w:w="3402" w:type="dxa"/>
          </w:tcPr>
          <w:p w:rsidR="00CE7199" w:rsidRPr="00DB74CD" w:rsidRDefault="00CE7199" w:rsidP="004B3186">
            <w:pPr>
              <w:shd w:val="clear" w:color="auto" w:fill="FFFFFF" w:themeFill="background1"/>
              <w:jc w:val="both"/>
            </w:pPr>
            <w:r>
              <w:t xml:space="preserve">Исполнение положений Национального плана противодействия коррупции по реализации комплекса мер, направленных на противодействие «откатам», а также на выявление и устранение коррупционных </w:t>
            </w:r>
            <w:r>
              <w:lastRenderedPageBreak/>
              <w:t>проявлений при размещении и исполнении государственного и муниципального заказа.</w:t>
            </w:r>
          </w:p>
        </w:tc>
        <w:tc>
          <w:tcPr>
            <w:tcW w:w="4678" w:type="dxa"/>
          </w:tcPr>
          <w:p w:rsidR="00CE7199" w:rsidRDefault="00D25A13" w:rsidP="001F7996">
            <w:pPr>
              <w:shd w:val="clear" w:color="auto" w:fill="FFFFFF" w:themeFill="background1"/>
              <w:jc w:val="both"/>
            </w:pPr>
            <w:r>
              <w:lastRenderedPageBreak/>
              <w:t>Регулярно принимают участие в работе Межведом</w:t>
            </w:r>
            <w:r w:rsidR="00A05F79">
              <w:t>ст</w:t>
            </w:r>
            <w:r>
              <w:t>венной комис</w:t>
            </w:r>
            <w:r w:rsidR="00A05F79">
              <w:t>с</w:t>
            </w:r>
            <w:r>
              <w:t>ии</w:t>
            </w:r>
            <w:r w:rsidR="00A05F79">
              <w:t xml:space="preserve"> при Генеральной прокуратуре Российской Федерации</w:t>
            </w:r>
            <w:r w:rsidR="001F7996">
              <w:t>.</w:t>
            </w:r>
          </w:p>
        </w:tc>
      </w:tr>
      <w:tr w:rsidR="00CE7199" w:rsidRPr="00DB74CD" w:rsidTr="006E681B">
        <w:trPr>
          <w:jc w:val="center"/>
        </w:trPr>
        <w:tc>
          <w:tcPr>
            <w:tcW w:w="704" w:type="dxa"/>
          </w:tcPr>
          <w:p w:rsidR="00CE7199" w:rsidRPr="00DB74CD" w:rsidRDefault="00CE7199" w:rsidP="00DB74CD">
            <w:pPr>
              <w:shd w:val="clear" w:color="auto" w:fill="FFFFFF" w:themeFill="background1"/>
              <w:jc w:val="center"/>
            </w:pPr>
            <w:r>
              <w:lastRenderedPageBreak/>
              <w:t>4.5.</w:t>
            </w:r>
          </w:p>
        </w:tc>
        <w:tc>
          <w:tcPr>
            <w:tcW w:w="3261" w:type="dxa"/>
          </w:tcPr>
          <w:p w:rsidR="00CE7199" w:rsidRDefault="00CE7199" w:rsidP="004B3186">
            <w:pPr>
              <w:shd w:val="clear" w:color="auto" w:fill="FFFFFF" w:themeFill="background1"/>
              <w:jc w:val="both"/>
            </w:pPr>
            <w:r>
              <w:t xml:space="preserve"> Исполнение положений Национального плана противодействия коррупции в части минимизации коррупционных рисков в сфере закупок товаров, работ, услуг для обеспечения государственных и муниципальных нужд.</w:t>
            </w:r>
          </w:p>
        </w:tc>
        <w:tc>
          <w:tcPr>
            <w:tcW w:w="2126" w:type="dxa"/>
          </w:tcPr>
          <w:p w:rsidR="00CE7199" w:rsidRDefault="00CE7199" w:rsidP="00DB74CD">
            <w:pPr>
              <w:shd w:val="clear" w:color="auto" w:fill="FFFFFF" w:themeFill="background1"/>
              <w:jc w:val="center"/>
            </w:pPr>
            <w:r>
              <w:t>Управление контроля размещения государственного заказа</w:t>
            </w:r>
          </w:p>
        </w:tc>
        <w:tc>
          <w:tcPr>
            <w:tcW w:w="1701" w:type="dxa"/>
          </w:tcPr>
          <w:p w:rsidR="00CE7199" w:rsidRDefault="00CE7199" w:rsidP="00112E08">
            <w:pPr>
              <w:shd w:val="clear" w:color="auto" w:fill="FFFFFF" w:themeFill="background1"/>
            </w:pPr>
          </w:p>
          <w:p w:rsidR="00CE7199" w:rsidRDefault="00CE7199" w:rsidP="007C34E3">
            <w:pPr>
              <w:shd w:val="clear" w:color="auto" w:fill="FFFFFF" w:themeFill="background1"/>
            </w:pPr>
            <w:r>
              <w:t>до 1.12.2016 г.</w:t>
            </w:r>
          </w:p>
        </w:tc>
        <w:tc>
          <w:tcPr>
            <w:tcW w:w="3402" w:type="dxa"/>
          </w:tcPr>
          <w:p w:rsidR="00CE7199" w:rsidRDefault="00CE7199" w:rsidP="007C34E3">
            <w:pPr>
              <w:shd w:val="clear" w:color="auto" w:fill="FFFFFF" w:themeFill="background1"/>
              <w:jc w:val="both"/>
            </w:pPr>
            <w:r>
              <w:t>Подготовка предложений (либо позиции ФАС России) по внесению изменений в  Федеральный закон от 05.04.2013 № 44-ФЗ «О контрактной системе в сфере закупок товаров, работ, услуг для обеспечения государственных и муниципальных нужд» распространяющих обязанности по применению норм данного закона на всех получателей субсидий, представленных из бюджетов бюджетной системы РФ, при осуществлении закупок за счет указанных средств, а также касающихся недопущения возникновения конфликта интересов при закупке товаров, работ, услуг, осуществляемой в соответствии с настоящим законом.</w:t>
            </w:r>
          </w:p>
        </w:tc>
        <w:tc>
          <w:tcPr>
            <w:tcW w:w="4678" w:type="dxa"/>
          </w:tcPr>
          <w:p w:rsidR="00CE7199" w:rsidRDefault="001F7996" w:rsidP="00A05F79">
            <w:pPr>
              <w:shd w:val="clear" w:color="auto" w:fill="FFFFFF" w:themeFill="background1"/>
              <w:jc w:val="both"/>
            </w:pPr>
            <w:r>
              <w:t>Выполнено в 2016 году.</w:t>
            </w:r>
          </w:p>
        </w:tc>
      </w:tr>
      <w:tr w:rsidR="00CE7199" w:rsidRPr="00DB74CD" w:rsidTr="006E681B">
        <w:trPr>
          <w:jc w:val="center"/>
        </w:trPr>
        <w:tc>
          <w:tcPr>
            <w:tcW w:w="704" w:type="dxa"/>
          </w:tcPr>
          <w:p w:rsidR="00CE7199" w:rsidRPr="00DB74CD" w:rsidRDefault="00CE7199" w:rsidP="00DB74CD">
            <w:pPr>
              <w:shd w:val="clear" w:color="auto" w:fill="FFFFFF" w:themeFill="background1"/>
              <w:jc w:val="center"/>
            </w:pPr>
            <w:r>
              <w:t>4.6</w:t>
            </w:r>
            <w:r w:rsidRPr="00DB74CD">
              <w:t>.</w:t>
            </w:r>
          </w:p>
        </w:tc>
        <w:tc>
          <w:tcPr>
            <w:tcW w:w="3261" w:type="dxa"/>
          </w:tcPr>
          <w:p w:rsidR="00CE7199" w:rsidRPr="00DB74CD" w:rsidRDefault="00CE7199" w:rsidP="00DB74CD">
            <w:pPr>
              <w:shd w:val="clear" w:color="auto" w:fill="FFFFFF" w:themeFill="background1"/>
              <w:jc w:val="both"/>
            </w:pPr>
            <w:r w:rsidRPr="00DB74CD">
              <w:t>Размещение на</w:t>
            </w:r>
            <w:r>
              <w:t xml:space="preserve"> официальном</w:t>
            </w:r>
            <w:r w:rsidRPr="00DB74CD">
              <w:t xml:space="preserve"> сайте ФАС России </w:t>
            </w:r>
            <w:r>
              <w:t xml:space="preserve">в сети Интернет </w:t>
            </w:r>
            <w:r w:rsidRPr="00DB74CD">
              <w:t xml:space="preserve">разъяснений законодательства в </w:t>
            </w:r>
            <w:r w:rsidRPr="00DB74CD">
              <w:lastRenderedPageBreak/>
              <w:t>установленных сферах деятельности</w:t>
            </w:r>
            <w:r>
              <w:t xml:space="preserve"> ФАС России.</w:t>
            </w:r>
          </w:p>
        </w:tc>
        <w:tc>
          <w:tcPr>
            <w:tcW w:w="2126" w:type="dxa"/>
          </w:tcPr>
          <w:p w:rsidR="00CE7199" w:rsidRDefault="00CE7199" w:rsidP="00DB74CD">
            <w:pPr>
              <w:shd w:val="clear" w:color="auto" w:fill="FFFFFF" w:themeFill="background1"/>
              <w:jc w:val="center"/>
            </w:pPr>
            <w:r w:rsidRPr="00DB74CD">
              <w:lastRenderedPageBreak/>
              <w:t>Правовое управление</w:t>
            </w:r>
          </w:p>
          <w:p w:rsidR="00CE7199" w:rsidRDefault="00CE7199" w:rsidP="00DB74CD">
            <w:pPr>
              <w:shd w:val="clear" w:color="auto" w:fill="FFFFFF" w:themeFill="background1"/>
              <w:jc w:val="center"/>
            </w:pPr>
            <w:r>
              <w:t xml:space="preserve">Структурные подразделения центрального </w:t>
            </w:r>
            <w:r>
              <w:lastRenderedPageBreak/>
              <w:t>аппарата ФАС России</w:t>
            </w:r>
          </w:p>
          <w:p w:rsidR="00CE7199" w:rsidRPr="00DB74CD" w:rsidRDefault="00CE7199" w:rsidP="00DB74CD">
            <w:pPr>
              <w:shd w:val="clear" w:color="auto" w:fill="FFFFFF" w:themeFill="background1"/>
              <w:jc w:val="center"/>
            </w:pPr>
            <w:r>
              <w:t>Управление общественных связей</w:t>
            </w:r>
          </w:p>
        </w:tc>
        <w:tc>
          <w:tcPr>
            <w:tcW w:w="1701" w:type="dxa"/>
          </w:tcPr>
          <w:p w:rsidR="00CE7199" w:rsidRPr="00DB74CD" w:rsidRDefault="00CE7199" w:rsidP="00DB74CD">
            <w:pPr>
              <w:shd w:val="clear" w:color="auto" w:fill="FFFFFF" w:themeFill="background1"/>
              <w:jc w:val="center"/>
            </w:pPr>
            <w:r>
              <w:lastRenderedPageBreak/>
              <w:t>В течение всего периода</w:t>
            </w:r>
          </w:p>
        </w:tc>
        <w:tc>
          <w:tcPr>
            <w:tcW w:w="3402" w:type="dxa"/>
          </w:tcPr>
          <w:p w:rsidR="00CE7199" w:rsidRDefault="00CE7199" w:rsidP="00DB74CD">
            <w:pPr>
              <w:shd w:val="clear" w:color="auto" w:fill="FFFFFF" w:themeFill="background1"/>
              <w:jc w:val="both"/>
            </w:pPr>
            <w:r>
              <w:t xml:space="preserve">1. Подготовка разъяснений законодательства в установленных сферах деятельности ФАС России, обеспечивающих </w:t>
            </w:r>
            <w:r>
              <w:lastRenderedPageBreak/>
              <w:t>единообразное применение нормативных правовых актов Российской Федерации и ФАС России.</w:t>
            </w:r>
          </w:p>
          <w:p w:rsidR="00CE7199" w:rsidRPr="00DB74CD" w:rsidRDefault="00CE7199" w:rsidP="00DB74CD">
            <w:pPr>
              <w:shd w:val="clear" w:color="auto" w:fill="FFFFFF" w:themeFill="background1"/>
              <w:jc w:val="both"/>
            </w:pPr>
            <w:r>
              <w:t>2. Размещение соответствующей информации на официальном сайте ФАС России в сети Интернет.</w:t>
            </w:r>
          </w:p>
        </w:tc>
        <w:tc>
          <w:tcPr>
            <w:tcW w:w="4678" w:type="dxa"/>
          </w:tcPr>
          <w:p w:rsidR="00450320" w:rsidRDefault="009932E5" w:rsidP="00DB74CD">
            <w:pPr>
              <w:shd w:val="clear" w:color="auto" w:fill="FFFFFF" w:themeFill="background1"/>
              <w:jc w:val="both"/>
            </w:pPr>
            <w:r>
              <w:lastRenderedPageBreak/>
              <w:t>За отчетный период на официальном сайте ФАС России в сети Интернет размещено 35 разъяснений законодательства.</w:t>
            </w:r>
          </w:p>
          <w:p w:rsidR="009932E5" w:rsidRDefault="009932E5" w:rsidP="00DB74CD">
            <w:pPr>
              <w:shd w:val="clear" w:color="auto" w:fill="FFFFFF" w:themeFill="background1"/>
              <w:jc w:val="both"/>
            </w:pPr>
          </w:p>
        </w:tc>
      </w:tr>
      <w:tr w:rsidR="00CE7199" w:rsidRPr="00DB74CD" w:rsidTr="006E681B">
        <w:trPr>
          <w:jc w:val="center"/>
        </w:trPr>
        <w:tc>
          <w:tcPr>
            <w:tcW w:w="704" w:type="dxa"/>
          </w:tcPr>
          <w:p w:rsidR="00CE7199" w:rsidRPr="00201A2C" w:rsidRDefault="00CE7199" w:rsidP="002120AA">
            <w:r>
              <w:lastRenderedPageBreak/>
              <w:t>4.7</w:t>
            </w:r>
            <w:r w:rsidRPr="00201A2C">
              <w:t>.</w:t>
            </w:r>
          </w:p>
        </w:tc>
        <w:tc>
          <w:tcPr>
            <w:tcW w:w="3261" w:type="dxa"/>
          </w:tcPr>
          <w:p w:rsidR="00CE7199" w:rsidRPr="00201A2C" w:rsidRDefault="00CE7199" w:rsidP="004B3186">
            <w:pPr>
              <w:jc w:val="both"/>
            </w:pPr>
            <w:r w:rsidRPr="00201A2C">
              <w:t>Введение в практику работы Комиссий по рассмотрению антимонопольными органами дел о нарушении ан</w:t>
            </w:r>
            <w:r>
              <w:t xml:space="preserve">тимонопольного законодательства, законодательства о рекламе видео и </w:t>
            </w:r>
            <w:r w:rsidRPr="00201A2C">
              <w:t>аудиозаписи заседания, с полугодовым сроком хранения электронных носителей информации. Ведение аудиозаписи предусмотрено п.3.96 Административного регламента, утвержденного приказом ФАС России от 25.05.2012 №339.</w:t>
            </w:r>
          </w:p>
        </w:tc>
        <w:tc>
          <w:tcPr>
            <w:tcW w:w="2126" w:type="dxa"/>
          </w:tcPr>
          <w:p w:rsidR="00CE7199" w:rsidRDefault="00CE7199" w:rsidP="004B3186">
            <w:pPr>
              <w:jc w:val="center"/>
            </w:pPr>
            <w:r>
              <w:t>Территориальные органы ФАС России</w:t>
            </w:r>
          </w:p>
          <w:p w:rsidR="00CE7199" w:rsidRDefault="00CE7199" w:rsidP="00F77004">
            <w:pPr>
              <w:jc w:val="center"/>
            </w:pPr>
            <w:r>
              <w:t>С</w:t>
            </w:r>
            <w:r w:rsidRPr="00201A2C">
              <w:t>труктурные подразделения</w:t>
            </w:r>
            <w:r>
              <w:t xml:space="preserve"> ФАС России</w:t>
            </w:r>
          </w:p>
          <w:p w:rsidR="00CE7199" w:rsidRDefault="00CE7199" w:rsidP="00F77004">
            <w:pPr>
              <w:jc w:val="center"/>
            </w:pPr>
            <w:r w:rsidRPr="00F77004">
              <w:t xml:space="preserve">Управление делами </w:t>
            </w:r>
            <w:r w:rsidRPr="00201A2C">
              <w:t xml:space="preserve">Контрольно-финансовое управление </w:t>
            </w:r>
          </w:p>
          <w:p w:rsidR="00CE7199" w:rsidRPr="00201A2C" w:rsidRDefault="00CE7199" w:rsidP="00F77004">
            <w:pPr>
              <w:jc w:val="center"/>
            </w:pPr>
          </w:p>
        </w:tc>
        <w:tc>
          <w:tcPr>
            <w:tcW w:w="1701" w:type="dxa"/>
          </w:tcPr>
          <w:p w:rsidR="00CE7199" w:rsidRPr="00201A2C" w:rsidRDefault="00CE7199" w:rsidP="00C90F94">
            <w:r>
              <w:t>постоянно</w:t>
            </w:r>
          </w:p>
        </w:tc>
        <w:tc>
          <w:tcPr>
            <w:tcW w:w="3402" w:type="dxa"/>
          </w:tcPr>
          <w:p w:rsidR="00CE7199" w:rsidRDefault="00CE7199" w:rsidP="00C90F94">
            <w:pPr>
              <w:shd w:val="clear" w:color="auto" w:fill="FFFFFF" w:themeFill="background1"/>
              <w:jc w:val="both"/>
            </w:pPr>
            <w:r>
              <w:t>Учёт соответствующих расходов при формировании бюджетов ЦА и территориальных органов ФАС России.</w:t>
            </w:r>
          </w:p>
          <w:p w:rsidR="00CE7199" w:rsidRDefault="00CE7199" w:rsidP="00C90F94"/>
          <w:p w:rsidR="00CE7199" w:rsidRDefault="00CE7199" w:rsidP="004B3186">
            <w:pPr>
              <w:jc w:val="both"/>
            </w:pPr>
            <w:r>
              <w:t>Снижение коррупционных рисков при рассмотрении дел о нарушении антимонопольного законодательства.</w:t>
            </w:r>
          </w:p>
          <w:p w:rsidR="00CE7199" w:rsidRPr="00201A2C" w:rsidRDefault="00CE7199" w:rsidP="004B3186">
            <w:pPr>
              <w:jc w:val="both"/>
            </w:pPr>
            <w:r>
              <w:t>Обеспечение принципа открытости в деятельности антимонопольных органов.</w:t>
            </w:r>
          </w:p>
        </w:tc>
        <w:tc>
          <w:tcPr>
            <w:tcW w:w="4678" w:type="dxa"/>
          </w:tcPr>
          <w:p w:rsidR="00CE7199" w:rsidRDefault="00450320" w:rsidP="00C90F94">
            <w:pPr>
              <w:shd w:val="clear" w:color="auto" w:fill="FFFFFF" w:themeFill="background1"/>
              <w:jc w:val="both"/>
            </w:pPr>
            <w:r>
              <w:t>Обращений территориальных органов за финансированием на цели оснащения техникой ведения видео и аудиозаписи заседаний с полугодовым сроком хранения электронных носителей информации</w:t>
            </w:r>
            <w:r w:rsidR="00423DFA">
              <w:t xml:space="preserve"> в Контрольно-финансовое управление в отчетном периоде не поступало.</w:t>
            </w:r>
          </w:p>
          <w:p w:rsidR="00423DFA" w:rsidRDefault="00423DFA" w:rsidP="00C90F94">
            <w:pPr>
              <w:shd w:val="clear" w:color="auto" w:fill="FFFFFF" w:themeFill="background1"/>
              <w:jc w:val="both"/>
            </w:pPr>
            <w:r>
              <w:t>Во многих структурных подразделениях ФАС Росси заседание Комиссий по рассмотрению дел о нарушении антимонопольного законодательства осуществляется с использование аудио и видео записи.</w:t>
            </w:r>
          </w:p>
        </w:tc>
      </w:tr>
      <w:tr w:rsidR="00CE7199" w:rsidRPr="00DB74CD" w:rsidTr="006E681B">
        <w:trPr>
          <w:jc w:val="center"/>
        </w:trPr>
        <w:tc>
          <w:tcPr>
            <w:tcW w:w="704" w:type="dxa"/>
          </w:tcPr>
          <w:p w:rsidR="00CE7199" w:rsidRDefault="00CE7199" w:rsidP="002120AA">
            <w:r>
              <w:t>4.8.</w:t>
            </w:r>
          </w:p>
        </w:tc>
        <w:tc>
          <w:tcPr>
            <w:tcW w:w="3261" w:type="dxa"/>
          </w:tcPr>
          <w:p w:rsidR="00CE7199" w:rsidRPr="00201A2C" w:rsidRDefault="00CE7199" w:rsidP="004B3186">
            <w:pPr>
              <w:jc w:val="both"/>
            </w:pPr>
            <w:r>
              <w:t>Осуществление личного приёма граждан должностными лицами ФАС России только в помещениях, оборудованными средствами аудио и видеозаписи.</w:t>
            </w:r>
          </w:p>
        </w:tc>
        <w:tc>
          <w:tcPr>
            <w:tcW w:w="2126" w:type="dxa"/>
          </w:tcPr>
          <w:p w:rsidR="00CE7199" w:rsidRDefault="00CE7199" w:rsidP="00F77004">
            <w:pPr>
              <w:jc w:val="center"/>
            </w:pPr>
            <w:r>
              <w:t>Территориальные органы ФАС России</w:t>
            </w:r>
          </w:p>
          <w:p w:rsidR="00CE7199" w:rsidRDefault="00CE7199" w:rsidP="00F77004">
            <w:pPr>
              <w:jc w:val="center"/>
            </w:pPr>
            <w:r>
              <w:t>Административное управление-секретариат руководителя</w:t>
            </w:r>
          </w:p>
          <w:p w:rsidR="00CE7199" w:rsidRDefault="00CE7199" w:rsidP="00F77004">
            <w:pPr>
              <w:jc w:val="center"/>
            </w:pPr>
            <w:r>
              <w:lastRenderedPageBreak/>
              <w:t>Управление общественных связей</w:t>
            </w:r>
          </w:p>
          <w:p w:rsidR="00CE7199" w:rsidRDefault="00CE7199" w:rsidP="00F77004">
            <w:pPr>
              <w:jc w:val="center"/>
            </w:pPr>
            <w:r>
              <w:t>Контрольно-финансовое управление</w:t>
            </w:r>
          </w:p>
          <w:p w:rsidR="00CE7199" w:rsidRPr="00201A2C" w:rsidRDefault="00CE7199" w:rsidP="004B3186">
            <w:pPr>
              <w:jc w:val="center"/>
            </w:pPr>
          </w:p>
        </w:tc>
        <w:tc>
          <w:tcPr>
            <w:tcW w:w="1701" w:type="dxa"/>
          </w:tcPr>
          <w:p w:rsidR="00CE7199" w:rsidRDefault="00CE7199" w:rsidP="00C90F94">
            <w:r>
              <w:lastRenderedPageBreak/>
              <w:t>постоянно</w:t>
            </w:r>
          </w:p>
        </w:tc>
        <w:tc>
          <w:tcPr>
            <w:tcW w:w="3402" w:type="dxa"/>
          </w:tcPr>
          <w:p w:rsidR="00CE7199" w:rsidRDefault="00CE7199" w:rsidP="00C90F94">
            <w:pPr>
              <w:shd w:val="clear" w:color="auto" w:fill="FFFFFF" w:themeFill="background1"/>
              <w:jc w:val="both"/>
            </w:pPr>
            <w:r>
              <w:t>Снижение коррупционных рисков.</w:t>
            </w:r>
          </w:p>
          <w:p w:rsidR="00CE7199" w:rsidRDefault="00CE7199" w:rsidP="00C90F94">
            <w:pPr>
              <w:shd w:val="clear" w:color="auto" w:fill="FFFFFF" w:themeFill="background1"/>
              <w:jc w:val="both"/>
            </w:pPr>
            <w:r>
              <w:t>Обеспечение коррупционной безопасности для должностных лиц ФАС России при исполнении ими должностных обязанностей.</w:t>
            </w:r>
          </w:p>
        </w:tc>
        <w:tc>
          <w:tcPr>
            <w:tcW w:w="4678" w:type="dxa"/>
          </w:tcPr>
          <w:p w:rsidR="00CE7199" w:rsidRDefault="00423DFA" w:rsidP="00C90F94">
            <w:pPr>
              <w:shd w:val="clear" w:color="auto" w:fill="FFFFFF" w:themeFill="background1"/>
              <w:jc w:val="both"/>
            </w:pPr>
            <w:r>
              <w:t>Общественная приемная ФАС России, где проводятся личные приемы граждан, оборудована средствами видео-и аудиозаписи приемов с возможностью хранения данных записей в электронном виде.</w:t>
            </w:r>
          </w:p>
          <w:p w:rsidR="00423DFA" w:rsidRDefault="00423DFA" w:rsidP="00C90F94">
            <w:pPr>
              <w:shd w:val="clear" w:color="auto" w:fill="FFFFFF" w:themeFill="background1"/>
              <w:jc w:val="both"/>
            </w:pPr>
            <w:r>
              <w:t xml:space="preserve">В общественной приемной проведено </w:t>
            </w:r>
            <w:r w:rsidR="009932E5">
              <w:t>238</w:t>
            </w:r>
            <w:r>
              <w:t xml:space="preserve"> личных приемов граждан в оборудованном </w:t>
            </w:r>
            <w:r>
              <w:lastRenderedPageBreak/>
              <w:t>средствами аудио и видеозаписи помещении.</w:t>
            </w:r>
          </w:p>
          <w:p w:rsidR="00423DFA" w:rsidRDefault="00423DFA" w:rsidP="00C90F94">
            <w:pPr>
              <w:shd w:val="clear" w:color="auto" w:fill="FFFFFF" w:themeFill="background1"/>
              <w:jc w:val="both"/>
            </w:pPr>
          </w:p>
        </w:tc>
      </w:tr>
      <w:tr w:rsidR="00CE7199" w:rsidRPr="00DB74CD" w:rsidTr="006E681B">
        <w:trPr>
          <w:jc w:val="center"/>
        </w:trPr>
        <w:tc>
          <w:tcPr>
            <w:tcW w:w="704" w:type="dxa"/>
          </w:tcPr>
          <w:p w:rsidR="00CE7199" w:rsidRDefault="00CE7199" w:rsidP="002120AA">
            <w:r>
              <w:lastRenderedPageBreak/>
              <w:t>4.9.</w:t>
            </w:r>
          </w:p>
        </w:tc>
        <w:tc>
          <w:tcPr>
            <w:tcW w:w="3261" w:type="dxa"/>
          </w:tcPr>
          <w:p w:rsidR="00CE7199" w:rsidRDefault="00CE7199" w:rsidP="004B3186">
            <w:pPr>
              <w:jc w:val="both"/>
            </w:pPr>
            <w:r>
              <w:t>Внедрение во всех структурных подразделениях центрального аппарата и территориальных органов ФАС России системы электронных пропусков для контроля режима доступа на объекты ФАС России с изданием соответствующего нормативно-правового акта ФАС России</w:t>
            </w:r>
          </w:p>
        </w:tc>
        <w:tc>
          <w:tcPr>
            <w:tcW w:w="2126" w:type="dxa"/>
          </w:tcPr>
          <w:p w:rsidR="00CE7199" w:rsidRDefault="00CE7199" w:rsidP="004B3186">
            <w:pPr>
              <w:jc w:val="center"/>
            </w:pPr>
            <w:r>
              <w:t>Управление делами ФАС России</w:t>
            </w:r>
          </w:p>
          <w:p w:rsidR="00CE7199" w:rsidRDefault="00CE7199" w:rsidP="004B3186">
            <w:pPr>
              <w:jc w:val="center"/>
            </w:pPr>
            <w:r>
              <w:t>Контрольно-финансовое управление ФАС России</w:t>
            </w:r>
          </w:p>
          <w:p w:rsidR="00CE7199" w:rsidRDefault="00CE7199" w:rsidP="004B3186">
            <w:pPr>
              <w:jc w:val="center"/>
            </w:pPr>
            <w:r>
              <w:t>Территориальные органы ФАС России</w:t>
            </w:r>
          </w:p>
        </w:tc>
        <w:tc>
          <w:tcPr>
            <w:tcW w:w="1701" w:type="dxa"/>
          </w:tcPr>
          <w:p w:rsidR="00CE7199" w:rsidRDefault="00CE7199" w:rsidP="004B3186">
            <w:r>
              <w:t xml:space="preserve">до 31.12.2017 </w:t>
            </w:r>
          </w:p>
        </w:tc>
        <w:tc>
          <w:tcPr>
            <w:tcW w:w="3402" w:type="dxa"/>
          </w:tcPr>
          <w:p w:rsidR="00CE7199" w:rsidRDefault="00CE7199" w:rsidP="00C90F94">
            <w:pPr>
              <w:shd w:val="clear" w:color="auto" w:fill="FFFFFF" w:themeFill="background1"/>
              <w:jc w:val="both"/>
            </w:pPr>
            <w:r>
              <w:t>Эффективный контроль допуска. Безопасность сотрудников ФАС России. Снижение коррупционных рисков.</w:t>
            </w:r>
          </w:p>
        </w:tc>
        <w:tc>
          <w:tcPr>
            <w:tcW w:w="4678" w:type="dxa"/>
          </w:tcPr>
          <w:p w:rsidR="00CE7199" w:rsidRDefault="009932E5" w:rsidP="00C90F94">
            <w:pPr>
              <w:shd w:val="clear" w:color="auto" w:fill="FFFFFF" w:themeFill="background1"/>
              <w:jc w:val="both"/>
            </w:pPr>
            <w:r>
              <w:t xml:space="preserve">Совместно с УЗГТ и ФБУ ИТЦ «ФАС России» завершена отладка систем СКУД, внутреннего видеонаблюдения и контроля. </w:t>
            </w:r>
          </w:p>
        </w:tc>
      </w:tr>
    </w:tbl>
    <w:p w:rsidR="000439D0" w:rsidRPr="005D7420" w:rsidRDefault="000439D0" w:rsidP="00DB74CD">
      <w:pPr>
        <w:shd w:val="clear" w:color="auto" w:fill="FFFFFF" w:themeFill="background1"/>
        <w:rPr>
          <w:sz w:val="2"/>
          <w:szCs w:val="2"/>
        </w:rPr>
      </w:pPr>
    </w:p>
    <w:sectPr w:rsidR="000439D0" w:rsidRPr="005D7420" w:rsidSect="00D85F0A">
      <w:footerReference w:type="default" r:id="rId8"/>
      <w:headerReference w:type="first" r:id="rId9"/>
      <w:pgSz w:w="16838" w:h="11906" w:orient="landscape"/>
      <w:pgMar w:top="567" w:right="567" w:bottom="567" w:left="567"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B08" w:rsidRDefault="00A81B08">
      <w:r>
        <w:separator/>
      </w:r>
    </w:p>
  </w:endnote>
  <w:endnote w:type="continuationSeparator" w:id="0">
    <w:p w:rsidR="00A81B08" w:rsidRDefault="00A81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A1F" w:rsidRDefault="00ED7A1F">
    <w:pPr>
      <w:pStyle w:val="a6"/>
      <w:jc w:val="right"/>
    </w:pPr>
    <w:r>
      <w:fldChar w:fldCharType="begin"/>
    </w:r>
    <w:r>
      <w:instrText xml:space="preserve"> PAGE   \* MERGEFORMAT </w:instrText>
    </w:r>
    <w:r>
      <w:fldChar w:fldCharType="separate"/>
    </w:r>
    <w:r w:rsidR="00B76C27">
      <w:rPr>
        <w:noProof/>
      </w:rPr>
      <w:t>22</w:t>
    </w:r>
    <w:r>
      <w:rPr>
        <w:noProof/>
      </w:rPr>
      <w:fldChar w:fldCharType="end"/>
    </w:r>
  </w:p>
  <w:p w:rsidR="00ED7A1F" w:rsidRDefault="00ED7A1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B08" w:rsidRDefault="00A81B08">
      <w:r>
        <w:separator/>
      </w:r>
    </w:p>
  </w:footnote>
  <w:footnote w:type="continuationSeparator" w:id="0">
    <w:p w:rsidR="00A81B08" w:rsidRDefault="00A81B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A1F" w:rsidRPr="00CE7016" w:rsidRDefault="00ED7A1F" w:rsidP="00866AE1">
    <w:pPr>
      <w:jc w:val="center"/>
      <w:rPr>
        <w:b/>
        <w:sz w:val="28"/>
        <w:szCs w:val="28"/>
      </w:rPr>
    </w:pPr>
    <w:r w:rsidRPr="00CE7016">
      <w:rPr>
        <w:b/>
        <w:sz w:val="28"/>
        <w:szCs w:val="28"/>
      </w:rPr>
      <w:t>Отчет о выполнении Плана противодействия коррупции Федеральной антимонопольной службы на 20</w:t>
    </w:r>
    <w:r>
      <w:rPr>
        <w:b/>
        <w:sz w:val="28"/>
        <w:szCs w:val="28"/>
      </w:rPr>
      <w:t>1</w:t>
    </w:r>
    <w:r w:rsidRPr="00FA12A5">
      <w:rPr>
        <w:b/>
        <w:sz w:val="28"/>
        <w:szCs w:val="28"/>
      </w:rPr>
      <w:t>2</w:t>
    </w:r>
    <w:r w:rsidRPr="00CE7016">
      <w:rPr>
        <w:b/>
        <w:sz w:val="28"/>
        <w:szCs w:val="28"/>
      </w:rPr>
      <w:t>-201</w:t>
    </w:r>
    <w:r w:rsidRPr="00FA12A5">
      <w:rPr>
        <w:b/>
        <w:sz w:val="28"/>
        <w:szCs w:val="28"/>
      </w:rPr>
      <w:t>3</w:t>
    </w:r>
    <w:r w:rsidRPr="00CE7016">
      <w:rPr>
        <w:b/>
        <w:sz w:val="28"/>
        <w:szCs w:val="28"/>
      </w:rPr>
      <w:t xml:space="preserve"> гг.</w:t>
    </w:r>
  </w:p>
  <w:p w:rsidR="00ED7A1F" w:rsidRDefault="00ED7A1F" w:rsidP="00866AE1">
    <w:pPr>
      <w:pStyle w:val="a5"/>
      <w:jc w:val="right"/>
    </w:pPr>
    <w:r w:rsidRPr="00CE7016">
      <w:rPr>
        <w:b/>
        <w:sz w:val="28"/>
        <w:szCs w:val="28"/>
      </w:rPr>
      <w:t xml:space="preserve">(по </w:t>
    </w:r>
    <w:r w:rsidRPr="00CD792E">
      <w:rPr>
        <w:b/>
        <w:sz w:val="28"/>
        <w:szCs w:val="28"/>
      </w:rPr>
      <w:t xml:space="preserve">состоянию на </w:t>
    </w:r>
    <w:r>
      <w:rPr>
        <w:b/>
        <w:sz w:val="28"/>
        <w:szCs w:val="28"/>
      </w:rPr>
      <w:t>30</w:t>
    </w:r>
    <w:r w:rsidRPr="00CD792E">
      <w:rPr>
        <w:b/>
        <w:sz w:val="28"/>
        <w:szCs w:val="28"/>
      </w:rPr>
      <w:t xml:space="preserve"> </w:t>
    </w:r>
    <w:r>
      <w:rPr>
        <w:b/>
        <w:sz w:val="28"/>
        <w:szCs w:val="28"/>
      </w:rPr>
      <w:t>декабря</w:t>
    </w:r>
    <w:r w:rsidRPr="00CD792E">
      <w:rPr>
        <w:b/>
        <w:sz w:val="28"/>
        <w:szCs w:val="28"/>
      </w:rPr>
      <w:t xml:space="preserve"> </w:t>
    </w:r>
    <w:smartTag w:uri="urn:schemas-microsoft-com:office:smarttags" w:element="metricconverter">
      <w:smartTagPr>
        <w:attr w:name="ProductID" w:val="2012 г"/>
      </w:smartTagPr>
      <w:r w:rsidRPr="00CD792E">
        <w:rPr>
          <w:b/>
          <w:sz w:val="28"/>
          <w:szCs w:val="28"/>
        </w:rPr>
        <w:t>2012 г</w:t>
      </w:r>
    </w:smartTag>
    <w:r w:rsidRPr="00CD792E">
      <w:rPr>
        <w:b/>
        <w:sz w:val="28"/>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F665DA6"/>
    <w:multiLevelType w:val="hybridMultilevel"/>
    <w:tmpl w:val="D0D62A2C"/>
    <w:lvl w:ilvl="0" w:tplc="E2AE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8"/>
  </w:num>
  <w:num w:numId="5">
    <w:abstractNumId w:val="9"/>
  </w:num>
  <w:num w:numId="6">
    <w:abstractNumId w:val="4"/>
  </w:num>
  <w:num w:numId="7">
    <w:abstractNumId w:val="3"/>
  </w:num>
  <w:num w:numId="8">
    <w:abstractNumId w:val="11"/>
  </w:num>
  <w:num w:numId="9">
    <w:abstractNumId w:val="10"/>
  </w:num>
  <w:num w:numId="10">
    <w:abstractNumId w:val="5"/>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D99"/>
    <w:rsid w:val="0000278F"/>
    <w:rsid w:val="00003A9D"/>
    <w:rsid w:val="000041AA"/>
    <w:rsid w:val="0000423E"/>
    <w:rsid w:val="00007594"/>
    <w:rsid w:val="0001306C"/>
    <w:rsid w:val="000133F1"/>
    <w:rsid w:val="00013555"/>
    <w:rsid w:val="00016C39"/>
    <w:rsid w:val="0002018B"/>
    <w:rsid w:val="000235C8"/>
    <w:rsid w:val="0002410A"/>
    <w:rsid w:val="00024BCC"/>
    <w:rsid w:val="00025468"/>
    <w:rsid w:val="00026A5E"/>
    <w:rsid w:val="000270D7"/>
    <w:rsid w:val="000301F6"/>
    <w:rsid w:val="00032037"/>
    <w:rsid w:val="000365C5"/>
    <w:rsid w:val="00037D14"/>
    <w:rsid w:val="00040AB1"/>
    <w:rsid w:val="000433F1"/>
    <w:rsid w:val="000439D0"/>
    <w:rsid w:val="000500AB"/>
    <w:rsid w:val="0005191C"/>
    <w:rsid w:val="00052AE4"/>
    <w:rsid w:val="00053125"/>
    <w:rsid w:val="000568B1"/>
    <w:rsid w:val="000620A6"/>
    <w:rsid w:val="0006239E"/>
    <w:rsid w:val="00063DCA"/>
    <w:rsid w:val="0006423C"/>
    <w:rsid w:val="0006494A"/>
    <w:rsid w:val="00064A0C"/>
    <w:rsid w:val="00066D99"/>
    <w:rsid w:val="0006791A"/>
    <w:rsid w:val="0007029C"/>
    <w:rsid w:val="00070DF8"/>
    <w:rsid w:val="00071071"/>
    <w:rsid w:val="00075A9C"/>
    <w:rsid w:val="00077DC9"/>
    <w:rsid w:val="00080395"/>
    <w:rsid w:val="00080A1A"/>
    <w:rsid w:val="000837AE"/>
    <w:rsid w:val="00083B6E"/>
    <w:rsid w:val="00084238"/>
    <w:rsid w:val="0008474D"/>
    <w:rsid w:val="00085A25"/>
    <w:rsid w:val="000865CD"/>
    <w:rsid w:val="000908D3"/>
    <w:rsid w:val="00091DF8"/>
    <w:rsid w:val="00093375"/>
    <w:rsid w:val="00095128"/>
    <w:rsid w:val="000A003D"/>
    <w:rsid w:val="000A0C40"/>
    <w:rsid w:val="000A2475"/>
    <w:rsid w:val="000A2AE8"/>
    <w:rsid w:val="000A4665"/>
    <w:rsid w:val="000A4CC9"/>
    <w:rsid w:val="000A522A"/>
    <w:rsid w:val="000B25BD"/>
    <w:rsid w:val="000B3918"/>
    <w:rsid w:val="000B494A"/>
    <w:rsid w:val="000B5723"/>
    <w:rsid w:val="000B58D7"/>
    <w:rsid w:val="000B617A"/>
    <w:rsid w:val="000B7EAD"/>
    <w:rsid w:val="000C0D98"/>
    <w:rsid w:val="000C1AA2"/>
    <w:rsid w:val="000C1C2A"/>
    <w:rsid w:val="000C29C9"/>
    <w:rsid w:val="000C3494"/>
    <w:rsid w:val="000C7051"/>
    <w:rsid w:val="000D1680"/>
    <w:rsid w:val="000D1DC0"/>
    <w:rsid w:val="000D1E82"/>
    <w:rsid w:val="000D26A7"/>
    <w:rsid w:val="000D2BA8"/>
    <w:rsid w:val="000D2BFD"/>
    <w:rsid w:val="000D49E7"/>
    <w:rsid w:val="000D5B26"/>
    <w:rsid w:val="000D6607"/>
    <w:rsid w:val="000D7BEC"/>
    <w:rsid w:val="000E134A"/>
    <w:rsid w:val="000E473B"/>
    <w:rsid w:val="000E4EF3"/>
    <w:rsid w:val="000E79BE"/>
    <w:rsid w:val="000F26C0"/>
    <w:rsid w:val="000F2F9E"/>
    <w:rsid w:val="000F41C1"/>
    <w:rsid w:val="000F43A9"/>
    <w:rsid w:val="000F54DF"/>
    <w:rsid w:val="000F607B"/>
    <w:rsid w:val="000F75C4"/>
    <w:rsid w:val="0010044C"/>
    <w:rsid w:val="00102C0E"/>
    <w:rsid w:val="00103145"/>
    <w:rsid w:val="001109BF"/>
    <w:rsid w:val="00110FC2"/>
    <w:rsid w:val="00112E08"/>
    <w:rsid w:val="00113A46"/>
    <w:rsid w:val="00115090"/>
    <w:rsid w:val="001223A5"/>
    <w:rsid w:val="001244E1"/>
    <w:rsid w:val="00124665"/>
    <w:rsid w:val="0013081C"/>
    <w:rsid w:val="00130F5A"/>
    <w:rsid w:val="001340D7"/>
    <w:rsid w:val="00136690"/>
    <w:rsid w:val="00137AFB"/>
    <w:rsid w:val="00144B50"/>
    <w:rsid w:val="00146940"/>
    <w:rsid w:val="001509C3"/>
    <w:rsid w:val="0015171D"/>
    <w:rsid w:val="001543A9"/>
    <w:rsid w:val="00157400"/>
    <w:rsid w:val="00160F38"/>
    <w:rsid w:val="0016235A"/>
    <w:rsid w:val="00162ED5"/>
    <w:rsid w:val="00165EAB"/>
    <w:rsid w:val="0016710E"/>
    <w:rsid w:val="001678A2"/>
    <w:rsid w:val="00174C9E"/>
    <w:rsid w:val="00174DB3"/>
    <w:rsid w:val="001760F4"/>
    <w:rsid w:val="001773D6"/>
    <w:rsid w:val="00177831"/>
    <w:rsid w:val="0018087A"/>
    <w:rsid w:val="00181BC8"/>
    <w:rsid w:val="00181E6B"/>
    <w:rsid w:val="001824D8"/>
    <w:rsid w:val="001844FF"/>
    <w:rsid w:val="001913C3"/>
    <w:rsid w:val="0019322B"/>
    <w:rsid w:val="00196B28"/>
    <w:rsid w:val="00196D68"/>
    <w:rsid w:val="001971AF"/>
    <w:rsid w:val="00197A7E"/>
    <w:rsid w:val="001A0902"/>
    <w:rsid w:val="001A196E"/>
    <w:rsid w:val="001A4CA1"/>
    <w:rsid w:val="001A58B2"/>
    <w:rsid w:val="001B046D"/>
    <w:rsid w:val="001B158A"/>
    <w:rsid w:val="001B18DD"/>
    <w:rsid w:val="001B3BA3"/>
    <w:rsid w:val="001B561A"/>
    <w:rsid w:val="001C0D59"/>
    <w:rsid w:val="001C352E"/>
    <w:rsid w:val="001D1D5D"/>
    <w:rsid w:val="001D5E4B"/>
    <w:rsid w:val="001D7794"/>
    <w:rsid w:val="001E5041"/>
    <w:rsid w:val="001E5F41"/>
    <w:rsid w:val="001E6C38"/>
    <w:rsid w:val="001E772C"/>
    <w:rsid w:val="001E7B78"/>
    <w:rsid w:val="001F7748"/>
    <w:rsid w:val="001F7996"/>
    <w:rsid w:val="001F7EED"/>
    <w:rsid w:val="00201751"/>
    <w:rsid w:val="002017E0"/>
    <w:rsid w:val="00202749"/>
    <w:rsid w:val="002037E3"/>
    <w:rsid w:val="002045BB"/>
    <w:rsid w:val="00204F6A"/>
    <w:rsid w:val="002067BA"/>
    <w:rsid w:val="002120AA"/>
    <w:rsid w:val="00213235"/>
    <w:rsid w:val="00214803"/>
    <w:rsid w:val="00215484"/>
    <w:rsid w:val="0021668D"/>
    <w:rsid w:val="00216937"/>
    <w:rsid w:val="002172B5"/>
    <w:rsid w:val="00217337"/>
    <w:rsid w:val="0022140B"/>
    <w:rsid w:val="0022184C"/>
    <w:rsid w:val="00224C39"/>
    <w:rsid w:val="002253D9"/>
    <w:rsid w:val="00225E0A"/>
    <w:rsid w:val="00230728"/>
    <w:rsid w:val="00231AB9"/>
    <w:rsid w:val="002323D5"/>
    <w:rsid w:val="00233F06"/>
    <w:rsid w:val="00234677"/>
    <w:rsid w:val="0024201C"/>
    <w:rsid w:val="00244E29"/>
    <w:rsid w:val="0024705D"/>
    <w:rsid w:val="00250286"/>
    <w:rsid w:val="0025241A"/>
    <w:rsid w:val="00254531"/>
    <w:rsid w:val="002561A5"/>
    <w:rsid w:val="00256226"/>
    <w:rsid w:val="00265F64"/>
    <w:rsid w:val="00270943"/>
    <w:rsid w:val="00271FC5"/>
    <w:rsid w:val="002726C1"/>
    <w:rsid w:val="00273C1C"/>
    <w:rsid w:val="00274A0C"/>
    <w:rsid w:val="00276355"/>
    <w:rsid w:val="00276D99"/>
    <w:rsid w:val="002807F6"/>
    <w:rsid w:val="00281C35"/>
    <w:rsid w:val="00284CC1"/>
    <w:rsid w:val="00285002"/>
    <w:rsid w:val="0029419B"/>
    <w:rsid w:val="0029637E"/>
    <w:rsid w:val="002A078D"/>
    <w:rsid w:val="002B111C"/>
    <w:rsid w:val="002B553A"/>
    <w:rsid w:val="002B5821"/>
    <w:rsid w:val="002B79A7"/>
    <w:rsid w:val="002C0A7B"/>
    <w:rsid w:val="002C0FFC"/>
    <w:rsid w:val="002C124A"/>
    <w:rsid w:val="002C1AA7"/>
    <w:rsid w:val="002C24DB"/>
    <w:rsid w:val="002C685A"/>
    <w:rsid w:val="002D0A4E"/>
    <w:rsid w:val="002D126E"/>
    <w:rsid w:val="002D312D"/>
    <w:rsid w:val="002D5A62"/>
    <w:rsid w:val="002D5D39"/>
    <w:rsid w:val="002D70D4"/>
    <w:rsid w:val="002E2F92"/>
    <w:rsid w:val="002E414B"/>
    <w:rsid w:val="002E43D2"/>
    <w:rsid w:val="002E4F5B"/>
    <w:rsid w:val="002E528C"/>
    <w:rsid w:val="002E54A9"/>
    <w:rsid w:val="002E55DF"/>
    <w:rsid w:val="002F0636"/>
    <w:rsid w:val="002F0BB9"/>
    <w:rsid w:val="002F2858"/>
    <w:rsid w:val="002F5938"/>
    <w:rsid w:val="002F5B5D"/>
    <w:rsid w:val="003013F3"/>
    <w:rsid w:val="00301A49"/>
    <w:rsid w:val="00307503"/>
    <w:rsid w:val="00311BC6"/>
    <w:rsid w:val="00317344"/>
    <w:rsid w:val="00317531"/>
    <w:rsid w:val="00322950"/>
    <w:rsid w:val="00324A54"/>
    <w:rsid w:val="00331AB6"/>
    <w:rsid w:val="00331F75"/>
    <w:rsid w:val="00331FAD"/>
    <w:rsid w:val="0033272D"/>
    <w:rsid w:val="00332B84"/>
    <w:rsid w:val="00333FF1"/>
    <w:rsid w:val="0033436C"/>
    <w:rsid w:val="0033594A"/>
    <w:rsid w:val="003379E5"/>
    <w:rsid w:val="00337BCD"/>
    <w:rsid w:val="0034085D"/>
    <w:rsid w:val="003408E7"/>
    <w:rsid w:val="00340A3D"/>
    <w:rsid w:val="0034482D"/>
    <w:rsid w:val="00355E58"/>
    <w:rsid w:val="003569CD"/>
    <w:rsid w:val="003574AD"/>
    <w:rsid w:val="003634E9"/>
    <w:rsid w:val="00366B74"/>
    <w:rsid w:val="00370685"/>
    <w:rsid w:val="00372F12"/>
    <w:rsid w:val="00373C3A"/>
    <w:rsid w:val="00375403"/>
    <w:rsid w:val="0037684C"/>
    <w:rsid w:val="00376BFF"/>
    <w:rsid w:val="00380495"/>
    <w:rsid w:val="0038090B"/>
    <w:rsid w:val="00381E30"/>
    <w:rsid w:val="003830CC"/>
    <w:rsid w:val="00383D90"/>
    <w:rsid w:val="00390407"/>
    <w:rsid w:val="003926AC"/>
    <w:rsid w:val="0039627C"/>
    <w:rsid w:val="00397DE5"/>
    <w:rsid w:val="003A02B6"/>
    <w:rsid w:val="003A14F1"/>
    <w:rsid w:val="003A190B"/>
    <w:rsid w:val="003A2EA6"/>
    <w:rsid w:val="003A432E"/>
    <w:rsid w:val="003A64D0"/>
    <w:rsid w:val="003B48B4"/>
    <w:rsid w:val="003B5617"/>
    <w:rsid w:val="003B5E08"/>
    <w:rsid w:val="003C04B9"/>
    <w:rsid w:val="003C253E"/>
    <w:rsid w:val="003C4EC6"/>
    <w:rsid w:val="003C6C37"/>
    <w:rsid w:val="003D2837"/>
    <w:rsid w:val="003D2D30"/>
    <w:rsid w:val="003D385F"/>
    <w:rsid w:val="003D4B11"/>
    <w:rsid w:val="003D5912"/>
    <w:rsid w:val="003D780E"/>
    <w:rsid w:val="003E421E"/>
    <w:rsid w:val="003E5831"/>
    <w:rsid w:val="003E614A"/>
    <w:rsid w:val="003F2128"/>
    <w:rsid w:val="003F68B9"/>
    <w:rsid w:val="003F68F4"/>
    <w:rsid w:val="003F6D51"/>
    <w:rsid w:val="003F6FD3"/>
    <w:rsid w:val="003F747F"/>
    <w:rsid w:val="0040180A"/>
    <w:rsid w:val="004037AB"/>
    <w:rsid w:val="004043F3"/>
    <w:rsid w:val="00404E53"/>
    <w:rsid w:val="0040651F"/>
    <w:rsid w:val="004104BC"/>
    <w:rsid w:val="00410FA5"/>
    <w:rsid w:val="0041472E"/>
    <w:rsid w:val="00415CD5"/>
    <w:rsid w:val="0041638F"/>
    <w:rsid w:val="0041670B"/>
    <w:rsid w:val="00420685"/>
    <w:rsid w:val="00420E2A"/>
    <w:rsid w:val="0042254E"/>
    <w:rsid w:val="00423713"/>
    <w:rsid w:val="00423DFA"/>
    <w:rsid w:val="00424DC7"/>
    <w:rsid w:val="00426550"/>
    <w:rsid w:val="00432BDC"/>
    <w:rsid w:val="00433AEF"/>
    <w:rsid w:val="00434E56"/>
    <w:rsid w:val="00436146"/>
    <w:rsid w:val="004363C6"/>
    <w:rsid w:val="00437655"/>
    <w:rsid w:val="00445788"/>
    <w:rsid w:val="00450320"/>
    <w:rsid w:val="00451E6A"/>
    <w:rsid w:val="00453B1C"/>
    <w:rsid w:val="0046265F"/>
    <w:rsid w:val="00471DDC"/>
    <w:rsid w:val="0047282A"/>
    <w:rsid w:val="00475990"/>
    <w:rsid w:val="00475BF6"/>
    <w:rsid w:val="00476239"/>
    <w:rsid w:val="00482816"/>
    <w:rsid w:val="00483F64"/>
    <w:rsid w:val="00485DA0"/>
    <w:rsid w:val="00486BB8"/>
    <w:rsid w:val="00493BAD"/>
    <w:rsid w:val="00495551"/>
    <w:rsid w:val="004A299D"/>
    <w:rsid w:val="004A3900"/>
    <w:rsid w:val="004A5E71"/>
    <w:rsid w:val="004A6022"/>
    <w:rsid w:val="004A6876"/>
    <w:rsid w:val="004B1FCF"/>
    <w:rsid w:val="004B3186"/>
    <w:rsid w:val="004C30D2"/>
    <w:rsid w:val="004C3529"/>
    <w:rsid w:val="004C35EE"/>
    <w:rsid w:val="004C384E"/>
    <w:rsid w:val="004C483C"/>
    <w:rsid w:val="004C53A2"/>
    <w:rsid w:val="004C7AB2"/>
    <w:rsid w:val="004C7DD0"/>
    <w:rsid w:val="004D14F3"/>
    <w:rsid w:val="004D49B9"/>
    <w:rsid w:val="004D5CD8"/>
    <w:rsid w:val="004D709A"/>
    <w:rsid w:val="004D7717"/>
    <w:rsid w:val="004E1C7D"/>
    <w:rsid w:val="004E3117"/>
    <w:rsid w:val="004E4018"/>
    <w:rsid w:val="004E49AA"/>
    <w:rsid w:val="004E4CE7"/>
    <w:rsid w:val="004F47BB"/>
    <w:rsid w:val="004F67D8"/>
    <w:rsid w:val="00500A21"/>
    <w:rsid w:val="00506A9E"/>
    <w:rsid w:val="00507964"/>
    <w:rsid w:val="005102B9"/>
    <w:rsid w:val="005106EA"/>
    <w:rsid w:val="0051272C"/>
    <w:rsid w:val="00512BBF"/>
    <w:rsid w:val="00512BDD"/>
    <w:rsid w:val="00516AEF"/>
    <w:rsid w:val="005218A5"/>
    <w:rsid w:val="00522F8B"/>
    <w:rsid w:val="00525606"/>
    <w:rsid w:val="00527C8B"/>
    <w:rsid w:val="0053158F"/>
    <w:rsid w:val="005325D0"/>
    <w:rsid w:val="005332C0"/>
    <w:rsid w:val="00535709"/>
    <w:rsid w:val="00535C6E"/>
    <w:rsid w:val="00540C8F"/>
    <w:rsid w:val="0054293E"/>
    <w:rsid w:val="00551F61"/>
    <w:rsid w:val="00554738"/>
    <w:rsid w:val="0055544F"/>
    <w:rsid w:val="00561307"/>
    <w:rsid w:val="00562B1A"/>
    <w:rsid w:val="00564635"/>
    <w:rsid w:val="005721FD"/>
    <w:rsid w:val="00572B84"/>
    <w:rsid w:val="00573830"/>
    <w:rsid w:val="00574BD4"/>
    <w:rsid w:val="00577913"/>
    <w:rsid w:val="00581908"/>
    <w:rsid w:val="00582E78"/>
    <w:rsid w:val="005836B2"/>
    <w:rsid w:val="00583E04"/>
    <w:rsid w:val="00583FBC"/>
    <w:rsid w:val="005853A3"/>
    <w:rsid w:val="0059118E"/>
    <w:rsid w:val="005926C6"/>
    <w:rsid w:val="00594045"/>
    <w:rsid w:val="00594467"/>
    <w:rsid w:val="00596135"/>
    <w:rsid w:val="00596717"/>
    <w:rsid w:val="00596F2E"/>
    <w:rsid w:val="005A57DB"/>
    <w:rsid w:val="005A606A"/>
    <w:rsid w:val="005A6B61"/>
    <w:rsid w:val="005A6D46"/>
    <w:rsid w:val="005B0EBE"/>
    <w:rsid w:val="005B0FC7"/>
    <w:rsid w:val="005B1BAC"/>
    <w:rsid w:val="005B35E6"/>
    <w:rsid w:val="005B3A35"/>
    <w:rsid w:val="005B7212"/>
    <w:rsid w:val="005C5487"/>
    <w:rsid w:val="005C559C"/>
    <w:rsid w:val="005C7C48"/>
    <w:rsid w:val="005D1118"/>
    <w:rsid w:val="005D3934"/>
    <w:rsid w:val="005D63F6"/>
    <w:rsid w:val="005D7420"/>
    <w:rsid w:val="005E1399"/>
    <w:rsid w:val="005E1572"/>
    <w:rsid w:val="005E2345"/>
    <w:rsid w:val="005E3C00"/>
    <w:rsid w:val="005E46FB"/>
    <w:rsid w:val="005E4C33"/>
    <w:rsid w:val="005F156E"/>
    <w:rsid w:val="005F4580"/>
    <w:rsid w:val="005F5D17"/>
    <w:rsid w:val="005F6199"/>
    <w:rsid w:val="005F74FF"/>
    <w:rsid w:val="00600F89"/>
    <w:rsid w:val="00601420"/>
    <w:rsid w:val="00603982"/>
    <w:rsid w:val="0061256C"/>
    <w:rsid w:val="0061502A"/>
    <w:rsid w:val="00616013"/>
    <w:rsid w:val="00620969"/>
    <w:rsid w:val="00621064"/>
    <w:rsid w:val="006236FD"/>
    <w:rsid w:val="0062443A"/>
    <w:rsid w:val="00624A9C"/>
    <w:rsid w:val="006252F6"/>
    <w:rsid w:val="00625536"/>
    <w:rsid w:val="00625A0B"/>
    <w:rsid w:val="006278A7"/>
    <w:rsid w:val="006307BD"/>
    <w:rsid w:val="00631FAF"/>
    <w:rsid w:val="00633081"/>
    <w:rsid w:val="00634974"/>
    <w:rsid w:val="00637026"/>
    <w:rsid w:val="00640550"/>
    <w:rsid w:val="0064311C"/>
    <w:rsid w:val="00645DDF"/>
    <w:rsid w:val="00646137"/>
    <w:rsid w:val="00651A5F"/>
    <w:rsid w:val="00653E2B"/>
    <w:rsid w:val="00661945"/>
    <w:rsid w:val="00661B86"/>
    <w:rsid w:val="006621A3"/>
    <w:rsid w:val="00662646"/>
    <w:rsid w:val="006640B9"/>
    <w:rsid w:val="0066586D"/>
    <w:rsid w:val="00666106"/>
    <w:rsid w:val="00675310"/>
    <w:rsid w:val="0067676E"/>
    <w:rsid w:val="006778A8"/>
    <w:rsid w:val="00683574"/>
    <w:rsid w:val="0068448B"/>
    <w:rsid w:val="00684CC2"/>
    <w:rsid w:val="00687668"/>
    <w:rsid w:val="00691CF3"/>
    <w:rsid w:val="00693868"/>
    <w:rsid w:val="006962FD"/>
    <w:rsid w:val="00697E81"/>
    <w:rsid w:val="006A1DB5"/>
    <w:rsid w:val="006A21E1"/>
    <w:rsid w:val="006A4B67"/>
    <w:rsid w:val="006A71ED"/>
    <w:rsid w:val="006A7BEE"/>
    <w:rsid w:val="006B0355"/>
    <w:rsid w:val="006B182F"/>
    <w:rsid w:val="006B1AE3"/>
    <w:rsid w:val="006B2CA4"/>
    <w:rsid w:val="006B5E65"/>
    <w:rsid w:val="006C1B8D"/>
    <w:rsid w:val="006C321B"/>
    <w:rsid w:val="006D5EED"/>
    <w:rsid w:val="006D72A4"/>
    <w:rsid w:val="006E22D6"/>
    <w:rsid w:val="006E2F82"/>
    <w:rsid w:val="006E4747"/>
    <w:rsid w:val="006E633A"/>
    <w:rsid w:val="006E681B"/>
    <w:rsid w:val="006E747A"/>
    <w:rsid w:val="006F06C2"/>
    <w:rsid w:val="006F0E24"/>
    <w:rsid w:val="006F23C4"/>
    <w:rsid w:val="006F3D4F"/>
    <w:rsid w:val="006F4359"/>
    <w:rsid w:val="006F5268"/>
    <w:rsid w:val="006F5FD3"/>
    <w:rsid w:val="006F6BBB"/>
    <w:rsid w:val="006F774C"/>
    <w:rsid w:val="00700AC9"/>
    <w:rsid w:val="007013F6"/>
    <w:rsid w:val="00702AAE"/>
    <w:rsid w:val="007037E2"/>
    <w:rsid w:val="00705158"/>
    <w:rsid w:val="0070781C"/>
    <w:rsid w:val="00710714"/>
    <w:rsid w:val="00710A30"/>
    <w:rsid w:val="00711784"/>
    <w:rsid w:val="00712C9E"/>
    <w:rsid w:val="00713020"/>
    <w:rsid w:val="007131B0"/>
    <w:rsid w:val="00714363"/>
    <w:rsid w:val="00720AAF"/>
    <w:rsid w:val="007212D0"/>
    <w:rsid w:val="00722217"/>
    <w:rsid w:val="00723C6E"/>
    <w:rsid w:val="00724802"/>
    <w:rsid w:val="0072556D"/>
    <w:rsid w:val="00727D0C"/>
    <w:rsid w:val="00730DFD"/>
    <w:rsid w:val="00731640"/>
    <w:rsid w:val="00731975"/>
    <w:rsid w:val="0073290E"/>
    <w:rsid w:val="007358D2"/>
    <w:rsid w:val="00735E80"/>
    <w:rsid w:val="00736C1C"/>
    <w:rsid w:val="00736E7E"/>
    <w:rsid w:val="00742F46"/>
    <w:rsid w:val="0074726F"/>
    <w:rsid w:val="00751019"/>
    <w:rsid w:val="00754617"/>
    <w:rsid w:val="00755E33"/>
    <w:rsid w:val="00756424"/>
    <w:rsid w:val="007564EE"/>
    <w:rsid w:val="00760CF9"/>
    <w:rsid w:val="00760EC4"/>
    <w:rsid w:val="007620A6"/>
    <w:rsid w:val="00765351"/>
    <w:rsid w:val="007665D4"/>
    <w:rsid w:val="00772845"/>
    <w:rsid w:val="0077339F"/>
    <w:rsid w:val="00777668"/>
    <w:rsid w:val="00780C35"/>
    <w:rsid w:val="007826D7"/>
    <w:rsid w:val="00783300"/>
    <w:rsid w:val="0078397A"/>
    <w:rsid w:val="00786188"/>
    <w:rsid w:val="00786C7C"/>
    <w:rsid w:val="0079018B"/>
    <w:rsid w:val="00791AA3"/>
    <w:rsid w:val="00794B2B"/>
    <w:rsid w:val="00794ED7"/>
    <w:rsid w:val="007A0277"/>
    <w:rsid w:val="007A1F65"/>
    <w:rsid w:val="007A50DB"/>
    <w:rsid w:val="007A643E"/>
    <w:rsid w:val="007B6022"/>
    <w:rsid w:val="007B74D0"/>
    <w:rsid w:val="007B7637"/>
    <w:rsid w:val="007B7E43"/>
    <w:rsid w:val="007C0709"/>
    <w:rsid w:val="007C33EA"/>
    <w:rsid w:val="007C34E3"/>
    <w:rsid w:val="007D1F7B"/>
    <w:rsid w:val="007D409E"/>
    <w:rsid w:val="007D5AA8"/>
    <w:rsid w:val="007E1E87"/>
    <w:rsid w:val="007E284D"/>
    <w:rsid w:val="007E67E4"/>
    <w:rsid w:val="007E6FE4"/>
    <w:rsid w:val="007F1D2D"/>
    <w:rsid w:val="007F3908"/>
    <w:rsid w:val="007F4DD8"/>
    <w:rsid w:val="007F7E53"/>
    <w:rsid w:val="00801A94"/>
    <w:rsid w:val="00802098"/>
    <w:rsid w:val="00802158"/>
    <w:rsid w:val="00811FC0"/>
    <w:rsid w:val="008121B3"/>
    <w:rsid w:val="00812591"/>
    <w:rsid w:val="00813FDF"/>
    <w:rsid w:val="008164E7"/>
    <w:rsid w:val="0081660D"/>
    <w:rsid w:val="008207C2"/>
    <w:rsid w:val="00824808"/>
    <w:rsid w:val="0082513D"/>
    <w:rsid w:val="00827066"/>
    <w:rsid w:val="00834152"/>
    <w:rsid w:val="008358E6"/>
    <w:rsid w:val="00836D64"/>
    <w:rsid w:val="00840C03"/>
    <w:rsid w:val="0084402F"/>
    <w:rsid w:val="00844B87"/>
    <w:rsid w:val="00850192"/>
    <w:rsid w:val="0085075C"/>
    <w:rsid w:val="00851D43"/>
    <w:rsid w:val="00852A9A"/>
    <w:rsid w:val="008634BA"/>
    <w:rsid w:val="008640AD"/>
    <w:rsid w:val="00864699"/>
    <w:rsid w:val="00866AE1"/>
    <w:rsid w:val="00867F0C"/>
    <w:rsid w:val="00867F65"/>
    <w:rsid w:val="00870408"/>
    <w:rsid w:val="00870F37"/>
    <w:rsid w:val="00872E58"/>
    <w:rsid w:val="00872EE1"/>
    <w:rsid w:val="0087328E"/>
    <w:rsid w:val="00875707"/>
    <w:rsid w:val="0087576B"/>
    <w:rsid w:val="00880328"/>
    <w:rsid w:val="0088475B"/>
    <w:rsid w:val="00891F21"/>
    <w:rsid w:val="00894827"/>
    <w:rsid w:val="00894DD3"/>
    <w:rsid w:val="008968D8"/>
    <w:rsid w:val="008A1066"/>
    <w:rsid w:val="008A24CA"/>
    <w:rsid w:val="008A3A50"/>
    <w:rsid w:val="008A6E4D"/>
    <w:rsid w:val="008B1E61"/>
    <w:rsid w:val="008B455E"/>
    <w:rsid w:val="008B5114"/>
    <w:rsid w:val="008C3ED6"/>
    <w:rsid w:val="008C60E4"/>
    <w:rsid w:val="008C7F2D"/>
    <w:rsid w:val="008D5180"/>
    <w:rsid w:val="008D5CDA"/>
    <w:rsid w:val="008D71A2"/>
    <w:rsid w:val="008E65A5"/>
    <w:rsid w:val="008E694F"/>
    <w:rsid w:val="008E6EC2"/>
    <w:rsid w:val="008F24EC"/>
    <w:rsid w:val="008F6123"/>
    <w:rsid w:val="009000E7"/>
    <w:rsid w:val="00900BA4"/>
    <w:rsid w:val="009020BE"/>
    <w:rsid w:val="00903946"/>
    <w:rsid w:val="00907041"/>
    <w:rsid w:val="00907A7E"/>
    <w:rsid w:val="0091204D"/>
    <w:rsid w:val="00912B7F"/>
    <w:rsid w:val="009134CE"/>
    <w:rsid w:val="00920745"/>
    <w:rsid w:val="00920932"/>
    <w:rsid w:val="009237CC"/>
    <w:rsid w:val="0092483F"/>
    <w:rsid w:val="009277E0"/>
    <w:rsid w:val="00937FBC"/>
    <w:rsid w:val="009429BA"/>
    <w:rsid w:val="009516C5"/>
    <w:rsid w:val="009519E9"/>
    <w:rsid w:val="00951D16"/>
    <w:rsid w:val="009531CA"/>
    <w:rsid w:val="00953C08"/>
    <w:rsid w:val="00953DE2"/>
    <w:rsid w:val="00954F9E"/>
    <w:rsid w:val="00962E97"/>
    <w:rsid w:val="009663FB"/>
    <w:rsid w:val="00973CEE"/>
    <w:rsid w:val="00973E2F"/>
    <w:rsid w:val="00983928"/>
    <w:rsid w:val="00985B71"/>
    <w:rsid w:val="009932E5"/>
    <w:rsid w:val="009963EB"/>
    <w:rsid w:val="009975D8"/>
    <w:rsid w:val="009A09A9"/>
    <w:rsid w:val="009A09E2"/>
    <w:rsid w:val="009A2FBE"/>
    <w:rsid w:val="009A3379"/>
    <w:rsid w:val="009A3AF6"/>
    <w:rsid w:val="009A4273"/>
    <w:rsid w:val="009A50E4"/>
    <w:rsid w:val="009A6897"/>
    <w:rsid w:val="009A7A57"/>
    <w:rsid w:val="009B21E9"/>
    <w:rsid w:val="009B2F6C"/>
    <w:rsid w:val="009B431E"/>
    <w:rsid w:val="009C056A"/>
    <w:rsid w:val="009C170E"/>
    <w:rsid w:val="009C43FD"/>
    <w:rsid w:val="009C5B75"/>
    <w:rsid w:val="009C74E3"/>
    <w:rsid w:val="009C7556"/>
    <w:rsid w:val="009C79DF"/>
    <w:rsid w:val="009D0E5E"/>
    <w:rsid w:val="009D43F2"/>
    <w:rsid w:val="009D4E17"/>
    <w:rsid w:val="009D53A0"/>
    <w:rsid w:val="009D6F6D"/>
    <w:rsid w:val="009E084C"/>
    <w:rsid w:val="009E47B5"/>
    <w:rsid w:val="009E4AD9"/>
    <w:rsid w:val="009F027F"/>
    <w:rsid w:val="009F1D54"/>
    <w:rsid w:val="009F6763"/>
    <w:rsid w:val="009F71D4"/>
    <w:rsid w:val="00A02E4C"/>
    <w:rsid w:val="00A05645"/>
    <w:rsid w:val="00A059F7"/>
    <w:rsid w:val="00A05F79"/>
    <w:rsid w:val="00A06E5A"/>
    <w:rsid w:val="00A10A20"/>
    <w:rsid w:val="00A13557"/>
    <w:rsid w:val="00A16AFE"/>
    <w:rsid w:val="00A16CD1"/>
    <w:rsid w:val="00A20A15"/>
    <w:rsid w:val="00A22254"/>
    <w:rsid w:val="00A2299D"/>
    <w:rsid w:val="00A22CB7"/>
    <w:rsid w:val="00A268AF"/>
    <w:rsid w:val="00A2716F"/>
    <w:rsid w:val="00A30133"/>
    <w:rsid w:val="00A304A9"/>
    <w:rsid w:val="00A30E10"/>
    <w:rsid w:val="00A31498"/>
    <w:rsid w:val="00A32FFE"/>
    <w:rsid w:val="00A35CBD"/>
    <w:rsid w:val="00A37BB9"/>
    <w:rsid w:val="00A433E5"/>
    <w:rsid w:val="00A44FEE"/>
    <w:rsid w:val="00A46418"/>
    <w:rsid w:val="00A50443"/>
    <w:rsid w:val="00A52B44"/>
    <w:rsid w:val="00A53BEA"/>
    <w:rsid w:val="00A542A5"/>
    <w:rsid w:val="00A568C6"/>
    <w:rsid w:val="00A60E5C"/>
    <w:rsid w:val="00A62960"/>
    <w:rsid w:val="00A633B1"/>
    <w:rsid w:val="00A63454"/>
    <w:rsid w:val="00A649F7"/>
    <w:rsid w:val="00A64B22"/>
    <w:rsid w:val="00A66807"/>
    <w:rsid w:val="00A66EC2"/>
    <w:rsid w:val="00A70017"/>
    <w:rsid w:val="00A71098"/>
    <w:rsid w:val="00A726BF"/>
    <w:rsid w:val="00A73C04"/>
    <w:rsid w:val="00A75768"/>
    <w:rsid w:val="00A766F3"/>
    <w:rsid w:val="00A81B08"/>
    <w:rsid w:val="00A82B16"/>
    <w:rsid w:val="00A83C0B"/>
    <w:rsid w:val="00A8533C"/>
    <w:rsid w:val="00A85B5D"/>
    <w:rsid w:val="00A91E86"/>
    <w:rsid w:val="00A92A76"/>
    <w:rsid w:val="00A95D06"/>
    <w:rsid w:val="00A97255"/>
    <w:rsid w:val="00AA112D"/>
    <w:rsid w:val="00AA5EF9"/>
    <w:rsid w:val="00AA6B87"/>
    <w:rsid w:val="00AA7A82"/>
    <w:rsid w:val="00AA7D89"/>
    <w:rsid w:val="00AB0467"/>
    <w:rsid w:val="00AB20CC"/>
    <w:rsid w:val="00AB2C5F"/>
    <w:rsid w:val="00AB7437"/>
    <w:rsid w:val="00AB7807"/>
    <w:rsid w:val="00AC04D6"/>
    <w:rsid w:val="00AC0D04"/>
    <w:rsid w:val="00AC122D"/>
    <w:rsid w:val="00AC1550"/>
    <w:rsid w:val="00AC3FFF"/>
    <w:rsid w:val="00AC6403"/>
    <w:rsid w:val="00AC6A5C"/>
    <w:rsid w:val="00AC7AA9"/>
    <w:rsid w:val="00AD0AC9"/>
    <w:rsid w:val="00AD2E45"/>
    <w:rsid w:val="00AD360A"/>
    <w:rsid w:val="00AD50E6"/>
    <w:rsid w:val="00AD5311"/>
    <w:rsid w:val="00AD5A4E"/>
    <w:rsid w:val="00AD7F2F"/>
    <w:rsid w:val="00AE0F74"/>
    <w:rsid w:val="00AE576A"/>
    <w:rsid w:val="00AE766B"/>
    <w:rsid w:val="00AF00F2"/>
    <w:rsid w:val="00AF2B6B"/>
    <w:rsid w:val="00AF32BE"/>
    <w:rsid w:val="00AF3A4F"/>
    <w:rsid w:val="00AF3B87"/>
    <w:rsid w:val="00AF4DF1"/>
    <w:rsid w:val="00AF68CB"/>
    <w:rsid w:val="00AF7075"/>
    <w:rsid w:val="00B01B31"/>
    <w:rsid w:val="00B0379B"/>
    <w:rsid w:val="00B03D9C"/>
    <w:rsid w:val="00B04D30"/>
    <w:rsid w:val="00B06B49"/>
    <w:rsid w:val="00B072C7"/>
    <w:rsid w:val="00B12B66"/>
    <w:rsid w:val="00B12EF0"/>
    <w:rsid w:val="00B133BC"/>
    <w:rsid w:val="00B1370F"/>
    <w:rsid w:val="00B23CC8"/>
    <w:rsid w:val="00B30584"/>
    <w:rsid w:val="00B31FB3"/>
    <w:rsid w:val="00B33570"/>
    <w:rsid w:val="00B372FD"/>
    <w:rsid w:val="00B37C26"/>
    <w:rsid w:val="00B4271E"/>
    <w:rsid w:val="00B42C55"/>
    <w:rsid w:val="00B435D5"/>
    <w:rsid w:val="00B455B7"/>
    <w:rsid w:val="00B45B5C"/>
    <w:rsid w:val="00B46E9A"/>
    <w:rsid w:val="00B57925"/>
    <w:rsid w:val="00B612DD"/>
    <w:rsid w:val="00B614DA"/>
    <w:rsid w:val="00B63205"/>
    <w:rsid w:val="00B63287"/>
    <w:rsid w:val="00B712E0"/>
    <w:rsid w:val="00B73567"/>
    <w:rsid w:val="00B74951"/>
    <w:rsid w:val="00B759CE"/>
    <w:rsid w:val="00B76C27"/>
    <w:rsid w:val="00B80145"/>
    <w:rsid w:val="00B83C75"/>
    <w:rsid w:val="00B8488A"/>
    <w:rsid w:val="00B86B51"/>
    <w:rsid w:val="00B874EE"/>
    <w:rsid w:val="00B91F9D"/>
    <w:rsid w:val="00B9497F"/>
    <w:rsid w:val="00B95A4B"/>
    <w:rsid w:val="00B9670A"/>
    <w:rsid w:val="00BA09E7"/>
    <w:rsid w:val="00BA38A2"/>
    <w:rsid w:val="00BA5126"/>
    <w:rsid w:val="00BA7B5D"/>
    <w:rsid w:val="00BA7D54"/>
    <w:rsid w:val="00BB03CE"/>
    <w:rsid w:val="00BB0AA4"/>
    <w:rsid w:val="00BB1A1E"/>
    <w:rsid w:val="00BB1E79"/>
    <w:rsid w:val="00BB6942"/>
    <w:rsid w:val="00BB6F6A"/>
    <w:rsid w:val="00BC12AF"/>
    <w:rsid w:val="00BC29BD"/>
    <w:rsid w:val="00BC3D46"/>
    <w:rsid w:val="00BC5315"/>
    <w:rsid w:val="00BC592B"/>
    <w:rsid w:val="00BC5B36"/>
    <w:rsid w:val="00BC751B"/>
    <w:rsid w:val="00BD19D2"/>
    <w:rsid w:val="00BD5803"/>
    <w:rsid w:val="00BD5D3D"/>
    <w:rsid w:val="00BD5F57"/>
    <w:rsid w:val="00BE19CF"/>
    <w:rsid w:val="00BE39AF"/>
    <w:rsid w:val="00BE3AA1"/>
    <w:rsid w:val="00BE5346"/>
    <w:rsid w:val="00BE6B85"/>
    <w:rsid w:val="00BE6BA6"/>
    <w:rsid w:val="00BE78A9"/>
    <w:rsid w:val="00BF1EBA"/>
    <w:rsid w:val="00BF59C5"/>
    <w:rsid w:val="00C012C7"/>
    <w:rsid w:val="00C032AA"/>
    <w:rsid w:val="00C0378F"/>
    <w:rsid w:val="00C044EA"/>
    <w:rsid w:val="00C0498B"/>
    <w:rsid w:val="00C058E4"/>
    <w:rsid w:val="00C066BA"/>
    <w:rsid w:val="00C06AD0"/>
    <w:rsid w:val="00C11F37"/>
    <w:rsid w:val="00C12ACD"/>
    <w:rsid w:val="00C13C22"/>
    <w:rsid w:val="00C156AB"/>
    <w:rsid w:val="00C16D1F"/>
    <w:rsid w:val="00C25C1E"/>
    <w:rsid w:val="00C33F90"/>
    <w:rsid w:val="00C377F1"/>
    <w:rsid w:val="00C37E89"/>
    <w:rsid w:val="00C41897"/>
    <w:rsid w:val="00C41A9A"/>
    <w:rsid w:val="00C4559E"/>
    <w:rsid w:val="00C46110"/>
    <w:rsid w:val="00C46792"/>
    <w:rsid w:val="00C5067D"/>
    <w:rsid w:val="00C50892"/>
    <w:rsid w:val="00C518D7"/>
    <w:rsid w:val="00C52034"/>
    <w:rsid w:val="00C52F75"/>
    <w:rsid w:val="00C53B20"/>
    <w:rsid w:val="00C5467D"/>
    <w:rsid w:val="00C55E26"/>
    <w:rsid w:val="00C56F18"/>
    <w:rsid w:val="00C574B6"/>
    <w:rsid w:val="00C601C4"/>
    <w:rsid w:val="00C60289"/>
    <w:rsid w:val="00C6647F"/>
    <w:rsid w:val="00C66E40"/>
    <w:rsid w:val="00C671EA"/>
    <w:rsid w:val="00C6764A"/>
    <w:rsid w:val="00C67879"/>
    <w:rsid w:val="00C67A7D"/>
    <w:rsid w:val="00C72442"/>
    <w:rsid w:val="00C736C3"/>
    <w:rsid w:val="00C76505"/>
    <w:rsid w:val="00C8167F"/>
    <w:rsid w:val="00C817BE"/>
    <w:rsid w:val="00C81915"/>
    <w:rsid w:val="00C81E2C"/>
    <w:rsid w:val="00C81F84"/>
    <w:rsid w:val="00C845AE"/>
    <w:rsid w:val="00C86624"/>
    <w:rsid w:val="00C90F94"/>
    <w:rsid w:val="00C921B6"/>
    <w:rsid w:val="00C925E9"/>
    <w:rsid w:val="00C94D06"/>
    <w:rsid w:val="00CA1EE0"/>
    <w:rsid w:val="00CA236A"/>
    <w:rsid w:val="00CA257C"/>
    <w:rsid w:val="00CA2C84"/>
    <w:rsid w:val="00CA3BA8"/>
    <w:rsid w:val="00CA3F83"/>
    <w:rsid w:val="00CA4F90"/>
    <w:rsid w:val="00CA525C"/>
    <w:rsid w:val="00CA6803"/>
    <w:rsid w:val="00CA7EBA"/>
    <w:rsid w:val="00CB0B66"/>
    <w:rsid w:val="00CB1160"/>
    <w:rsid w:val="00CB2096"/>
    <w:rsid w:val="00CB20B2"/>
    <w:rsid w:val="00CB241F"/>
    <w:rsid w:val="00CB6BB1"/>
    <w:rsid w:val="00CB7703"/>
    <w:rsid w:val="00CC017E"/>
    <w:rsid w:val="00CC1DB5"/>
    <w:rsid w:val="00CC3484"/>
    <w:rsid w:val="00CC492F"/>
    <w:rsid w:val="00CC4A36"/>
    <w:rsid w:val="00CC7DFC"/>
    <w:rsid w:val="00CD1822"/>
    <w:rsid w:val="00CD1E13"/>
    <w:rsid w:val="00CD2410"/>
    <w:rsid w:val="00CD311E"/>
    <w:rsid w:val="00CD74AF"/>
    <w:rsid w:val="00CD7CC8"/>
    <w:rsid w:val="00CE3F97"/>
    <w:rsid w:val="00CE43B4"/>
    <w:rsid w:val="00CE49E1"/>
    <w:rsid w:val="00CE7199"/>
    <w:rsid w:val="00CF0B60"/>
    <w:rsid w:val="00CF548E"/>
    <w:rsid w:val="00CF79F9"/>
    <w:rsid w:val="00D0071D"/>
    <w:rsid w:val="00D02D12"/>
    <w:rsid w:val="00D03B6E"/>
    <w:rsid w:val="00D03BBC"/>
    <w:rsid w:val="00D0440D"/>
    <w:rsid w:val="00D0478C"/>
    <w:rsid w:val="00D05975"/>
    <w:rsid w:val="00D06A8B"/>
    <w:rsid w:val="00D11980"/>
    <w:rsid w:val="00D130A4"/>
    <w:rsid w:val="00D1312F"/>
    <w:rsid w:val="00D22162"/>
    <w:rsid w:val="00D2284C"/>
    <w:rsid w:val="00D23746"/>
    <w:rsid w:val="00D25A13"/>
    <w:rsid w:val="00D311C8"/>
    <w:rsid w:val="00D31CBD"/>
    <w:rsid w:val="00D3379D"/>
    <w:rsid w:val="00D41F3E"/>
    <w:rsid w:val="00D449EE"/>
    <w:rsid w:val="00D47912"/>
    <w:rsid w:val="00D5010B"/>
    <w:rsid w:val="00D51A88"/>
    <w:rsid w:val="00D51CD6"/>
    <w:rsid w:val="00D522AA"/>
    <w:rsid w:val="00D571D6"/>
    <w:rsid w:val="00D6079C"/>
    <w:rsid w:val="00D60851"/>
    <w:rsid w:val="00D61632"/>
    <w:rsid w:val="00D645F2"/>
    <w:rsid w:val="00D70263"/>
    <w:rsid w:val="00D70E07"/>
    <w:rsid w:val="00D726EF"/>
    <w:rsid w:val="00D73FD6"/>
    <w:rsid w:val="00D77F81"/>
    <w:rsid w:val="00D8061B"/>
    <w:rsid w:val="00D808F4"/>
    <w:rsid w:val="00D81E8A"/>
    <w:rsid w:val="00D82674"/>
    <w:rsid w:val="00D82B2C"/>
    <w:rsid w:val="00D8431A"/>
    <w:rsid w:val="00D85F0A"/>
    <w:rsid w:val="00D969D4"/>
    <w:rsid w:val="00D96E9A"/>
    <w:rsid w:val="00D97810"/>
    <w:rsid w:val="00D97B03"/>
    <w:rsid w:val="00D97DC6"/>
    <w:rsid w:val="00D97E06"/>
    <w:rsid w:val="00DA0160"/>
    <w:rsid w:val="00DA0975"/>
    <w:rsid w:val="00DA1913"/>
    <w:rsid w:val="00DA1A98"/>
    <w:rsid w:val="00DA1C80"/>
    <w:rsid w:val="00DA3198"/>
    <w:rsid w:val="00DA31D8"/>
    <w:rsid w:val="00DA329A"/>
    <w:rsid w:val="00DA3FEF"/>
    <w:rsid w:val="00DB0026"/>
    <w:rsid w:val="00DB682D"/>
    <w:rsid w:val="00DB6B74"/>
    <w:rsid w:val="00DB74CD"/>
    <w:rsid w:val="00DB7582"/>
    <w:rsid w:val="00DC1B77"/>
    <w:rsid w:val="00DC2538"/>
    <w:rsid w:val="00DC2A62"/>
    <w:rsid w:val="00DC44E6"/>
    <w:rsid w:val="00DC553B"/>
    <w:rsid w:val="00DC6075"/>
    <w:rsid w:val="00DC7361"/>
    <w:rsid w:val="00DD255E"/>
    <w:rsid w:val="00DD35FF"/>
    <w:rsid w:val="00DD382A"/>
    <w:rsid w:val="00DD5B3E"/>
    <w:rsid w:val="00DE394F"/>
    <w:rsid w:val="00DE4266"/>
    <w:rsid w:val="00DE7827"/>
    <w:rsid w:val="00DF134B"/>
    <w:rsid w:val="00DF1C0D"/>
    <w:rsid w:val="00DF2796"/>
    <w:rsid w:val="00DF514A"/>
    <w:rsid w:val="00DF7396"/>
    <w:rsid w:val="00DF7509"/>
    <w:rsid w:val="00E022A0"/>
    <w:rsid w:val="00E04623"/>
    <w:rsid w:val="00E04651"/>
    <w:rsid w:val="00E05D60"/>
    <w:rsid w:val="00E115D4"/>
    <w:rsid w:val="00E118CE"/>
    <w:rsid w:val="00E24E94"/>
    <w:rsid w:val="00E25694"/>
    <w:rsid w:val="00E25DB8"/>
    <w:rsid w:val="00E30929"/>
    <w:rsid w:val="00E37A74"/>
    <w:rsid w:val="00E40793"/>
    <w:rsid w:val="00E41CE6"/>
    <w:rsid w:val="00E4329E"/>
    <w:rsid w:val="00E45FA6"/>
    <w:rsid w:val="00E50D8B"/>
    <w:rsid w:val="00E51740"/>
    <w:rsid w:val="00E517CC"/>
    <w:rsid w:val="00E51F57"/>
    <w:rsid w:val="00E533BD"/>
    <w:rsid w:val="00E5359C"/>
    <w:rsid w:val="00E57321"/>
    <w:rsid w:val="00E60BCF"/>
    <w:rsid w:val="00E625B1"/>
    <w:rsid w:val="00E63082"/>
    <w:rsid w:val="00E6430B"/>
    <w:rsid w:val="00E650AB"/>
    <w:rsid w:val="00E70E96"/>
    <w:rsid w:val="00E71768"/>
    <w:rsid w:val="00E72726"/>
    <w:rsid w:val="00E76E3B"/>
    <w:rsid w:val="00E81232"/>
    <w:rsid w:val="00E8229A"/>
    <w:rsid w:val="00E83801"/>
    <w:rsid w:val="00E862FC"/>
    <w:rsid w:val="00E86C0C"/>
    <w:rsid w:val="00E904E7"/>
    <w:rsid w:val="00E93A22"/>
    <w:rsid w:val="00E9403D"/>
    <w:rsid w:val="00E941DD"/>
    <w:rsid w:val="00E9609D"/>
    <w:rsid w:val="00E96738"/>
    <w:rsid w:val="00EA3761"/>
    <w:rsid w:val="00EA56BA"/>
    <w:rsid w:val="00EB2CDB"/>
    <w:rsid w:val="00EB3C6D"/>
    <w:rsid w:val="00EB54B6"/>
    <w:rsid w:val="00EB6B55"/>
    <w:rsid w:val="00EC3BC6"/>
    <w:rsid w:val="00EC5840"/>
    <w:rsid w:val="00EC5926"/>
    <w:rsid w:val="00EC641A"/>
    <w:rsid w:val="00EC7F7C"/>
    <w:rsid w:val="00ED1635"/>
    <w:rsid w:val="00ED1B91"/>
    <w:rsid w:val="00ED221B"/>
    <w:rsid w:val="00ED3838"/>
    <w:rsid w:val="00ED6493"/>
    <w:rsid w:val="00ED7959"/>
    <w:rsid w:val="00ED7A1F"/>
    <w:rsid w:val="00EE0C19"/>
    <w:rsid w:val="00EE1F63"/>
    <w:rsid w:val="00EE21A3"/>
    <w:rsid w:val="00EE32C3"/>
    <w:rsid w:val="00EE556A"/>
    <w:rsid w:val="00EE60ED"/>
    <w:rsid w:val="00EE68F2"/>
    <w:rsid w:val="00EE7137"/>
    <w:rsid w:val="00EF38C7"/>
    <w:rsid w:val="00EF3B76"/>
    <w:rsid w:val="00EF4745"/>
    <w:rsid w:val="00EF48E6"/>
    <w:rsid w:val="00EF49D8"/>
    <w:rsid w:val="00F05EE8"/>
    <w:rsid w:val="00F076B5"/>
    <w:rsid w:val="00F07A58"/>
    <w:rsid w:val="00F07F5F"/>
    <w:rsid w:val="00F101D4"/>
    <w:rsid w:val="00F15D40"/>
    <w:rsid w:val="00F246A2"/>
    <w:rsid w:val="00F26489"/>
    <w:rsid w:val="00F31821"/>
    <w:rsid w:val="00F32A94"/>
    <w:rsid w:val="00F32B50"/>
    <w:rsid w:val="00F34EB7"/>
    <w:rsid w:val="00F41018"/>
    <w:rsid w:val="00F45B8F"/>
    <w:rsid w:val="00F4711D"/>
    <w:rsid w:val="00F50027"/>
    <w:rsid w:val="00F50E05"/>
    <w:rsid w:val="00F511AE"/>
    <w:rsid w:val="00F52861"/>
    <w:rsid w:val="00F57771"/>
    <w:rsid w:val="00F611F0"/>
    <w:rsid w:val="00F61BE5"/>
    <w:rsid w:val="00F62561"/>
    <w:rsid w:val="00F62ECB"/>
    <w:rsid w:val="00F6445D"/>
    <w:rsid w:val="00F654BD"/>
    <w:rsid w:val="00F6723B"/>
    <w:rsid w:val="00F67935"/>
    <w:rsid w:val="00F72FFE"/>
    <w:rsid w:val="00F73FC8"/>
    <w:rsid w:val="00F7527B"/>
    <w:rsid w:val="00F753FD"/>
    <w:rsid w:val="00F75939"/>
    <w:rsid w:val="00F77004"/>
    <w:rsid w:val="00F77327"/>
    <w:rsid w:val="00F80204"/>
    <w:rsid w:val="00F83646"/>
    <w:rsid w:val="00F871FD"/>
    <w:rsid w:val="00FA08AB"/>
    <w:rsid w:val="00FA1EC0"/>
    <w:rsid w:val="00FB26A1"/>
    <w:rsid w:val="00FB3165"/>
    <w:rsid w:val="00FB43FF"/>
    <w:rsid w:val="00FB5D6C"/>
    <w:rsid w:val="00FB691E"/>
    <w:rsid w:val="00FC33D1"/>
    <w:rsid w:val="00FC3479"/>
    <w:rsid w:val="00FC466C"/>
    <w:rsid w:val="00FD131E"/>
    <w:rsid w:val="00FD5AC5"/>
    <w:rsid w:val="00FD65F9"/>
    <w:rsid w:val="00FD6B48"/>
    <w:rsid w:val="00FF30CD"/>
    <w:rsid w:val="00FF45AA"/>
    <w:rsid w:val="00FF52F9"/>
    <w:rsid w:val="00FF7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30D81C4-0DB7-48E2-89EF-69A5C4021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rsid w:val="00B46E9A"/>
    <w:pPr>
      <w:tabs>
        <w:tab w:val="center" w:pos="4677"/>
        <w:tab w:val="right" w:pos="9355"/>
      </w:tabs>
    </w:pPr>
  </w:style>
  <w:style w:type="paragraph" w:styleId="a6">
    <w:name w:val="footer"/>
    <w:basedOn w:val="a"/>
    <w:link w:val="a7"/>
    <w:uiPriority w:val="99"/>
    <w:rsid w:val="00B46E9A"/>
    <w:pPr>
      <w:tabs>
        <w:tab w:val="center" w:pos="4677"/>
        <w:tab w:val="right" w:pos="9355"/>
      </w:tabs>
    </w:pPr>
  </w:style>
  <w:style w:type="character" w:styleId="a8">
    <w:name w:val="page number"/>
    <w:basedOn w:val="a0"/>
    <w:rsid w:val="00B46E9A"/>
  </w:style>
  <w:style w:type="paragraph" w:styleId="a9">
    <w:name w:val="footnote text"/>
    <w:basedOn w:val="a"/>
    <w:semiHidden/>
    <w:rsid w:val="000A4665"/>
    <w:rPr>
      <w:sz w:val="20"/>
      <w:szCs w:val="20"/>
    </w:rPr>
  </w:style>
  <w:style w:type="character" w:styleId="aa">
    <w:name w:val="footnote reference"/>
    <w:basedOn w:val="a0"/>
    <w:semiHidden/>
    <w:rsid w:val="000A4665"/>
    <w:rPr>
      <w:vertAlign w:val="superscript"/>
    </w:rPr>
  </w:style>
  <w:style w:type="paragraph" w:styleId="ab">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c">
    <w:name w:val="Знак Знак Знак"/>
    <w:basedOn w:val="a"/>
    <w:rsid w:val="00DF7396"/>
    <w:pPr>
      <w:spacing w:after="160" w:line="240" w:lineRule="exact"/>
    </w:pPr>
    <w:rPr>
      <w:rFonts w:ascii="Verdana" w:hAnsi="Verdana"/>
      <w:sz w:val="20"/>
      <w:szCs w:val="20"/>
      <w:lang w:val="en-US" w:eastAsia="en-US"/>
    </w:rPr>
  </w:style>
  <w:style w:type="paragraph" w:styleId="ad">
    <w:name w:val="Body Text"/>
    <w:basedOn w:val="a"/>
    <w:link w:val="ae"/>
    <w:rsid w:val="00B4271E"/>
    <w:pPr>
      <w:jc w:val="center"/>
    </w:pPr>
    <w:rPr>
      <w:b/>
      <w:bCs/>
      <w:sz w:val="28"/>
    </w:rPr>
  </w:style>
  <w:style w:type="character" w:customStyle="1" w:styleId="ae">
    <w:name w:val="Основной текст Знак"/>
    <w:basedOn w:val="a0"/>
    <w:link w:val="ad"/>
    <w:locked/>
    <w:rsid w:val="00B4271E"/>
    <w:rPr>
      <w:b/>
      <w:bCs/>
      <w:sz w:val="28"/>
      <w:szCs w:val="24"/>
      <w:lang w:val="ru-RU" w:eastAsia="ru-RU" w:bidi="ar-SA"/>
    </w:rPr>
  </w:style>
  <w:style w:type="paragraph" w:styleId="af">
    <w:name w:val="Normal (Web)"/>
    <w:basedOn w:val="a"/>
    <w:uiPriority w:val="99"/>
    <w:rsid w:val="00866AE1"/>
    <w:pPr>
      <w:spacing w:before="100" w:beforeAutospacing="1" w:after="100" w:afterAutospacing="1"/>
    </w:pPr>
  </w:style>
  <w:style w:type="character" w:customStyle="1" w:styleId="af0">
    <w:name w:val="Основной текст_"/>
    <w:link w:val="10"/>
    <w:rsid w:val="00866AE1"/>
    <w:rPr>
      <w:sz w:val="29"/>
      <w:szCs w:val="29"/>
      <w:shd w:val="clear" w:color="auto" w:fill="FFFFFF"/>
    </w:rPr>
  </w:style>
  <w:style w:type="paragraph" w:customStyle="1" w:styleId="10">
    <w:name w:val="Основной текст1"/>
    <w:basedOn w:val="a"/>
    <w:link w:val="af0"/>
    <w:rsid w:val="00866AE1"/>
    <w:pPr>
      <w:shd w:val="clear" w:color="auto" w:fill="FFFFFF"/>
      <w:spacing w:after="420" w:line="0" w:lineRule="atLeast"/>
      <w:jc w:val="center"/>
    </w:pPr>
    <w:rPr>
      <w:sz w:val="29"/>
      <w:szCs w:val="29"/>
    </w:rPr>
  </w:style>
  <w:style w:type="character" w:styleId="af1">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2">
    <w:name w:val="List Paragraph"/>
    <w:basedOn w:val="a"/>
    <w:uiPriority w:val="34"/>
    <w:qFormat/>
    <w:rsid w:val="00866AE1"/>
    <w:pPr>
      <w:spacing w:after="200" w:line="276" w:lineRule="auto"/>
      <w:ind w:left="720"/>
      <w:contextualSpacing/>
    </w:pPr>
    <w:rPr>
      <w:rFonts w:ascii="Calibri" w:eastAsia="Calibri" w:hAnsi="Calibri"/>
      <w:sz w:val="22"/>
      <w:szCs w:val="22"/>
      <w:lang w:eastAsia="en-US"/>
    </w:rPr>
  </w:style>
  <w:style w:type="character" w:styleId="af3">
    <w:name w:val="Strong"/>
    <w:uiPriority w:val="22"/>
    <w:qFormat/>
    <w:rsid w:val="00866AE1"/>
    <w:rPr>
      <w:rFonts w:cs="Times New Roman"/>
      <w:b/>
      <w:bCs/>
    </w:rPr>
  </w:style>
  <w:style w:type="character" w:customStyle="1" w:styleId="a7">
    <w:name w:val="Нижний колонтитул Знак"/>
    <w:basedOn w:val="a0"/>
    <w:link w:val="a6"/>
    <w:uiPriority w:val="99"/>
    <w:rsid w:val="00DF2796"/>
    <w:rPr>
      <w:sz w:val="24"/>
      <w:szCs w:val="24"/>
    </w:rPr>
  </w:style>
  <w:style w:type="character" w:styleId="af4">
    <w:name w:val="Emphasis"/>
    <w:basedOn w:val="a0"/>
    <w:uiPriority w:val="20"/>
    <w:qFormat/>
    <w:rsid w:val="009A3379"/>
    <w:rPr>
      <w:i/>
      <w:iCs/>
    </w:rPr>
  </w:style>
  <w:style w:type="character" w:styleId="af5">
    <w:name w:val="FollowedHyperlink"/>
    <w:basedOn w:val="a0"/>
    <w:rsid w:val="00907A7E"/>
    <w:rPr>
      <w:color w:val="800080" w:themeColor="followedHyperlink"/>
      <w:u w:val="single"/>
    </w:rPr>
  </w:style>
  <w:style w:type="paragraph" w:styleId="af6">
    <w:name w:val="Body Text Indent"/>
    <w:basedOn w:val="a"/>
    <w:link w:val="af7"/>
    <w:rsid w:val="0006239E"/>
    <w:pPr>
      <w:spacing w:after="120"/>
      <w:ind w:left="283"/>
    </w:pPr>
  </w:style>
  <w:style w:type="character" w:customStyle="1" w:styleId="af7">
    <w:name w:val="Основной текст с отступом Знак"/>
    <w:basedOn w:val="a0"/>
    <w:link w:val="af6"/>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170372575">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C49B0-8EEE-47A9-A199-F13FE26DA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30</Pages>
  <Words>7842</Words>
  <Characters>44700</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52438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Панина Наталья Валерьевна</cp:lastModifiedBy>
  <cp:revision>16</cp:revision>
  <cp:lastPrinted>2015-03-18T09:44:00Z</cp:lastPrinted>
  <dcterms:created xsi:type="dcterms:W3CDTF">2017-10-02T07:04:00Z</dcterms:created>
  <dcterms:modified xsi:type="dcterms:W3CDTF">2017-11-15T09:44:00Z</dcterms:modified>
</cp:coreProperties>
</file>