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E1" w:rsidRPr="00CE7016" w:rsidRDefault="00866AE1"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DF134B" w:rsidRDefault="00866AE1" w:rsidP="00866AE1">
      <w:pPr>
        <w:ind w:firstLine="720"/>
        <w:jc w:val="center"/>
        <w:rPr>
          <w:b/>
          <w:sz w:val="28"/>
          <w:szCs w:val="28"/>
        </w:rPr>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p w:rsidR="00866AE1" w:rsidRDefault="00866AE1" w:rsidP="00866AE1">
      <w:pPr>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3250"/>
        <w:gridCol w:w="2222"/>
        <w:gridCol w:w="2057"/>
        <w:gridCol w:w="2648"/>
        <w:gridCol w:w="3912"/>
      </w:tblGrid>
      <w:tr w:rsidR="00E40793" w:rsidRPr="00872E58" w:rsidTr="00DF2796">
        <w:trPr>
          <w:trHeight w:val="639"/>
          <w:tblHeader/>
          <w:jc w:val="center"/>
        </w:trPr>
        <w:tc>
          <w:tcPr>
            <w:tcW w:w="0" w:type="auto"/>
          </w:tcPr>
          <w:p w:rsidR="001B046D" w:rsidRPr="00DF2796" w:rsidRDefault="001B046D" w:rsidP="00DF2796">
            <w:pPr>
              <w:spacing w:before="60" w:after="60"/>
              <w:jc w:val="center"/>
              <w:rPr>
                <w:b/>
              </w:rPr>
            </w:pPr>
            <w:r w:rsidRPr="00DF2796">
              <w:rPr>
                <w:b/>
              </w:rPr>
              <w:t>№ п</w:t>
            </w:r>
            <w:r w:rsidRPr="00DF2796">
              <w:rPr>
                <w:b/>
                <w:lang w:val="en-US"/>
              </w:rPr>
              <w:t>/</w:t>
            </w:r>
            <w:r w:rsidRPr="00DF2796">
              <w:rPr>
                <w:b/>
              </w:rPr>
              <w:t>п</w:t>
            </w:r>
          </w:p>
        </w:tc>
        <w:tc>
          <w:tcPr>
            <w:tcW w:w="0" w:type="auto"/>
          </w:tcPr>
          <w:p w:rsidR="001B046D" w:rsidRPr="00DF2796" w:rsidRDefault="001B046D" w:rsidP="00DF2796">
            <w:pPr>
              <w:spacing w:before="60" w:after="60"/>
              <w:jc w:val="center"/>
              <w:rPr>
                <w:b/>
              </w:rPr>
            </w:pPr>
            <w:r w:rsidRPr="00DF2796">
              <w:rPr>
                <w:b/>
              </w:rPr>
              <w:t>Мероприятия</w:t>
            </w:r>
          </w:p>
        </w:tc>
        <w:tc>
          <w:tcPr>
            <w:tcW w:w="0" w:type="auto"/>
          </w:tcPr>
          <w:p w:rsidR="001B046D" w:rsidRPr="00DF2796" w:rsidRDefault="001B046D" w:rsidP="00DF2796">
            <w:pPr>
              <w:spacing w:before="60" w:after="60"/>
              <w:jc w:val="center"/>
              <w:rPr>
                <w:b/>
              </w:rPr>
            </w:pPr>
            <w:r w:rsidRPr="00DF2796">
              <w:rPr>
                <w:b/>
              </w:rPr>
              <w:t>Ответственные исполнители</w:t>
            </w:r>
          </w:p>
        </w:tc>
        <w:tc>
          <w:tcPr>
            <w:tcW w:w="0" w:type="auto"/>
          </w:tcPr>
          <w:p w:rsidR="001B046D" w:rsidRPr="00DF2796" w:rsidRDefault="001B046D" w:rsidP="00DF2796">
            <w:pPr>
              <w:spacing w:before="60" w:after="60"/>
              <w:jc w:val="center"/>
              <w:rPr>
                <w:b/>
              </w:rPr>
            </w:pPr>
            <w:r w:rsidRPr="00DF2796">
              <w:rPr>
                <w:b/>
              </w:rPr>
              <w:t>Срок исполнения</w:t>
            </w:r>
          </w:p>
        </w:tc>
        <w:tc>
          <w:tcPr>
            <w:tcW w:w="0" w:type="auto"/>
          </w:tcPr>
          <w:p w:rsidR="001B046D" w:rsidRPr="00DF2796" w:rsidRDefault="001B046D" w:rsidP="00DF2796">
            <w:pPr>
              <w:spacing w:before="60" w:after="60"/>
              <w:jc w:val="center"/>
              <w:rPr>
                <w:b/>
              </w:rPr>
            </w:pPr>
            <w:r w:rsidRPr="00DF2796">
              <w:rPr>
                <w:b/>
              </w:rPr>
              <w:t>Ожидаемый результат</w:t>
            </w:r>
          </w:p>
        </w:tc>
        <w:tc>
          <w:tcPr>
            <w:tcW w:w="0" w:type="auto"/>
          </w:tcPr>
          <w:p w:rsidR="001B046D" w:rsidRPr="00872E58" w:rsidRDefault="00CE43B4" w:rsidP="00872E58">
            <w:pPr>
              <w:spacing w:before="60" w:after="60"/>
              <w:jc w:val="center"/>
              <w:rPr>
                <w:b/>
              </w:rPr>
            </w:pPr>
            <w:r w:rsidRPr="00872E58">
              <w:rPr>
                <w:b/>
              </w:rPr>
              <w:t>Фактический результат</w:t>
            </w:r>
          </w:p>
        </w:tc>
      </w:tr>
      <w:tr w:rsidR="00370685" w:rsidRPr="00872E58" w:rsidTr="00DF2796">
        <w:trPr>
          <w:jc w:val="center"/>
        </w:trPr>
        <w:tc>
          <w:tcPr>
            <w:tcW w:w="0" w:type="auto"/>
          </w:tcPr>
          <w:p w:rsidR="00370685" w:rsidRPr="007037E2" w:rsidRDefault="00370685" w:rsidP="00DF2796">
            <w:pPr>
              <w:spacing w:before="120" w:after="120"/>
              <w:jc w:val="center"/>
            </w:pPr>
            <w:r w:rsidRPr="00DF2796">
              <w:rPr>
                <w:b/>
              </w:rPr>
              <w:t>1.</w:t>
            </w:r>
          </w:p>
        </w:tc>
        <w:tc>
          <w:tcPr>
            <w:tcW w:w="0" w:type="auto"/>
            <w:gridSpan w:val="5"/>
          </w:tcPr>
          <w:p w:rsidR="00370685" w:rsidRPr="00872E58" w:rsidRDefault="00370685" w:rsidP="00872E58">
            <w:pPr>
              <w:jc w:val="both"/>
              <w:rPr>
                <w:b/>
              </w:rPr>
            </w:pPr>
            <w:r w:rsidRPr="00872E58">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E40793" w:rsidRPr="00872E58" w:rsidTr="00DF2796">
        <w:trPr>
          <w:jc w:val="center"/>
        </w:trPr>
        <w:tc>
          <w:tcPr>
            <w:tcW w:w="0" w:type="auto"/>
          </w:tcPr>
          <w:p w:rsidR="00866AE1" w:rsidRPr="007037E2" w:rsidRDefault="00866AE1" w:rsidP="00DF2796">
            <w:pPr>
              <w:spacing w:before="120" w:after="120"/>
              <w:jc w:val="center"/>
            </w:pPr>
            <w:r w:rsidRPr="007037E2">
              <w:t>1.1.</w:t>
            </w:r>
          </w:p>
        </w:tc>
        <w:tc>
          <w:tcPr>
            <w:tcW w:w="0" w:type="auto"/>
          </w:tcPr>
          <w:p w:rsidR="00866AE1" w:rsidRPr="007037E2" w:rsidRDefault="00866AE1" w:rsidP="00DF2796">
            <w:pPr>
              <w:jc w:val="both"/>
            </w:pPr>
            <w:r w:rsidRPr="007037E2">
              <w:t xml:space="preserve">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p>
        </w:tc>
        <w:tc>
          <w:tcPr>
            <w:tcW w:w="0" w:type="auto"/>
          </w:tcPr>
          <w:p w:rsidR="00866AE1" w:rsidRPr="007037E2" w:rsidRDefault="00866AE1" w:rsidP="00DF2796">
            <w:pPr>
              <w:jc w:val="center"/>
            </w:pPr>
            <w:r w:rsidRPr="007037E2">
              <w:t>Управление государственной службы</w:t>
            </w:r>
          </w:p>
          <w:p w:rsidR="00866AE1" w:rsidRPr="007037E2" w:rsidRDefault="00866AE1" w:rsidP="00DF2796">
            <w:pPr>
              <w:jc w:val="center"/>
            </w:pPr>
          </w:p>
          <w:p w:rsidR="00866AE1" w:rsidRPr="007037E2" w:rsidRDefault="00866AE1" w:rsidP="00DF2796">
            <w:pPr>
              <w:jc w:val="center"/>
            </w:pPr>
            <w:r w:rsidRPr="007037E2">
              <w:t>Территориальные органы ФАС России</w:t>
            </w:r>
          </w:p>
        </w:tc>
        <w:tc>
          <w:tcPr>
            <w:tcW w:w="0" w:type="auto"/>
          </w:tcPr>
          <w:p w:rsidR="00866AE1" w:rsidRPr="007037E2" w:rsidRDefault="00866AE1" w:rsidP="00DF2796">
            <w:pPr>
              <w:jc w:val="center"/>
            </w:pPr>
            <w:r w:rsidRPr="007037E2">
              <w:t>В течение всего периода</w:t>
            </w: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p>
          <w:p w:rsidR="00866AE1" w:rsidRPr="007037E2" w:rsidRDefault="00866AE1" w:rsidP="00DF2796">
            <w:pPr>
              <w:jc w:val="center"/>
            </w:pPr>
            <w:r w:rsidRPr="007037E2">
              <w:t>01.12.2012</w:t>
            </w:r>
            <w:r>
              <w:t xml:space="preserve"> </w:t>
            </w:r>
          </w:p>
          <w:p w:rsidR="00866AE1" w:rsidRPr="00DF2796" w:rsidRDefault="00866AE1" w:rsidP="00DF2796">
            <w:pPr>
              <w:jc w:val="center"/>
              <w:rPr>
                <w:i/>
              </w:rPr>
            </w:pPr>
            <w:r w:rsidRPr="007037E2">
              <w:t xml:space="preserve">01.12.2013 </w:t>
            </w:r>
          </w:p>
        </w:tc>
        <w:tc>
          <w:tcPr>
            <w:tcW w:w="0" w:type="auto"/>
          </w:tcPr>
          <w:p w:rsidR="00866AE1" w:rsidRPr="007037E2" w:rsidRDefault="00866AE1" w:rsidP="00DF2796">
            <w:pPr>
              <w:jc w:val="both"/>
            </w:pPr>
            <w:r w:rsidRPr="007037E2">
              <w:t>Урегулирование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 принятие мер по обеспечению соблюдения гражданскими служащими требований к служебному поведению.</w:t>
            </w:r>
          </w:p>
          <w:p w:rsidR="00866AE1" w:rsidRPr="007037E2" w:rsidRDefault="00866AE1" w:rsidP="00DF2796">
            <w:pPr>
              <w:jc w:val="both"/>
            </w:pPr>
          </w:p>
          <w:p w:rsidR="00866AE1" w:rsidRDefault="00866AE1" w:rsidP="00DF2796">
            <w:pPr>
              <w:jc w:val="both"/>
            </w:pPr>
            <w:r w:rsidRPr="007037E2">
              <w:t>Обсуждение итогов работы на заседании Президиума коллегии ФАС России.</w:t>
            </w:r>
          </w:p>
          <w:p w:rsidR="00866AE1" w:rsidRPr="00DF2796" w:rsidRDefault="00866AE1" w:rsidP="00DF2796">
            <w:pPr>
              <w:jc w:val="both"/>
              <w:rPr>
                <w:i/>
              </w:rPr>
            </w:pPr>
          </w:p>
        </w:tc>
        <w:tc>
          <w:tcPr>
            <w:tcW w:w="0" w:type="auto"/>
          </w:tcPr>
          <w:p w:rsidR="00866AE1" w:rsidRPr="00872E58" w:rsidRDefault="00866AE1" w:rsidP="00872E58">
            <w:pPr>
              <w:pStyle w:val="af"/>
              <w:spacing w:before="0" w:beforeAutospacing="0" w:after="0" w:afterAutospacing="0"/>
              <w:jc w:val="both"/>
            </w:pPr>
            <w:r w:rsidRPr="00872E58">
              <w:t>1. Приказом ФАС России от 10.09.2010 № 508 утвержден Порядок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 (регистрация в Минюсте России 03.11.2010 № 18890).</w:t>
            </w:r>
          </w:p>
          <w:p w:rsidR="00866AE1" w:rsidRPr="00872E58" w:rsidRDefault="00866AE1" w:rsidP="00872E58">
            <w:pPr>
              <w:jc w:val="both"/>
            </w:pPr>
            <w:r w:rsidRPr="00872E58">
              <w:rPr>
                <w:rFonts w:eastAsia="Arial Unicode MS"/>
              </w:rPr>
              <w:t xml:space="preserve">2. </w:t>
            </w:r>
            <w:r w:rsidRPr="00872E58">
              <w:t>Приказом ФАС России от 10.09.2010 № 509 утверждено Положение о Комиссии Федеральной антимонопольной службы по соблюдению требований к служебному поведению федеральных государственных служащих и урегулированию конфликта интересов (регистрация в Минюсте России 07.10.2010 № 18653).</w:t>
            </w:r>
          </w:p>
          <w:p w:rsidR="00866AE1" w:rsidRPr="00872E58" w:rsidRDefault="00866AE1" w:rsidP="00872E58">
            <w:pPr>
              <w:jc w:val="both"/>
            </w:pPr>
            <w:r w:rsidRPr="00872E58">
              <w:lastRenderedPageBreak/>
              <w:t>3. Приказом ФАС России от 21.10.2010 № 587 образована Комиссия Федеральной антимонопольной службы по соблюдению требований к служебному поведению федеральных государственных служащих и урегулированию конфликта интересов и утвержден её состав.</w:t>
            </w:r>
          </w:p>
          <w:p w:rsidR="00866AE1" w:rsidRPr="00872E58" w:rsidRDefault="00866AE1" w:rsidP="00872E58">
            <w:pPr>
              <w:pStyle w:val="10"/>
              <w:shd w:val="clear" w:color="auto" w:fill="auto"/>
              <w:spacing w:after="0" w:line="240" w:lineRule="auto"/>
              <w:ind w:right="111"/>
              <w:jc w:val="both"/>
              <w:rPr>
                <w:sz w:val="24"/>
                <w:szCs w:val="24"/>
              </w:rPr>
            </w:pPr>
            <w:r w:rsidRPr="00872E58">
              <w:rPr>
                <w:sz w:val="24"/>
                <w:szCs w:val="24"/>
              </w:rPr>
              <w:t xml:space="preserve">4. </w:t>
            </w:r>
            <w:bookmarkStart w:id="0" w:name="bookmark0"/>
            <w:r w:rsidRPr="00872E58">
              <w:rPr>
                <w:sz w:val="24"/>
                <w:szCs w:val="24"/>
              </w:rPr>
              <w:t xml:space="preserve">Методические рекомендации </w:t>
            </w:r>
            <w:bookmarkEnd w:id="0"/>
            <w:r w:rsidRPr="00872E58">
              <w:rPr>
                <w:sz w:val="24"/>
                <w:szCs w:val="24"/>
              </w:rPr>
              <w:t>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одобренные президиумом Совета при Президенте Российской Федерации  по противодействию коррупции (протокол №</w:t>
            </w:r>
            <w:r w:rsidR="00370685" w:rsidRPr="00872E58">
              <w:rPr>
                <w:sz w:val="24"/>
                <w:szCs w:val="24"/>
              </w:rPr>
              <w:t> </w:t>
            </w:r>
            <w:r w:rsidRPr="00872E58">
              <w:rPr>
                <w:sz w:val="24"/>
                <w:szCs w:val="24"/>
              </w:rPr>
              <w:t xml:space="preserve">24 от 13 апреля 2011 г.), размещены на </w:t>
            </w:r>
            <w:r w:rsidR="00370685" w:rsidRPr="00872E58">
              <w:rPr>
                <w:sz w:val="24"/>
                <w:szCs w:val="24"/>
              </w:rPr>
              <w:t xml:space="preserve">внутреннем </w:t>
            </w:r>
            <w:r w:rsidRPr="00872E58">
              <w:rPr>
                <w:sz w:val="24"/>
                <w:szCs w:val="24"/>
              </w:rPr>
              <w:t>портале ФАС России  (http://portal/node/48705).</w:t>
            </w:r>
          </w:p>
        </w:tc>
      </w:tr>
      <w:tr w:rsidR="00E40793" w:rsidRPr="00872E58" w:rsidTr="00DF2796">
        <w:trPr>
          <w:jc w:val="center"/>
        </w:trPr>
        <w:tc>
          <w:tcPr>
            <w:tcW w:w="0" w:type="auto"/>
          </w:tcPr>
          <w:p w:rsidR="00866AE1" w:rsidRPr="007037E2" w:rsidRDefault="00866AE1" w:rsidP="00DF2796">
            <w:pPr>
              <w:spacing w:before="120" w:after="120"/>
              <w:jc w:val="center"/>
            </w:pPr>
            <w:r w:rsidRPr="007037E2">
              <w:lastRenderedPageBreak/>
              <w:t>1.2.</w:t>
            </w:r>
          </w:p>
        </w:tc>
        <w:tc>
          <w:tcPr>
            <w:tcW w:w="0" w:type="auto"/>
          </w:tcPr>
          <w:p w:rsidR="00866AE1" w:rsidRPr="007037E2" w:rsidRDefault="00866AE1" w:rsidP="00DF2796">
            <w:pPr>
              <w:autoSpaceDE w:val="0"/>
              <w:autoSpaceDN w:val="0"/>
              <w:adjustRightInd w:val="0"/>
              <w:jc w:val="both"/>
            </w:pPr>
            <w:r w:rsidRPr="007037E2">
              <w:t xml:space="preserve">Обеспечение усиления работы отдела по противодействию коррупции ФАС России и должностных </w:t>
            </w:r>
            <w:r w:rsidRPr="007037E2">
              <w:lastRenderedPageBreak/>
              <w:t>лиц территориальных органов ФАС России, ответственных за работу по профилактике коррупционных и иных правонарушений</w:t>
            </w:r>
          </w:p>
        </w:tc>
        <w:tc>
          <w:tcPr>
            <w:tcW w:w="0" w:type="auto"/>
          </w:tcPr>
          <w:p w:rsidR="00866AE1" w:rsidRPr="007037E2" w:rsidRDefault="00866AE1" w:rsidP="00DF2796">
            <w:pPr>
              <w:jc w:val="center"/>
            </w:pPr>
            <w:r w:rsidRPr="007037E2">
              <w:lastRenderedPageBreak/>
              <w:t>Управление государственной службы</w:t>
            </w:r>
          </w:p>
          <w:p w:rsidR="00866AE1" w:rsidRPr="007037E2" w:rsidRDefault="00866AE1" w:rsidP="00DF2796">
            <w:pPr>
              <w:jc w:val="center"/>
            </w:pPr>
          </w:p>
          <w:p w:rsidR="00866AE1" w:rsidRPr="007037E2" w:rsidRDefault="00866AE1" w:rsidP="00DF2796">
            <w:pPr>
              <w:jc w:val="center"/>
            </w:pPr>
            <w:r w:rsidRPr="007037E2">
              <w:lastRenderedPageBreak/>
              <w:t>Территориальные органы ФАС России</w:t>
            </w:r>
          </w:p>
        </w:tc>
        <w:tc>
          <w:tcPr>
            <w:tcW w:w="0" w:type="auto"/>
          </w:tcPr>
          <w:p w:rsidR="00866AE1" w:rsidRPr="007037E2" w:rsidRDefault="00866AE1" w:rsidP="00DF2796">
            <w:pPr>
              <w:jc w:val="center"/>
            </w:pPr>
            <w:r w:rsidRPr="007037E2">
              <w:lastRenderedPageBreak/>
              <w:t xml:space="preserve">01.09.2012 </w:t>
            </w:r>
          </w:p>
        </w:tc>
        <w:tc>
          <w:tcPr>
            <w:tcW w:w="0" w:type="auto"/>
          </w:tcPr>
          <w:p w:rsidR="00866AE1" w:rsidRPr="007037E2" w:rsidRDefault="00866AE1" w:rsidP="00DF2796">
            <w:pPr>
              <w:autoSpaceDE w:val="0"/>
              <w:autoSpaceDN w:val="0"/>
              <w:adjustRightInd w:val="0"/>
              <w:jc w:val="both"/>
              <w:outlineLvl w:val="0"/>
            </w:pPr>
            <w:r w:rsidRPr="007037E2">
              <w:t xml:space="preserve">Доклад о проделанной работе председателю президиума Совета при Президенте </w:t>
            </w:r>
            <w:r w:rsidRPr="007037E2">
              <w:lastRenderedPageBreak/>
              <w:t>Российской Федерации по противодействию коррупции и в Минздравсоцразвития России.</w:t>
            </w:r>
          </w:p>
        </w:tc>
        <w:tc>
          <w:tcPr>
            <w:tcW w:w="0" w:type="auto"/>
          </w:tcPr>
          <w:p w:rsidR="00866AE1" w:rsidRPr="00872E58" w:rsidRDefault="00866AE1" w:rsidP="00872E58">
            <w:pPr>
              <w:jc w:val="both"/>
            </w:pPr>
            <w:r w:rsidRPr="00872E58">
              <w:lastRenderedPageBreak/>
              <w:t>1.</w:t>
            </w:r>
            <w:r w:rsidR="00370685" w:rsidRPr="00872E58">
              <w:t xml:space="preserve"> </w:t>
            </w:r>
            <w:r w:rsidRPr="00872E58">
              <w:t xml:space="preserve">Доклад о работе подразделений кадровых служб и должностных лиц ФАС России по профилактике коррупционных и иных </w:t>
            </w:r>
            <w:r w:rsidRPr="00872E58">
              <w:lastRenderedPageBreak/>
              <w:t>правонарушений направлен письмом ФАС России от 28.09.2012 исх. № ИА/4422-ПР Председателю президиума Совета при Президенте Российской Федерации по противодействию коррупции С.И.Иванову.</w:t>
            </w:r>
          </w:p>
          <w:p w:rsidR="00866AE1" w:rsidRPr="00872E58" w:rsidRDefault="00866AE1" w:rsidP="00872E58">
            <w:pPr>
              <w:jc w:val="both"/>
            </w:pPr>
            <w:r w:rsidRPr="00872E58">
              <w:t>2. Доклад о работе подразделений кадровых служб и должностных лиц ФАС России по профилактике коррупционных и иных правонарушений направлен письмом ФАС России от 24.08.2012 исх. № ЦА/3961-ПР в Министерство труда и социальной защиты Российской Федерации.</w:t>
            </w:r>
          </w:p>
        </w:tc>
      </w:tr>
      <w:tr w:rsidR="00E40793" w:rsidRPr="00872E58" w:rsidTr="00DF2796">
        <w:trPr>
          <w:jc w:val="center"/>
        </w:trPr>
        <w:tc>
          <w:tcPr>
            <w:tcW w:w="0" w:type="auto"/>
          </w:tcPr>
          <w:p w:rsidR="00866AE1" w:rsidRPr="007037E2" w:rsidRDefault="00866AE1" w:rsidP="00DF2796">
            <w:pPr>
              <w:jc w:val="center"/>
            </w:pPr>
            <w:r w:rsidRPr="007037E2">
              <w:lastRenderedPageBreak/>
              <w:t>1.3.</w:t>
            </w:r>
          </w:p>
        </w:tc>
        <w:tc>
          <w:tcPr>
            <w:tcW w:w="0" w:type="auto"/>
          </w:tcPr>
          <w:p w:rsidR="00866AE1" w:rsidRPr="007037E2" w:rsidRDefault="00866AE1" w:rsidP="00DF2796">
            <w:pPr>
              <w:autoSpaceDE w:val="0"/>
              <w:autoSpaceDN w:val="0"/>
              <w:adjustRightInd w:val="0"/>
              <w:jc w:val="both"/>
            </w:pPr>
            <w:r w:rsidRPr="007037E2">
              <w:t xml:space="preserve">Организация проведения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ограничений, запретов и неисполнения обязанностей, установленных в целях противодействия коррупции, нарушения ограничений, касающихся получения </w:t>
            </w:r>
            <w:r w:rsidRPr="007037E2">
              <w:lastRenderedPageBreak/>
              <w:t>подарков, и порядка сдачи подарка, а также применение соответствующих мер ответственности</w:t>
            </w:r>
          </w:p>
        </w:tc>
        <w:tc>
          <w:tcPr>
            <w:tcW w:w="0" w:type="auto"/>
          </w:tcPr>
          <w:p w:rsidR="00866AE1" w:rsidRPr="007037E2" w:rsidRDefault="00866AE1" w:rsidP="00DF2796">
            <w:pPr>
              <w:jc w:val="center"/>
            </w:pPr>
            <w:r w:rsidRPr="007037E2">
              <w:lastRenderedPageBreak/>
              <w:t>Управление государственной службы</w:t>
            </w:r>
          </w:p>
          <w:p w:rsidR="00866AE1" w:rsidRPr="007037E2" w:rsidRDefault="00866AE1" w:rsidP="00DF2796">
            <w:pPr>
              <w:jc w:val="center"/>
            </w:pPr>
          </w:p>
          <w:p w:rsidR="00866AE1" w:rsidRPr="007037E2" w:rsidRDefault="00866AE1" w:rsidP="00DF2796">
            <w:pPr>
              <w:jc w:val="center"/>
            </w:pPr>
            <w:r w:rsidRPr="007037E2">
              <w:t>Территориальные органы ФАС России</w:t>
            </w:r>
          </w:p>
        </w:tc>
        <w:tc>
          <w:tcPr>
            <w:tcW w:w="0" w:type="auto"/>
          </w:tcPr>
          <w:p w:rsidR="00866AE1" w:rsidRPr="007037E2" w:rsidRDefault="00866AE1" w:rsidP="00DF2796">
            <w:pPr>
              <w:jc w:val="center"/>
            </w:pPr>
            <w:r w:rsidRPr="007037E2">
              <w:t xml:space="preserve">01.03.2013 </w:t>
            </w:r>
          </w:p>
        </w:tc>
        <w:tc>
          <w:tcPr>
            <w:tcW w:w="0" w:type="auto"/>
          </w:tcPr>
          <w:p w:rsidR="00866AE1" w:rsidRPr="00DF2796" w:rsidRDefault="00866AE1" w:rsidP="00DF2796">
            <w:pPr>
              <w:pStyle w:val="ConsPlusNonformat"/>
              <w:jc w:val="both"/>
              <w:rPr>
                <w:rFonts w:ascii="Times New Roman" w:hAnsi="Times New Roman" w:cs="Times New Roman"/>
                <w:sz w:val="24"/>
                <w:szCs w:val="24"/>
              </w:rPr>
            </w:pPr>
            <w:r w:rsidRPr="00DF2796">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866AE1" w:rsidRPr="00DF2796" w:rsidRDefault="00866AE1" w:rsidP="00DF2796">
            <w:pPr>
              <w:pStyle w:val="ConsPlusNonformat"/>
              <w:jc w:val="both"/>
              <w:rPr>
                <w:rFonts w:ascii="Times New Roman" w:hAnsi="Times New Roman" w:cs="Times New Roman"/>
                <w:sz w:val="24"/>
                <w:szCs w:val="24"/>
              </w:rPr>
            </w:pPr>
            <w:r w:rsidRPr="00DF2796">
              <w:rPr>
                <w:rFonts w:ascii="Times New Roman" w:hAnsi="Times New Roman" w:cs="Times New Roman"/>
                <w:sz w:val="24"/>
                <w:szCs w:val="24"/>
              </w:rPr>
              <w:t>Принятие мер дисциплинарной ответственности.</w:t>
            </w:r>
          </w:p>
        </w:tc>
        <w:tc>
          <w:tcPr>
            <w:tcW w:w="0" w:type="auto"/>
          </w:tcPr>
          <w:p w:rsidR="00866AE1" w:rsidRPr="00872E58" w:rsidRDefault="00866AE1" w:rsidP="00872E58">
            <w:pPr>
              <w:pStyle w:val="10"/>
              <w:shd w:val="clear" w:color="auto" w:fill="auto"/>
              <w:spacing w:after="0" w:line="240" w:lineRule="auto"/>
              <w:ind w:right="-31"/>
              <w:jc w:val="both"/>
              <w:rPr>
                <w:sz w:val="24"/>
                <w:szCs w:val="24"/>
              </w:rPr>
            </w:pPr>
            <w:r w:rsidRPr="00872E58">
              <w:rPr>
                <w:sz w:val="24"/>
                <w:szCs w:val="24"/>
              </w:rPr>
              <w:t>1. 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одобрены президиумом Совета при Президенте Российской Федерации  по противодействию коррупции (протокол № 34 от 25 сентября 2012 г.), р</w:t>
            </w:r>
            <w:r w:rsidR="00370685" w:rsidRPr="00872E58">
              <w:rPr>
                <w:sz w:val="24"/>
                <w:szCs w:val="24"/>
              </w:rPr>
              <w:t xml:space="preserve">азмещены на портале ФАС России </w:t>
            </w:r>
            <w:r w:rsidRPr="00872E58">
              <w:rPr>
                <w:sz w:val="24"/>
                <w:szCs w:val="24"/>
              </w:rPr>
              <w:t>(http://portal/node/48705) и направлены в территориальные органы ФАС России.</w:t>
            </w:r>
          </w:p>
          <w:p w:rsidR="00866AE1" w:rsidRPr="00872E58" w:rsidRDefault="00866AE1" w:rsidP="00872E58">
            <w:pPr>
              <w:widowControl w:val="0"/>
              <w:autoSpaceDE w:val="0"/>
              <w:autoSpaceDN w:val="0"/>
              <w:adjustRightInd w:val="0"/>
              <w:ind w:right="-31"/>
              <w:jc w:val="both"/>
            </w:pPr>
            <w:r w:rsidRPr="00872E58">
              <w:lastRenderedPageBreak/>
              <w:t xml:space="preserve">2. На заседании Комиссии Федеральной антимонопольной службы по соблюдению требований к служебному поведению федеральных государственных служащих и урегулированию конфликта интересов в 2012 году  рассмотрен 1 материал о  нарушении запрета участвовать на платной основе в деятельности органа управления коммерческой организацией, </w:t>
            </w:r>
          </w:p>
          <w:p w:rsidR="00866AE1" w:rsidRPr="00872E58" w:rsidRDefault="00866AE1" w:rsidP="00872E58">
            <w:pPr>
              <w:ind w:right="-31"/>
              <w:jc w:val="both"/>
            </w:pPr>
            <w:r w:rsidRPr="00872E58">
              <w:t>осуществлять предпринимательскую деятельность.</w:t>
            </w:r>
            <w:r w:rsidR="00872E58">
              <w:t xml:space="preserve"> </w:t>
            </w:r>
            <w:r w:rsidRPr="00872E58">
              <w:t>Проведена служебная проверка. Дисциплинарное взыскание не применялось.</w:t>
            </w:r>
          </w:p>
          <w:p w:rsidR="00866AE1" w:rsidRDefault="00866AE1" w:rsidP="00872E58">
            <w:pPr>
              <w:ind w:right="-31"/>
              <w:jc w:val="both"/>
            </w:pPr>
            <w:r w:rsidRPr="00872E58">
              <w:t>3. Факты</w:t>
            </w:r>
            <w:r w:rsidR="00370685" w:rsidRPr="00872E58">
              <w:t xml:space="preserve"> </w:t>
            </w:r>
            <w:r w:rsidRPr="00872E58">
              <w:t>нарушения ограничений, касающихся получения подарков в ФАС России не установлены.</w:t>
            </w:r>
          </w:p>
          <w:p w:rsidR="00872E58" w:rsidRPr="00872E58" w:rsidRDefault="00872E58" w:rsidP="00872E58">
            <w:pPr>
              <w:ind w:right="-31"/>
              <w:jc w:val="both"/>
            </w:pPr>
          </w:p>
        </w:tc>
      </w:tr>
      <w:tr w:rsidR="00E40793" w:rsidRPr="00872E58" w:rsidTr="00DF2796">
        <w:trPr>
          <w:jc w:val="center"/>
        </w:trPr>
        <w:tc>
          <w:tcPr>
            <w:tcW w:w="0" w:type="auto"/>
          </w:tcPr>
          <w:p w:rsidR="00866AE1" w:rsidRPr="007037E2" w:rsidRDefault="00866AE1" w:rsidP="00DF2796">
            <w:pPr>
              <w:jc w:val="center"/>
            </w:pPr>
            <w:r w:rsidRPr="007037E2">
              <w:lastRenderedPageBreak/>
              <w:t>1.4.</w:t>
            </w:r>
          </w:p>
        </w:tc>
        <w:tc>
          <w:tcPr>
            <w:tcW w:w="0" w:type="auto"/>
          </w:tcPr>
          <w:p w:rsidR="00866AE1" w:rsidRPr="007037E2" w:rsidRDefault="00866AE1" w:rsidP="00DF2796">
            <w:pPr>
              <w:autoSpaceDE w:val="0"/>
              <w:autoSpaceDN w:val="0"/>
              <w:adjustRightInd w:val="0"/>
              <w:jc w:val="both"/>
            </w:pPr>
            <w:r w:rsidRPr="007037E2">
              <w:t>Осуществление контроля исполнения федеральными государственными служащими ФАС России обязанности по уведомлению о выполнении иной оплачиваемой работы</w:t>
            </w:r>
          </w:p>
        </w:tc>
        <w:tc>
          <w:tcPr>
            <w:tcW w:w="0" w:type="auto"/>
          </w:tcPr>
          <w:p w:rsidR="00866AE1" w:rsidRPr="007037E2" w:rsidRDefault="00866AE1" w:rsidP="00DF2796">
            <w:pPr>
              <w:jc w:val="center"/>
            </w:pPr>
            <w:r w:rsidRPr="007037E2">
              <w:t>Управление государственной службы</w:t>
            </w:r>
          </w:p>
          <w:p w:rsidR="00866AE1" w:rsidRPr="007037E2" w:rsidRDefault="00866AE1" w:rsidP="00DF2796">
            <w:pPr>
              <w:jc w:val="center"/>
            </w:pPr>
          </w:p>
          <w:p w:rsidR="00866AE1" w:rsidRPr="007037E2" w:rsidRDefault="00866AE1" w:rsidP="00DF2796">
            <w:pPr>
              <w:jc w:val="center"/>
            </w:pPr>
            <w:r w:rsidRPr="007037E2">
              <w:t>Территориальные органы ФАС России</w:t>
            </w:r>
          </w:p>
        </w:tc>
        <w:tc>
          <w:tcPr>
            <w:tcW w:w="0" w:type="auto"/>
          </w:tcPr>
          <w:p w:rsidR="00866AE1" w:rsidRPr="007037E2" w:rsidRDefault="00866AE1" w:rsidP="00DF2796">
            <w:pPr>
              <w:jc w:val="center"/>
            </w:pPr>
            <w:r w:rsidRPr="007037E2">
              <w:t>В течение всего периода</w:t>
            </w:r>
          </w:p>
        </w:tc>
        <w:tc>
          <w:tcPr>
            <w:tcW w:w="0" w:type="auto"/>
          </w:tcPr>
          <w:p w:rsidR="00866AE1" w:rsidRPr="00DF2796" w:rsidRDefault="00866AE1" w:rsidP="00DF2796">
            <w:pPr>
              <w:pStyle w:val="ConsPlusNonformat"/>
              <w:jc w:val="both"/>
              <w:rPr>
                <w:rFonts w:ascii="Times New Roman" w:hAnsi="Times New Roman" w:cs="Times New Roman"/>
                <w:sz w:val="24"/>
                <w:szCs w:val="24"/>
              </w:rPr>
            </w:pPr>
            <w:r w:rsidRPr="00DF2796">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866AE1" w:rsidRPr="00DF2796" w:rsidRDefault="00866AE1" w:rsidP="00DF2796">
            <w:pPr>
              <w:pStyle w:val="ConsPlusNonformat"/>
              <w:jc w:val="both"/>
              <w:rPr>
                <w:rFonts w:ascii="Times New Roman" w:hAnsi="Times New Roman" w:cs="Times New Roman"/>
                <w:sz w:val="24"/>
                <w:szCs w:val="24"/>
              </w:rPr>
            </w:pPr>
            <w:r w:rsidRPr="00DF2796">
              <w:rPr>
                <w:rFonts w:ascii="Times New Roman" w:hAnsi="Times New Roman" w:cs="Times New Roman"/>
                <w:sz w:val="24"/>
                <w:szCs w:val="24"/>
              </w:rPr>
              <w:t>Принятие мер дисциплинарной ответственности.</w:t>
            </w:r>
          </w:p>
        </w:tc>
        <w:tc>
          <w:tcPr>
            <w:tcW w:w="0" w:type="auto"/>
          </w:tcPr>
          <w:p w:rsidR="00866AE1" w:rsidRPr="00EB2CDB" w:rsidRDefault="00866AE1" w:rsidP="00872E58">
            <w:pPr>
              <w:jc w:val="both"/>
            </w:pPr>
            <w:r w:rsidRPr="00EB2CDB">
              <w:t>1.</w:t>
            </w:r>
            <w:r w:rsidR="00370685" w:rsidRPr="00EB2CDB">
              <w:t xml:space="preserve"> </w:t>
            </w:r>
            <w:r w:rsidRPr="00EB2CDB">
              <w:t xml:space="preserve">Приказ ФАС России от 14.12.2012 № 761/12 «Об утверждении Положения о порядке поступления и регистрации письменных уведомлений федеральных государственных гражданских служащих Федеральной антимонопольной службы представителя нанимателя о намерении выполнять иную </w:t>
            </w:r>
            <w:r w:rsidRPr="00EB2CDB">
              <w:lastRenderedPageBreak/>
              <w:t>оплачиваемую работу». Приказ размещен на портале ФАС России (</w:t>
            </w:r>
            <w:hyperlink r:id="rId7" w:history="1">
              <w:r w:rsidRPr="00EB2CDB">
                <w:rPr>
                  <w:rStyle w:val="af1"/>
                </w:rPr>
                <w:t>http://portal/node/48938</w:t>
              </w:r>
            </w:hyperlink>
            <w:r w:rsidRPr="00EB2CDB">
              <w:t>) и направлен в территориальные органы ФАС России и структурные подразделения ФАС России.</w:t>
            </w:r>
          </w:p>
          <w:p w:rsidR="00866AE1" w:rsidRPr="00EB2CDB" w:rsidRDefault="00866AE1" w:rsidP="00872E58">
            <w:pPr>
              <w:jc w:val="both"/>
            </w:pPr>
            <w:r w:rsidRPr="00EB2CDB">
              <w:t>2.</w:t>
            </w:r>
            <w:r w:rsidR="00370685" w:rsidRPr="00EB2CDB">
              <w:t xml:space="preserve"> </w:t>
            </w:r>
            <w:r w:rsidRPr="00EB2CDB">
              <w:t xml:space="preserve">Методические  рекомендации о порядке уведомления федеральными государственными гражданскими служащими ФАС России представителя нанимателя об иной оплачиваемой работе содержатся в письме ФАС России </w:t>
            </w:r>
            <w:r w:rsidR="00370685" w:rsidRPr="00EB2CDB">
              <w:t>от 30.01.2012 № </w:t>
            </w:r>
            <w:r w:rsidRPr="00EB2CDB">
              <w:t>ИА/2458.</w:t>
            </w:r>
          </w:p>
          <w:p w:rsidR="00872E58" w:rsidRPr="00EB2CDB" w:rsidRDefault="00866AE1" w:rsidP="00872E58">
            <w:pPr>
              <w:jc w:val="both"/>
            </w:pPr>
            <w:r w:rsidRPr="00EB2CDB">
              <w:t>3.</w:t>
            </w:r>
            <w:r w:rsidR="00370685" w:rsidRPr="00EB2CDB">
              <w:t xml:space="preserve"> </w:t>
            </w:r>
            <w:r w:rsidRPr="00EB2CDB">
              <w:t>На заседании Комиссии Федеральной антимонопольной службы по соблюдению требований к служебному поведению федеральных государственных служащих и урегулированию конфликта интересов в 2012 году было рассмотрено 14 материал</w:t>
            </w:r>
            <w:r w:rsidR="00370685" w:rsidRPr="00EB2CDB">
              <w:t xml:space="preserve">ов о неисполнении обязанностей, </w:t>
            </w:r>
            <w:r w:rsidRPr="00EB2CDB">
              <w:t>установленных в целях противодействия коррупции (нарушение сроков подачи уведомлений о намерении выполнять иную оплачиваемую работу).</w:t>
            </w:r>
            <w:r w:rsidR="00EB2CDB" w:rsidRPr="00EB2CDB">
              <w:t xml:space="preserve"> По результатам государственным служащим </w:t>
            </w:r>
            <w:r w:rsidR="00EB2CDB" w:rsidRPr="00EB2CDB">
              <w:lastRenderedPageBreak/>
              <w:t>указано на недопустимость нарушения требования законодательства Российской Федерации к служебному поведению.</w:t>
            </w:r>
          </w:p>
        </w:tc>
      </w:tr>
      <w:tr w:rsidR="00E40793" w:rsidRPr="00872E58" w:rsidTr="00DF2796">
        <w:trPr>
          <w:jc w:val="center"/>
        </w:trPr>
        <w:tc>
          <w:tcPr>
            <w:tcW w:w="0" w:type="auto"/>
          </w:tcPr>
          <w:p w:rsidR="00866AE1" w:rsidRPr="007037E2" w:rsidRDefault="00866AE1" w:rsidP="00DF2796">
            <w:pPr>
              <w:jc w:val="center"/>
            </w:pPr>
            <w:r w:rsidRPr="007037E2">
              <w:lastRenderedPageBreak/>
              <w:t>1.5.</w:t>
            </w:r>
          </w:p>
        </w:tc>
        <w:tc>
          <w:tcPr>
            <w:tcW w:w="0" w:type="auto"/>
          </w:tcPr>
          <w:p w:rsidR="00866AE1" w:rsidRPr="007037E2" w:rsidRDefault="00866AE1" w:rsidP="00DF2796">
            <w:pPr>
              <w:autoSpaceDE w:val="0"/>
              <w:autoSpaceDN w:val="0"/>
              <w:adjustRightInd w:val="0"/>
              <w:jc w:val="both"/>
            </w:pPr>
            <w:r w:rsidRPr="007037E2">
              <w:t>Организация и обеспечение работы по рассмотрению уведомлений руководителя ФАС России (руководителя территориального органа ФАС России) о фактах обращения в целях склонения гражданских служащих ФАС России к совершению коррупционных правонарушений</w:t>
            </w:r>
          </w:p>
        </w:tc>
        <w:tc>
          <w:tcPr>
            <w:tcW w:w="0" w:type="auto"/>
          </w:tcPr>
          <w:p w:rsidR="00866AE1" w:rsidRPr="007037E2" w:rsidRDefault="00866AE1" w:rsidP="00DF2796">
            <w:pPr>
              <w:jc w:val="center"/>
            </w:pPr>
            <w:r w:rsidRPr="007037E2">
              <w:t>Управление государственной службы</w:t>
            </w:r>
          </w:p>
          <w:p w:rsidR="00866AE1" w:rsidRPr="007037E2" w:rsidRDefault="00866AE1" w:rsidP="00DF2796">
            <w:pPr>
              <w:jc w:val="center"/>
            </w:pPr>
          </w:p>
          <w:p w:rsidR="00866AE1" w:rsidRPr="007037E2" w:rsidRDefault="00866AE1" w:rsidP="00DF2796">
            <w:pPr>
              <w:jc w:val="center"/>
            </w:pPr>
            <w:r w:rsidRPr="007037E2">
              <w:t>Территориальные органы ФАС России</w:t>
            </w:r>
          </w:p>
        </w:tc>
        <w:tc>
          <w:tcPr>
            <w:tcW w:w="0" w:type="auto"/>
          </w:tcPr>
          <w:p w:rsidR="00866AE1" w:rsidRPr="007037E2" w:rsidRDefault="00866AE1" w:rsidP="00DF2796">
            <w:pPr>
              <w:jc w:val="center"/>
            </w:pPr>
            <w:r w:rsidRPr="007037E2">
              <w:t>В течение всего периода</w:t>
            </w:r>
          </w:p>
        </w:tc>
        <w:tc>
          <w:tcPr>
            <w:tcW w:w="0" w:type="auto"/>
          </w:tcPr>
          <w:p w:rsidR="00866AE1" w:rsidRPr="00DF2796" w:rsidRDefault="00866AE1" w:rsidP="00DF2796">
            <w:pPr>
              <w:pStyle w:val="ConsPlusNonformat"/>
              <w:jc w:val="both"/>
              <w:rPr>
                <w:rFonts w:ascii="Times New Roman" w:hAnsi="Times New Roman" w:cs="Times New Roman"/>
                <w:sz w:val="24"/>
                <w:szCs w:val="24"/>
              </w:rPr>
            </w:pPr>
            <w:r w:rsidRPr="00DF2796">
              <w:rPr>
                <w:rFonts w:ascii="Times New Roman" w:hAnsi="Times New Roman" w:cs="Times New Roman"/>
                <w:sz w:val="24"/>
                <w:szCs w:val="24"/>
              </w:rPr>
              <w:t>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tc>
        <w:tc>
          <w:tcPr>
            <w:tcW w:w="0" w:type="auto"/>
          </w:tcPr>
          <w:p w:rsidR="00866AE1" w:rsidRPr="00872E58" w:rsidRDefault="00866AE1" w:rsidP="00872E58">
            <w:pPr>
              <w:jc w:val="both"/>
            </w:pPr>
            <w:r w:rsidRPr="00872E58">
              <w:rPr>
                <w:iCs/>
              </w:rPr>
              <w:t>1. Приказом ФАС Р</w:t>
            </w:r>
            <w:r w:rsidR="00F57771" w:rsidRPr="00872E58">
              <w:rPr>
                <w:iCs/>
              </w:rPr>
              <w:t>оссии</w:t>
            </w:r>
            <w:r w:rsidRPr="00872E58">
              <w:rPr>
                <w:iCs/>
              </w:rPr>
              <w:t xml:space="preserve"> от 19.05.2010 № 255 утвержден Порядок уведомления федеральными государственными гражданскими служащими Федеральной антимонопольной службы руководителя ФАС России (руководителя территориального органа ФАС России) о фактах обращения каких-либо лиц в целях склонения к совершению коррупционных правонарушений, организации проверок этих сведений и регистрации уведомлений</w:t>
            </w:r>
            <w:r w:rsidRPr="00872E58">
              <w:t xml:space="preserve"> (зарегистрирован в Минюсте России 16.07.2010 № 17869).</w:t>
            </w:r>
            <w:r w:rsidRPr="00872E58">
              <w:rPr>
                <w:iCs/>
              </w:rPr>
              <w:t xml:space="preserve"> Приказ размещен на портале ФАС России (</w:t>
            </w:r>
            <w:hyperlink r:id="rId8" w:history="1">
              <w:r w:rsidRPr="00872E58">
                <w:rPr>
                  <w:rStyle w:val="af1"/>
                  <w:iCs/>
                </w:rPr>
                <w:t>http://portal/node/18418</w:t>
              </w:r>
            </w:hyperlink>
            <w:r w:rsidRPr="00872E58">
              <w:rPr>
                <w:iCs/>
              </w:rPr>
              <w:t xml:space="preserve">) и направлен </w:t>
            </w:r>
            <w:r w:rsidRPr="00872E58">
              <w:t>в территориальные органы ФАС России и структурные подразделения ФАС России.</w:t>
            </w:r>
          </w:p>
          <w:p w:rsidR="00866AE1" w:rsidRPr="00872E58" w:rsidRDefault="00866AE1" w:rsidP="00872E58">
            <w:pPr>
              <w:spacing w:before="120"/>
              <w:jc w:val="both"/>
              <w:rPr>
                <w:bCs/>
                <w:kern w:val="24"/>
              </w:rPr>
            </w:pPr>
            <w:r w:rsidRPr="00872E58">
              <w:rPr>
                <w:bCs/>
                <w:kern w:val="24"/>
              </w:rPr>
              <w:t xml:space="preserve">При разработке указанного порядка были использованы «Методические рекомендации о порядке уведомления представителя </w:t>
            </w:r>
            <w:r w:rsidRPr="00872E58">
              <w:rPr>
                <w:bCs/>
                <w:kern w:val="24"/>
              </w:rPr>
              <w:lastRenderedPageBreak/>
              <w:t xml:space="preserve">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направленных письмом Минздравсоцразвития  России от </w:t>
            </w:r>
            <w:r w:rsidR="00872E58">
              <w:rPr>
                <w:bCs/>
                <w:kern w:val="24"/>
              </w:rPr>
              <w:t>25.12.</w:t>
            </w:r>
            <w:r w:rsidRPr="00872E58">
              <w:rPr>
                <w:bCs/>
                <w:kern w:val="24"/>
              </w:rPr>
              <w:t>09 исх. №</w:t>
            </w:r>
            <w:r w:rsidR="00F57771" w:rsidRPr="00872E58">
              <w:rPr>
                <w:bCs/>
                <w:kern w:val="24"/>
              </w:rPr>
              <w:t> </w:t>
            </w:r>
            <w:r w:rsidRPr="00872E58">
              <w:rPr>
                <w:bCs/>
                <w:kern w:val="24"/>
              </w:rPr>
              <w:t>5277-17.</w:t>
            </w:r>
          </w:p>
          <w:p w:rsidR="00866AE1" w:rsidRPr="00872E58" w:rsidRDefault="00866AE1" w:rsidP="00872E58">
            <w:pPr>
              <w:autoSpaceDE w:val="0"/>
              <w:autoSpaceDN w:val="0"/>
              <w:adjustRightInd w:val="0"/>
              <w:jc w:val="both"/>
            </w:pPr>
            <w:r w:rsidRPr="00872E58">
              <w:t>2.</w:t>
            </w:r>
            <w:r w:rsidR="00370685" w:rsidRPr="00872E58">
              <w:t xml:space="preserve"> </w:t>
            </w:r>
            <w:r w:rsidRPr="00872E58">
              <w:t xml:space="preserve">Все сотрудники территориальных органов ФАС России и центрального аппарата ФАС России ознакомлены с указанным Порядком. </w:t>
            </w:r>
          </w:p>
          <w:p w:rsidR="00866AE1" w:rsidRPr="00872E58" w:rsidRDefault="00866AE1" w:rsidP="00872E58">
            <w:pPr>
              <w:jc w:val="both"/>
            </w:pPr>
            <w:r w:rsidRPr="00872E58">
              <w:t>3. В Генеральную Прокуратуру Российской Федерации  направлено 1 (одно) уведомление гос.служащего</w:t>
            </w:r>
            <w:r w:rsidR="00370685" w:rsidRPr="00872E58">
              <w:t xml:space="preserve"> ФАС России</w:t>
            </w:r>
            <w:r w:rsidRPr="00872E58">
              <w:t xml:space="preserve"> о </w:t>
            </w:r>
            <w:r w:rsidRPr="00872E58">
              <w:rPr>
                <w:iCs/>
              </w:rPr>
              <w:t>факте обращения в целях склонения к совершению коррупционного правонарушения для организации проверки  указанных в уведомлении  сведений.</w:t>
            </w:r>
          </w:p>
        </w:tc>
      </w:tr>
      <w:tr w:rsidR="00E40793" w:rsidRPr="00872E58" w:rsidTr="00DF2796">
        <w:trPr>
          <w:jc w:val="center"/>
        </w:trPr>
        <w:tc>
          <w:tcPr>
            <w:tcW w:w="0" w:type="auto"/>
          </w:tcPr>
          <w:p w:rsidR="00866AE1" w:rsidRPr="007037E2" w:rsidRDefault="00866AE1" w:rsidP="00DF2796">
            <w:pPr>
              <w:jc w:val="center"/>
            </w:pPr>
            <w:r w:rsidRPr="007037E2">
              <w:lastRenderedPageBreak/>
              <w:t>1.6.</w:t>
            </w:r>
          </w:p>
        </w:tc>
        <w:tc>
          <w:tcPr>
            <w:tcW w:w="0" w:type="auto"/>
          </w:tcPr>
          <w:p w:rsidR="00866AE1" w:rsidRPr="007037E2" w:rsidRDefault="00866AE1" w:rsidP="00DF2796">
            <w:pPr>
              <w:autoSpaceDE w:val="0"/>
              <w:autoSpaceDN w:val="0"/>
              <w:adjustRightInd w:val="0"/>
              <w:jc w:val="both"/>
            </w:pPr>
            <w:r w:rsidRPr="007037E2">
              <w:t xml:space="preserve">Организация систематического проведения оценок </w:t>
            </w:r>
            <w:r w:rsidRPr="007037E2">
              <w:lastRenderedPageBreak/>
              <w:t>коррупционных рисков, возникающих при реализации ФАС России своих функций, и внесение уточнений в Перечень должностей федеральной государственной службы, при назначении на которые граждане и при замещении которых федеральные государственные служащие ФАС России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0" w:type="auto"/>
          </w:tcPr>
          <w:p w:rsidR="00866AE1" w:rsidRPr="007037E2" w:rsidRDefault="00866AE1" w:rsidP="00DF2796">
            <w:pPr>
              <w:jc w:val="center"/>
            </w:pPr>
            <w:r w:rsidRPr="007037E2">
              <w:lastRenderedPageBreak/>
              <w:t>Управление государственной службы</w:t>
            </w:r>
          </w:p>
          <w:p w:rsidR="00866AE1" w:rsidRPr="007037E2" w:rsidRDefault="00866AE1" w:rsidP="00DF2796">
            <w:pPr>
              <w:jc w:val="center"/>
            </w:pPr>
          </w:p>
          <w:p w:rsidR="00866AE1" w:rsidRPr="007037E2" w:rsidRDefault="00866AE1" w:rsidP="00DF2796">
            <w:pPr>
              <w:jc w:val="center"/>
            </w:pPr>
            <w:r w:rsidRPr="007037E2">
              <w:t>Правовое управление</w:t>
            </w:r>
          </w:p>
          <w:p w:rsidR="00866AE1" w:rsidRPr="007037E2" w:rsidRDefault="00866AE1" w:rsidP="00DF2796">
            <w:pPr>
              <w:jc w:val="center"/>
            </w:pPr>
          </w:p>
          <w:p w:rsidR="00866AE1" w:rsidRPr="007037E2" w:rsidRDefault="00866AE1" w:rsidP="00DF2796">
            <w:pPr>
              <w:jc w:val="center"/>
            </w:pPr>
            <w:r w:rsidRPr="007037E2">
              <w:t>Управление административной реформы и контроля платных государственных услуг</w:t>
            </w:r>
          </w:p>
        </w:tc>
        <w:tc>
          <w:tcPr>
            <w:tcW w:w="0" w:type="auto"/>
          </w:tcPr>
          <w:p w:rsidR="00866AE1" w:rsidRPr="007037E2" w:rsidRDefault="00866AE1" w:rsidP="00DF2796">
            <w:pPr>
              <w:jc w:val="center"/>
            </w:pPr>
            <w:r w:rsidRPr="007037E2">
              <w:lastRenderedPageBreak/>
              <w:t xml:space="preserve">01.10.2012 </w:t>
            </w:r>
          </w:p>
          <w:p w:rsidR="00866AE1" w:rsidRPr="007037E2" w:rsidRDefault="00866AE1" w:rsidP="00DF2796">
            <w:pPr>
              <w:jc w:val="center"/>
            </w:pPr>
            <w:r w:rsidRPr="007037E2">
              <w:t xml:space="preserve">01.10.2013 </w:t>
            </w:r>
          </w:p>
        </w:tc>
        <w:tc>
          <w:tcPr>
            <w:tcW w:w="0" w:type="auto"/>
          </w:tcPr>
          <w:p w:rsidR="00866AE1" w:rsidRPr="007037E2" w:rsidRDefault="00866AE1" w:rsidP="00DF2796">
            <w:pPr>
              <w:jc w:val="both"/>
            </w:pPr>
            <w:r w:rsidRPr="007037E2">
              <w:t xml:space="preserve">Аналитическая записка руководителю ФАС России о выявлении </w:t>
            </w:r>
            <w:r w:rsidRPr="007037E2">
              <w:lastRenderedPageBreak/>
              <w:t>коррупционных рисков, возникающих при реализации ФАС России своих функций.</w:t>
            </w:r>
          </w:p>
          <w:p w:rsidR="00866AE1" w:rsidRPr="007037E2" w:rsidRDefault="00866AE1" w:rsidP="00DF2796">
            <w:pPr>
              <w:jc w:val="both"/>
            </w:pPr>
            <w:r w:rsidRPr="00DF2796">
              <w:rPr>
                <w:bCs/>
              </w:rPr>
              <w:t xml:space="preserve">Приказ ФАС России о внесении изменений в </w:t>
            </w:r>
            <w:r w:rsidRPr="007037E2">
              <w:t>Перечень должностей, утвержденный приказом ФАС России от 15.07.2010 № 403.</w:t>
            </w:r>
          </w:p>
        </w:tc>
        <w:tc>
          <w:tcPr>
            <w:tcW w:w="0" w:type="auto"/>
          </w:tcPr>
          <w:p w:rsidR="00866AE1" w:rsidRPr="00872E58" w:rsidRDefault="00866AE1" w:rsidP="00872E58">
            <w:pPr>
              <w:jc w:val="both"/>
            </w:pPr>
            <w:r w:rsidRPr="00872E58">
              <w:lastRenderedPageBreak/>
              <w:t xml:space="preserve">1. Приказ ФАС России от 15.07.2010 № 403 «Об утверждении Перечня должностей федеральной </w:t>
            </w:r>
            <w:r w:rsidRPr="00872E58">
              <w:lastRenderedPageBreak/>
              <w:t>государственной службы, при назначении на которые граждане и при замещении которых федеральные государственные служащие ФАС России обязаны представлять сведения о доходах, об имуществе и обязательствах имущественного характера своих супруги (супруга) и несовершеннолетних детей» зарегистрирован в  Министерстве юстиции Российской Федерации и соответствует требованиям действующего законодательства Российской Федерации.</w:t>
            </w:r>
          </w:p>
          <w:p w:rsidR="00866AE1" w:rsidRPr="00872E58" w:rsidRDefault="00866AE1" w:rsidP="00872E58">
            <w:pPr>
              <w:jc w:val="both"/>
            </w:pPr>
            <w:r w:rsidRPr="00872E58">
              <w:t xml:space="preserve">2. Управление  государственной службы ФАС России  два раза в год  направляет в Аналитическое управление ФАС России «Обзор практики работы центрального аппарата и территориальных органов ФАС России по профилактике коррупционных и иных правонарушений и обеспечению деятельности гражданских служащих ФАС России по соблюдению запретов, ограничений, обязательств и правил служебного поведения». </w:t>
            </w:r>
          </w:p>
        </w:tc>
      </w:tr>
      <w:tr w:rsidR="00E40793" w:rsidRPr="00872E58" w:rsidTr="00DF2796">
        <w:trPr>
          <w:jc w:val="center"/>
        </w:trPr>
        <w:tc>
          <w:tcPr>
            <w:tcW w:w="0" w:type="auto"/>
          </w:tcPr>
          <w:p w:rsidR="00866AE1" w:rsidRPr="007037E2" w:rsidRDefault="00866AE1" w:rsidP="00DF2796">
            <w:pPr>
              <w:jc w:val="center"/>
            </w:pPr>
            <w:r w:rsidRPr="007037E2">
              <w:lastRenderedPageBreak/>
              <w:t>1.7.</w:t>
            </w:r>
          </w:p>
        </w:tc>
        <w:tc>
          <w:tcPr>
            <w:tcW w:w="0" w:type="auto"/>
          </w:tcPr>
          <w:p w:rsidR="00866AE1" w:rsidRPr="007037E2" w:rsidRDefault="00866AE1" w:rsidP="00DF2796">
            <w:pPr>
              <w:autoSpaceDE w:val="0"/>
              <w:autoSpaceDN w:val="0"/>
              <w:adjustRightInd w:val="0"/>
              <w:jc w:val="both"/>
            </w:pPr>
            <w:r w:rsidRPr="007037E2">
              <w:t xml:space="preserve">Проведение работы по выявлению случаев </w:t>
            </w:r>
            <w:r w:rsidRPr="007037E2">
              <w:lastRenderedPageBreak/>
              <w:t>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0" w:type="auto"/>
          </w:tcPr>
          <w:p w:rsidR="00866AE1" w:rsidRPr="007037E2" w:rsidRDefault="00866AE1" w:rsidP="00DF2796">
            <w:pPr>
              <w:jc w:val="center"/>
            </w:pPr>
            <w:r w:rsidRPr="007037E2">
              <w:lastRenderedPageBreak/>
              <w:t xml:space="preserve">Управление государственной </w:t>
            </w:r>
            <w:r w:rsidRPr="007037E2">
              <w:lastRenderedPageBreak/>
              <w:t>службы</w:t>
            </w:r>
          </w:p>
          <w:p w:rsidR="00866AE1" w:rsidRPr="007037E2" w:rsidRDefault="00866AE1" w:rsidP="00DF2796">
            <w:pPr>
              <w:jc w:val="center"/>
            </w:pPr>
          </w:p>
          <w:p w:rsidR="00866AE1" w:rsidRPr="007037E2" w:rsidRDefault="00866AE1" w:rsidP="00DF2796">
            <w:pPr>
              <w:jc w:val="center"/>
            </w:pPr>
            <w:r w:rsidRPr="007037E2">
              <w:t>Территориальные органы</w:t>
            </w:r>
          </w:p>
        </w:tc>
        <w:tc>
          <w:tcPr>
            <w:tcW w:w="0" w:type="auto"/>
          </w:tcPr>
          <w:p w:rsidR="00866AE1" w:rsidRPr="007037E2" w:rsidRDefault="00866AE1" w:rsidP="00DF2796">
            <w:pPr>
              <w:jc w:val="center"/>
            </w:pPr>
            <w:r w:rsidRPr="007037E2">
              <w:lastRenderedPageBreak/>
              <w:t xml:space="preserve">01.12.2012 </w:t>
            </w:r>
          </w:p>
        </w:tc>
        <w:tc>
          <w:tcPr>
            <w:tcW w:w="0" w:type="auto"/>
          </w:tcPr>
          <w:p w:rsidR="00866AE1" w:rsidRPr="00DF2796" w:rsidRDefault="00866AE1" w:rsidP="00DF2796">
            <w:pPr>
              <w:pStyle w:val="ConsPlusNonformat"/>
              <w:jc w:val="both"/>
              <w:rPr>
                <w:rFonts w:ascii="Times New Roman" w:hAnsi="Times New Roman" w:cs="Times New Roman"/>
                <w:sz w:val="24"/>
                <w:szCs w:val="24"/>
              </w:rPr>
            </w:pPr>
            <w:r w:rsidRPr="00DF2796">
              <w:rPr>
                <w:rFonts w:ascii="Times New Roman" w:hAnsi="Times New Roman" w:cs="Times New Roman"/>
                <w:sz w:val="24"/>
                <w:szCs w:val="24"/>
              </w:rPr>
              <w:t xml:space="preserve">Проведение проверок в порядке, </w:t>
            </w:r>
            <w:r w:rsidRPr="00DF2796">
              <w:rPr>
                <w:rFonts w:ascii="Times New Roman" w:hAnsi="Times New Roman" w:cs="Times New Roman"/>
                <w:sz w:val="24"/>
                <w:szCs w:val="24"/>
              </w:rPr>
              <w:lastRenderedPageBreak/>
              <w:t>предусмотренном нормативными правовыми актами Российской Федерации.</w:t>
            </w:r>
          </w:p>
          <w:p w:rsidR="00866AE1" w:rsidRPr="00DF2796" w:rsidRDefault="00866AE1" w:rsidP="00DF2796">
            <w:pPr>
              <w:pStyle w:val="ConsPlusNonformat"/>
              <w:jc w:val="both"/>
              <w:rPr>
                <w:rFonts w:ascii="Times New Roman" w:hAnsi="Times New Roman" w:cs="Times New Roman"/>
                <w:sz w:val="24"/>
                <w:szCs w:val="24"/>
              </w:rPr>
            </w:pPr>
            <w:r w:rsidRPr="00DF2796">
              <w:rPr>
                <w:rFonts w:ascii="Times New Roman" w:hAnsi="Times New Roman" w:cs="Times New Roman"/>
                <w:sz w:val="24"/>
                <w:szCs w:val="24"/>
              </w:rPr>
              <w:t>Доклад на Президиуме коллегии ФАС России о работе по предотвращению и урегулированию конфликта интересов в ФАС России.</w:t>
            </w:r>
          </w:p>
          <w:p w:rsidR="00866AE1" w:rsidRPr="00DF2796" w:rsidRDefault="00866AE1" w:rsidP="00DF2796">
            <w:pPr>
              <w:pStyle w:val="ConsPlusNonformat"/>
              <w:jc w:val="both"/>
              <w:rPr>
                <w:rFonts w:ascii="Times New Roman" w:hAnsi="Times New Roman" w:cs="Times New Roman"/>
                <w:sz w:val="24"/>
                <w:szCs w:val="24"/>
              </w:rPr>
            </w:pPr>
            <w:r w:rsidRPr="00DF2796">
              <w:rPr>
                <w:rFonts w:ascii="Times New Roman" w:hAnsi="Times New Roman" w:cs="Times New Roman"/>
                <w:sz w:val="24"/>
                <w:szCs w:val="24"/>
              </w:rPr>
              <w:t>Решения Президиума коллегии ФАС России.</w:t>
            </w:r>
          </w:p>
        </w:tc>
        <w:tc>
          <w:tcPr>
            <w:tcW w:w="0" w:type="auto"/>
          </w:tcPr>
          <w:p w:rsidR="00866AE1" w:rsidRPr="00872E58" w:rsidRDefault="00866AE1" w:rsidP="00872E58">
            <w:pPr>
              <w:jc w:val="both"/>
              <w:rPr>
                <w:color w:val="000000"/>
              </w:rPr>
            </w:pPr>
            <w:r w:rsidRPr="00872E58">
              <w:rPr>
                <w:color w:val="000000"/>
              </w:rPr>
              <w:lastRenderedPageBreak/>
              <w:t xml:space="preserve">1. В соответствии с письмом Министерства труда и социальной </w:t>
            </w:r>
            <w:r w:rsidRPr="00872E58">
              <w:rPr>
                <w:color w:val="000000"/>
              </w:rPr>
              <w:lastRenderedPageBreak/>
              <w:t>защиты Российской Федерации от 15.10.2012 исх. № 18-2/10/1-2088 «Об обзоре типовых случаев конфликта интересов на государственной службе Российской Федерации и порядке их урегулирования», разработана Памятка государственному гражданскому служащему Федеральной антимонопольной службы о мерах по предотвращению и урегулированию конфликта интересов на федеральной гос</w:t>
            </w:r>
            <w:r w:rsidR="00DF2796" w:rsidRPr="00872E58">
              <w:rPr>
                <w:color w:val="000000"/>
              </w:rPr>
              <w:t>ударственной гражданской службе</w:t>
            </w:r>
            <w:r w:rsidR="00872E58">
              <w:rPr>
                <w:color w:val="000000"/>
              </w:rPr>
              <w:t xml:space="preserve"> </w:t>
            </w:r>
            <w:r w:rsidR="00DF2796" w:rsidRPr="00872E58">
              <w:rPr>
                <w:color w:val="000000"/>
              </w:rPr>
              <w:t>и</w:t>
            </w:r>
            <w:r w:rsidRPr="00872E58">
              <w:rPr>
                <w:color w:val="000000"/>
              </w:rPr>
              <w:t xml:space="preserve"> размещена на внутреннем портале ФАС России (</w:t>
            </w:r>
            <w:hyperlink r:id="rId9" w:history="1">
              <w:r w:rsidRPr="00872E58">
                <w:rPr>
                  <w:rStyle w:val="af1"/>
                </w:rPr>
                <w:t>http://portal/node/48395</w:t>
              </w:r>
            </w:hyperlink>
            <w:r w:rsidR="00DF2796" w:rsidRPr="00872E58">
              <w:rPr>
                <w:color w:val="000000"/>
              </w:rPr>
              <w:t>), а также</w:t>
            </w:r>
            <w:r w:rsidRPr="00872E58">
              <w:rPr>
                <w:color w:val="000000"/>
              </w:rPr>
              <w:t xml:space="preserve"> направлена в территориальные органы ФАС России и структурные подразделения ФАС России.</w:t>
            </w:r>
          </w:p>
          <w:p w:rsidR="00866AE1" w:rsidRPr="00872E58" w:rsidRDefault="00866AE1" w:rsidP="00872E58">
            <w:pPr>
              <w:jc w:val="both"/>
            </w:pPr>
            <w:r w:rsidRPr="00872E58">
              <w:rPr>
                <w:color w:val="000000"/>
              </w:rPr>
              <w:t>2.</w:t>
            </w:r>
            <w:r w:rsidRPr="00872E58">
              <w:t xml:space="preserve"> На заседании Комиссии Федеральной антимонопольной службы по соблюдению требований к служебному поведению федеральных государственных служащих и урегулированию конфликта интересов 12.12.12 (протокол №9)</w:t>
            </w:r>
            <w:r w:rsidRPr="00872E58">
              <w:rPr>
                <w:color w:val="000000"/>
              </w:rPr>
              <w:t xml:space="preserve"> рассмотрен вопрос о выполнении  подпункта «а» пункта 5 </w:t>
            </w:r>
            <w:r w:rsidRPr="00872E58">
              <w:rPr>
                <w:color w:val="000000"/>
              </w:rPr>
              <w:lastRenderedPageBreak/>
              <w:t>Национального плана противодействия коррупции на 2012-2013, утвержденного</w:t>
            </w:r>
            <w:r w:rsidRPr="00872E58">
              <w:t xml:space="preserve"> Указом  Президента Российской Федерации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согласно которому федеральным органам исполнительной власти, иным государственным органам необходимо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w:t>
            </w:r>
          </w:p>
          <w:p w:rsidR="00866AE1" w:rsidRPr="00872E58" w:rsidRDefault="00866AE1" w:rsidP="00872E58">
            <w:pPr>
              <w:pStyle w:val="11"/>
              <w:autoSpaceDE w:val="0"/>
              <w:autoSpaceDN w:val="0"/>
              <w:adjustRightInd w:val="0"/>
              <w:spacing w:after="0" w:line="240" w:lineRule="auto"/>
              <w:ind w:left="0"/>
              <w:jc w:val="both"/>
              <w:rPr>
                <w:rFonts w:ascii="Times New Roman" w:hAnsi="Times New Roman"/>
                <w:sz w:val="24"/>
                <w:szCs w:val="24"/>
              </w:rPr>
            </w:pPr>
            <w:r w:rsidRPr="00872E58">
              <w:rPr>
                <w:rFonts w:ascii="Times New Roman" w:hAnsi="Times New Roman"/>
                <w:sz w:val="24"/>
                <w:szCs w:val="24"/>
              </w:rPr>
              <w:t xml:space="preserve">3. Управлению государственной службы ФАС России рекомендовано вести работу выявлению и предотвращению возможности возникновения конфликта интересов у государственных гражданских служащих  центрального аппарата ФАС России и территориальных </w:t>
            </w:r>
            <w:r w:rsidRPr="00872E58">
              <w:rPr>
                <w:rFonts w:ascii="Times New Roman" w:hAnsi="Times New Roman"/>
                <w:sz w:val="24"/>
                <w:szCs w:val="24"/>
              </w:rPr>
              <w:lastRenderedPageBreak/>
              <w:t xml:space="preserve">органов ФАС  России, замещающих должности категории «руководители» на основании анализа информации, представленной гражданскими служащими указанной категории в соответствии с требованиями законодательства Российской Федерации. </w:t>
            </w:r>
          </w:p>
          <w:p w:rsidR="00866AE1" w:rsidRPr="00872E58" w:rsidRDefault="00866AE1" w:rsidP="00872E58">
            <w:pPr>
              <w:jc w:val="both"/>
              <w:rPr>
                <w:color w:val="000000"/>
              </w:rPr>
            </w:pPr>
            <w:r w:rsidRPr="00872E58">
              <w:t>4. Рассмотрены и рекомендованы к применению государственным гражданским служащим ФАС России,  замещающим должности категории «руководители», рекомендации  о порядке направления уведомлений о намерении выполнять иную оплачиваемую работу и уведомлений о возникновении конфликта интересов (приложение к протоколу № 9 от 12.12.2012).</w:t>
            </w:r>
          </w:p>
        </w:tc>
      </w:tr>
      <w:tr w:rsidR="00E40793" w:rsidRPr="00872E58" w:rsidTr="00E40793">
        <w:trPr>
          <w:jc w:val="center"/>
        </w:trPr>
        <w:tc>
          <w:tcPr>
            <w:tcW w:w="0" w:type="auto"/>
          </w:tcPr>
          <w:p w:rsidR="00DF2796" w:rsidRPr="007037E2" w:rsidRDefault="00DF2796" w:rsidP="00DF2796">
            <w:pPr>
              <w:jc w:val="center"/>
            </w:pPr>
            <w:r w:rsidRPr="007037E2">
              <w:lastRenderedPageBreak/>
              <w:t>1.8.</w:t>
            </w:r>
          </w:p>
        </w:tc>
        <w:tc>
          <w:tcPr>
            <w:tcW w:w="0" w:type="auto"/>
          </w:tcPr>
          <w:p w:rsidR="00DF2796" w:rsidRPr="00F57771" w:rsidRDefault="00DF2796" w:rsidP="00DF2796">
            <w:pPr>
              <w:autoSpaceDE w:val="0"/>
              <w:autoSpaceDN w:val="0"/>
              <w:adjustRightInd w:val="0"/>
              <w:jc w:val="both"/>
            </w:pPr>
            <w:r w:rsidRPr="00F57771">
              <w:t xml:space="preserve">Осуществление комплекса организационных, разъяснительных и иных мер по соблюдению федеральными государственными служащими ФАС России ограничений, запретов и по исполнению обязанностей, установленных </w:t>
            </w:r>
            <w:r w:rsidRPr="00F57771">
              <w:lastRenderedPageBreak/>
              <w:t>законодательством Российской Федерации в целях противодействия коррупции, а также ограничений, касающихся получения подарков. Проведение мероприятий, направленных на формирование негативного отношения к дарению подарков указанным служащим в связи с исполнением ими служебных обязанностей.</w:t>
            </w:r>
          </w:p>
        </w:tc>
        <w:tc>
          <w:tcPr>
            <w:tcW w:w="0" w:type="auto"/>
          </w:tcPr>
          <w:p w:rsidR="00DF2796" w:rsidRPr="007037E2" w:rsidRDefault="00DF2796" w:rsidP="00DF2796">
            <w:pPr>
              <w:jc w:val="center"/>
            </w:pPr>
            <w:r w:rsidRPr="007037E2">
              <w:lastRenderedPageBreak/>
              <w:t>Управление государственной службы</w:t>
            </w:r>
          </w:p>
          <w:p w:rsidR="00DF2796" w:rsidRPr="007037E2" w:rsidRDefault="00DF2796" w:rsidP="00DF2796">
            <w:pPr>
              <w:jc w:val="center"/>
            </w:pPr>
          </w:p>
          <w:p w:rsidR="00DF2796" w:rsidRPr="007037E2" w:rsidRDefault="00DF2796" w:rsidP="00DF2796">
            <w:pPr>
              <w:jc w:val="center"/>
            </w:pPr>
            <w:r w:rsidRPr="007037E2">
              <w:t>Территориальные органы</w:t>
            </w:r>
          </w:p>
        </w:tc>
        <w:tc>
          <w:tcPr>
            <w:tcW w:w="0" w:type="auto"/>
          </w:tcPr>
          <w:p w:rsidR="00DF2796" w:rsidRPr="007037E2" w:rsidRDefault="00DF2796" w:rsidP="00DF2796">
            <w:pPr>
              <w:jc w:val="center"/>
            </w:pPr>
            <w:r w:rsidRPr="007037E2">
              <w:t xml:space="preserve">01.03.2013 </w:t>
            </w:r>
          </w:p>
        </w:tc>
        <w:tc>
          <w:tcPr>
            <w:tcW w:w="0" w:type="auto"/>
          </w:tcPr>
          <w:p w:rsidR="00DF2796" w:rsidRPr="007037E2" w:rsidRDefault="00DF2796" w:rsidP="00DF2796">
            <w:pPr>
              <w:jc w:val="both"/>
            </w:pPr>
            <w:r w:rsidRPr="007037E2">
              <w:t xml:space="preserve">Письма в ТО, селекторные семинары с участием представителей центрального аппарата и ТО ФАС России, консультации. </w:t>
            </w:r>
          </w:p>
        </w:tc>
        <w:tc>
          <w:tcPr>
            <w:tcW w:w="0" w:type="auto"/>
          </w:tcPr>
          <w:p w:rsidR="00F57771" w:rsidRPr="00872E58" w:rsidRDefault="00F57771" w:rsidP="00872E58">
            <w:pPr>
              <w:pStyle w:val="af2"/>
              <w:numPr>
                <w:ilvl w:val="0"/>
                <w:numId w:val="6"/>
              </w:numPr>
              <w:tabs>
                <w:tab w:val="left" w:pos="168"/>
                <w:tab w:val="left" w:pos="310"/>
              </w:tabs>
              <w:spacing w:line="240" w:lineRule="auto"/>
              <w:ind w:left="26" w:hanging="26"/>
              <w:jc w:val="both"/>
              <w:rPr>
                <w:rFonts w:ascii="Times New Roman" w:hAnsi="Times New Roman"/>
                <w:sz w:val="24"/>
                <w:szCs w:val="24"/>
              </w:rPr>
            </w:pPr>
            <w:r w:rsidRPr="00872E58">
              <w:rPr>
                <w:rFonts w:ascii="Times New Roman" w:hAnsi="Times New Roman"/>
                <w:sz w:val="24"/>
                <w:szCs w:val="24"/>
              </w:rPr>
              <w:t>Инструктивное письмо № ИА/1639 от 23.01.2012 «О представлении сведений об имуществе и обязательствах имущественного характера»;</w:t>
            </w:r>
          </w:p>
          <w:p w:rsidR="00F57771" w:rsidRPr="00872E58" w:rsidRDefault="00F57771" w:rsidP="00872E58">
            <w:pPr>
              <w:pStyle w:val="af2"/>
              <w:numPr>
                <w:ilvl w:val="0"/>
                <w:numId w:val="6"/>
              </w:numPr>
              <w:tabs>
                <w:tab w:val="left" w:pos="168"/>
                <w:tab w:val="left" w:pos="310"/>
              </w:tabs>
              <w:spacing w:line="240" w:lineRule="auto"/>
              <w:ind w:left="26" w:hanging="26"/>
              <w:jc w:val="both"/>
              <w:rPr>
                <w:rFonts w:ascii="Times New Roman" w:hAnsi="Times New Roman"/>
                <w:sz w:val="24"/>
                <w:szCs w:val="24"/>
              </w:rPr>
            </w:pPr>
            <w:r w:rsidRPr="00872E58">
              <w:rPr>
                <w:rFonts w:ascii="Times New Roman" w:hAnsi="Times New Roman"/>
                <w:sz w:val="24"/>
                <w:szCs w:val="24"/>
              </w:rPr>
              <w:t xml:space="preserve">Инструктивное письмо № ИА/2458 от 30.01.2012 «О порядке уведомления федеральными государственными гражданскими служащими ФАС </w:t>
            </w:r>
            <w:r w:rsidRPr="00872E58">
              <w:rPr>
                <w:rFonts w:ascii="Times New Roman" w:hAnsi="Times New Roman"/>
                <w:sz w:val="24"/>
                <w:szCs w:val="24"/>
              </w:rPr>
              <w:lastRenderedPageBreak/>
              <w:t>России представителя нанимателя об иной оплачиваемой работе»;</w:t>
            </w:r>
          </w:p>
          <w:p w:rsidR="00F57771" w:rsidRPr="00872E58" w:rsidRDefault="0002018B" w:rsidP="00872E58">
            <w:pPr>
              <w:pStyle w:val="af2"/>
              <w:numPr>
                <w:ilvl w:val="0"/>
                <w:numId w:val="6"/>
              </w:numPr>
              <w:tabs>
                <w:tab w:val="left" w:pos="168"/>
                <w:tab w:val="left" w:pos="310"/>
              </w:tabs>
              <w:spacing w:line="240" w:lineRule="auto"/>
              <w:ind w:left="26" w:hanging="26"/>
              <w:jc w:val="both"/>
              <w:rPr>
                <w:rFonts w:ascii="Times New Roman" w:hAnsi="Times New Roman"/>
                <w:sz w:val="24"/>
                <w:szCs w:val="24"/>
              </w:rPr>
            </w:pPr>
            <w:hyperlink r:id="rId10" w:history="1">
              <w:r w:rsidR="00F57771" w:rsidRPr="00872E58">
                <w:rPr>
                  <w:rStyle w:val="af1"/>
                  <w:rFonts w:ascii="Times New Roman" w:hAnsi="Times New Roman"/>
                  <w:sz w:val="24"/>
                  <w:szCs w:val="24"/>
                </w:rPr>
                <w:t>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w:t>
              </w:r>
            </w:hyperlink>
            <w:r w:rsidR="00F57771" w:rsidRPr="00872E58">
              <w:rPr>
                <w:rFonts w:ascii="Times New Roman" w:hAnsi="Times New Roman"/>
                <w:sz w:val="24"/>
                <w:szCs w:val="24"/>
              </w:rPr>
              <w:t>(размещены на портале 14.12.2012);</w:t>
            </w:r>
          </w:p>
          <w:p w:rsidR="00F57771" w:rsidRPr="00872E58" w:rsidRDefault="0002018B" w:rsidP="00872E58">
            <w:pPr>
              <w:pStyle w:val="af2"/>
              <w:numPr>
                <w:ilvl w:val="0"/>
                <w:numId w:val="6"/>
              </w:numPr>
              <w:tabs>
                <w:tab w:val="left" w:pos="168"/>
                <w:tab w:val="left" w:pos="310"/>
              </w:tabs>
              <w:spacing w:line="240" w:lineRule="auto"/>
              <w:ind w:left="26" w:hanging="26"/>
              <w:jc w:val="both"/>
              <w:rPr>
                <w:rFonts w:ascii="Times New Roman" w:hAnsi="Times New Roman"/>
                <w:sz w:val="24"/>
                <w:szCs w:val="24"/>
              </w:rPr>
            </w:pPr>
            <w:hyperlink r:id="rId11" w:history="1">
              <w:r w:rsidR="00F57771" w:rsidRPr="00872E58">
                <w:rPr>
                  <w:rStyle w:val="af1"/>
                  <w:rFonts w:ascii="Times New Roman" w:hAnsi="Times New Roman"/>
                  <w:sz w:val="24"/>
                  <w:szCs w:val="24"/>
                </w:rPr>
                <w:t>Методические рекомендации "Организация в федеральных органах исполнительной власти антикоррупционной экспертизы нормативно-правовых актов и их проектов"</w:t>
              </w:r>
            </w:hyperlink>
            <w:r w:rsidR="00F57771" w:rsidRPr="00872E58">
              <w:rPr>
                <w:rFonts w:ascii="Times New Roman" w:hAnsi="Times New Roman"/>
                <w:sz w:val="24"/>
                <w:szCs w:val="24"/>
              </w:rPr>
              <w:t xml:space="preserve"> (размещены на портале 14.12.2012);</w:t>
            </w:r>
          </w:p>
          <w:p w:rsidR="00F57771" w:rsidRPr="00872E58" w:rsidRDefault="00F57771" w:rsidP="00872E58">
            <w:pPr>
              <w:pStyle w:val="af2"/>
              <w:numPr>
                <w:ilvl w:val="0"/>
                <w:numId w:val="6"/>
              </w:numPr>
              <w:tabs>
                <w:tab w:val="left" w:pos="168"/>
                <w:tab w:val="left" w:pos="310"/>
              </w:tabs>
              <w:spacing w:line="240" w:lineRule="auto"/>
              <w:ind w:left="26" w:hanging="26"/>
              <w:jc w:val="both"/>
              <w:rPr>
                <w:rFonts w:ascii="Times New Roman" w:hAnsi="Times New Roman"/>
                <w:sz w:val="24"/>
                <w:szCs w:val="24"/>
              </w:rPr>
            </w:pPr>
            <w:r w:rsidRPr="00872E58">
              <w:rPr>
                <w:rFonts w:ascii="Times New Roman" w:hAnsi="Times New Roman"/>
                <w:sz w:val="24"/>
                <w:szCs w:val="24"/>
              </w:rPr>
              <w:t>Методические рекомендации «</w:t>
            </w:r>
            <w:hyperlink r:id="rId12" w:history="1">
              <w:r w:rsidRPr="00872E58">
                <w:rPr>
                  <w:rStyle w:val="af1"/>
                  <w:rFonts w:ascii="Times New Roman" w:hAnsi="Times New Roman"/>
                  <w:sz w:val="24"/>
                  <w:szCs w:val="24"/>
                </w:rPr>
                <w:t>Реализация практических мероприятий подразделениями кадровых служб федеральных государственных органов по профилактике коррупционных и иных правонарушений</w:t>
              </w:r>
            </w:hyperlink>
            <w:r w:rsidRPr="00872E58">
              <w:rPr>
                <w:rFonts w:ascii="Times New Roman" w:hAnsi="Times New Roman"/>
                <w:sz w:val="24"/>
                <w:szCs w:val="24"/>
              </w:rPr>
              <w:t>» (размещены на портале 19.12.2012);</w:t>
            </w:r>
          </w:p>
          <w:p w:rsidR="00F57771" w:rsidRPr="00872E58" w:rsidRDefault="00F57771" w:rsidP="00872E58">
            <w:pPr>
              <w:pStyle w:val="af2"/>
              <w:numPr>
                <w:ilvl w:val="0"/>
                <w:numId w:val="6"/>
              </w:numPr>
              <w:tabs>
                <w:tab w:val="left" w:pos="168"/>
                <w:tab w:val="left" w:pos="310"/>
              </w:tabs>
              <w:spacing w:line="240" w:lineRule="auto"/>
              <w:ind w:left="26" w:hanging="26"/>
              <w:jc w:val="both"/>
              <w:rPr>
                <w:rFonts w:ascii="Times New Roman" w:hAnsi="Times New Roman"/>
                <w:sz w:val="24"/>
                <w:szCs w:val="24"/>
              </w:rPr>
            </w:pPr>
            <w:r w:rsidRPr="00872E58">
              <w:rPr>
                <w:rFonts w:ascii="Times New Roman" w:hAnsi="Times New Roman"/>
                <w:sz w:val="24"/>
                <w:szCs w:val="24"/>
              </w:rPr>
              <w:t>Методические рекомендации «</w:t>
            </w:r>
            <w:hyperlink r:id="rId13" w:history="1">
              <w:r w:rsidRPr="00872E58">
                <w:rPr>
                  <w:rStyle w:val="af1"/>
                  <w:rFonts w:ascii="Times New Roman" w:hAnsi="Times New Roman"/>
                  <w:sz w:val="24"/>
                  <w:szCs w:val="24"/>
                </w:rPr>
                <w:t xml:space="preserve">Обеспечение соблюдения федеральными государственными служащими ограничений и </w:t>
              </w:r>
              <w:r w:rsidRPr="00872E58">
                <w:rPr>
                  <w:rStyle w:val="af1"/>
                  <w:rFonts w:ascii="Times New Roman" w:hAnsi="Times New Roman"/>
                  <w:sz w:val="24"/>
                  <w:szCs w:val="24"/>
                </w:rPr>
                <w:lastRenderedPageBreak/>
                <w:t>запретов, требований о предотвращении или урегулировании конфликта интересов</w:t>
              </w:r>
            </w:hyperlink>
            <w:r w:rsidRPr="00872E58">
              <w:rPr>
                <w:rFonts w:ascii="Times New Roman" w:hAnsi="Times New Roman"/>
                <w:sz w:val="24"/>
                <w:szCs w:val="24"/>
              </w:rPr>
              <w:t>» (размещены на портале 19.12.2012);</w:t>
            </w:r>
          </w:p>
          <w:p w:rsidR="00DF2796" w:rsidRPr="00872E58" w:rsidRDefault="00F57771" w:rsidP="00872E58">
            <w:pPr>
              <w:pStyle w:val="af2"/>
              <w:numPr>
                <w:ilvl w:val="0"/>
                <w:numId w:val="6"/>
              </w:numPr>
              <w:tabs>
                <w:tab w:val="left" w:pos="168"/>
                <w:tab w:val="left" w:pos="310"/>
              </w:tabs>
              <w:spacing w:after="0" w:line="240" w:lineRule="auto"/>
              <w:ind w:left="28" w:hanging="28"/>
              <w:contextualSpacing w:val="0"/>
              <w:jc w:val="both"/>
              <w:rPr>
                <w:rFonts w:ascii="Times New Roman" w:hAnsi="Times New Roman"/>
                <w:sz w:val="24"/>
                <w:szCs w:val="24"/>
              </w:rPr>
            </w:pPr>
            <w:r w:rsidRPr="00872E58">
              <w:rPr>
                <w:rFonts w:ascii="Times New Roman" w:hAnsi="Times New Roman"/>
                <w:sz w:val="24"/>
                <w:szCs w:val="24"/>
              </w:rPr>
              <w:t>Памятка по конфликту интересов (размещена на портале и направлена в Территориальные органы 27.12.2012).</w:t>
            </w:r>
          </w:p>
        </w:tc>
      </w:tr>
      <w:tr w:rsidR="00E40793" w:rsidRPr="00872E58" w:rsidTr="00DF2796">
        <w:trPr>
          <w:jc w:val="center"/>
        </w:trPr>
        <w:tc>
          <w:tcPr>
            <w:tcW w:w="0" w:type="auto"/>
          </w:tcPr>
          <w:p w:rsidR="00E40793" w:rsidRPr="007037E2" w:rsidRDefault="00E40793" w:rsidP="00DF2796">
            <w:pPr>
              <w:jc w:val="center"/>
            </w:pPr>
            <w:r w:rsidRPr="007037E2">
              <w:lastRenderedPageBreak/>
              <w:t>1.9.</w:t>
            </w:r>
          </w:p>
        </w:tc>
        <w:tc>
          <w:tcPr>
            <w:tcW w:w="0" w:type="auto"/>
          </w:tcPr>
          <w:p w:rsidR="00E40793" w:rsidRPr="00E40793" w:rsidRDefault="00E40793" w:rsidP="00DF2796">
            <w:pPr>
              <w:autoSpaceDE w:val="0"/>
              <w:autoSpaceDN w:val="0"/>
              <w:adjustRightInd w:val="0"/>
              <w:jc w:val="both"/>
            </w:pPr>
            <w:r w:rsidRPr="00E40793">
              <w:t xml:space="preserve">Организация правового просвещения государственных служащих ФАС России по антикоррупционной тематике </w:t>
            </w:r>
          </w:p>
          <w:p w:rsidR="00E40793" w:rsidRPr="00E40793" w:rsidRDefault="00E40793" w:rsidP="00DF2796">
            <w:pPr>
              <w:autoSpaceDE w:val="0"/>
              <w:autoSpaceDN w:val="0"/>
              <w:adjustRightInd w:val="0"/>
              <w:jc w:val="both"/>
            </w:pPr>
          </w:p>
          <w:p w:rsidR="00E40793" w:rsidRPr="00E40793" w:rsidRDefault="00E40793" w:rsidP="00DF2796">
            <w:pPr>
              <w:autoSpaceDE w:val="0"/>
              <w:autoSpaceDN w:val="0"/>
              <w:adjustRightInd w:val="0"/>
              <w:jc w:val="both"/>
              <w:rPr>
                <w:i/>
              </w:rPr>
            </w:pPr>
          </w:p>
        </w:tc>
        <w:tc>
          <w:tcPr>
            <w:tcW w:w="0" w:type="auto"/>
          </w:tcPr>
          <w:p w:rsidR="00E40793" w:rsidRPr="007037E2" w:rsidRDefault="00E40793" w:rsidP="00DF2796">
            <w:pPr>
              <w:jc w:val="center"/>
            </w:pPr>
            <w:r w:rsidRPr="007037E2">
              <w:t>Управление государственной службы</w:t>
            </w:r>
          </w:p>
          <w:p w:rsidR="00E40793" w:rsidRPr="007037E2" w:rsidRDefault="00E40793" w:rsidP="00DF2796">
            <w:pPr>
              <w:jc w:val="center"/>
            </w:pPr>
          </w:p>
          <w:p w:rsidR="00E40793" w:rsidRPr="007037E2" w:rsidRDefault="00E40793" w:rsidP="00DF2796">
            <w:pPr>
              <w:jc w:val="center"/>
            </w:pPr>
            <w:r w:rsidRPr="007037E2">
              <w:t>Правовое управление</w:t>
            </w:r>
          </w:p>
          <w:p w:rsidR="00E40793" w:rsidRPr="007037E2" w:rsidRDefault="00E40793" w:rsidP="00DF2796">
            <w:pPr>
              <w:jc w:val="center"/>
            </w:pPr>
          </w:p>
          <w:p w:rsidR="00E40793" w:rsidRPr="007037E2" w:rsidRDefault="00E40793" w:rsidP="00DF2796">
            <w:pPr>
              <w:jc w:val="center"/>
            </w:pPr>
            <w:r w:rsidRPr="007037E2">
              <w:t>Территориальные органы ФАС России</w:t>
            </w:r>
          </w:p>
        </w:tc>
        <w:tc>
          <w:tcPr>
            <w:tcW w:w="0" w:type="auto"/>
          </w:tcPr>
          <w:p w:rsidR="00E40793" w:rsidRPr="007037E2" w:rsidRDefault="00E40793" w:rsidP="00DF2796">
            <w:pPr>
              <w:jc w:val="center"/>
            </w:pPr>
            <w:r w:rsidRPr="007037E2">
              <w:t xml:space="preserve">01.03.2013 </w:t>
            </w:r>
          </w:p>
        </w:tc>
        <w:tc>
          <w:tcPr>
            <w:tcW w:w="0" w:type="auto"/>
          </w:tcPr>
          <w:p w:rsidR="00E40793" w:rsidRPr="007037E2" w:rsidRDefault="00E40793" w:rsidP="00DF2796">
            <w:pPr>
              <w:jc w:val="both"/>
            </w:pPr>
            <w:r w:rsidRPr="007037E2">
              <w:t>План семинаров-совещаний ФАС России на 2012 и 2013 гг.</w:t>
            </w:r>
          </w:p>
          <w:p w:rsidR="00E40793" w:rsidRPr="007037E2" w:rsidRDefault="00E40793" w:rsidP="00DF2796">
            <w:pPr>
              <w:jc w:val="both"/>
            </w:pPr>
            <w:r w:rsidRPr="007037E2">
              <w:t>Реализация мероприятий указанных планов.</w:t>
            </w:r>
          </w:p>
        </w:tc>
        <w:tc>
          <w:tcPr>
            <w:tcW w:w="0" w:type="auto"/>
          </w:tcPr>
          <w:p w:rsidR="00E40793" w:rsidRPr="00872E58" w:rsidRDefault="00E40793" w:rsidP="00872E58">
            <w:pPr>
              <w:pStyle w:val="11"/>
              <w:spacing w:after="0" w:line="240" w:lineRule="auto"/>
              <w:ind w:left="26" w:hanging="26"/>
              <w:jc w:val="both"/>
              <w:rPr>
                <w:rFonts w:ascii="Times New Roman" w:hAnsi="Times New Roman"/>
                <w:sz w:val="24"/>
                <w:szCs w:val="24"/>
              </w:rPr>
            </w:pPr>
            <w:r w:rsidRPr="00872E58">
              <w:rPr>
                <w:rFonts w:ascii="Times New Roman" w:hAnsi="Times New Roman"/>
                <w:bCs/>
                <w:sz w:val="24"/>
                <w:szCs w:val="24"/>
              </w:rPr>
              <w:t xml:space="preserve">В целях усиления антикоррупционной составляющей при организации обучения государственных гражданских служащих ФАС России </w:t>
            </w:r>
            <w:r w:rsidRPr="00872E58">
              <w:rPr>
                <w:rFonts w:ascii="Times New Roman" w:hAnsi="Times New Roman"/>
                <w:sz w:val="24"/>
                <w:szCs w:val="24"/>
              </w:rPr>
              <w:t>в программу семинаров, организованных ФАС России для гражданских служащих, впервые принятых на государственную гражданскую службу, в марте и ноябре 2012 года рассматривалась тема «Основные направления деятельности государственных органов по повышению эффективности противодействия коррупции»</w:t>
            </w:r>
            <w:r w:rsidR="00F83646" w:rsidRPr="00872E58">
              <w:rPr>
                <w:rFonts w:ascii="Times New Roman" w:hAnsi="Times New Roman"/>
                <w:sz w:val="24"/>
                <w:szCs w:val="24"/>
              </w:rPr>
              <w:t>.</w:t>
            </w:r>
          </w:p>
          <w:p w:rsidR="00F83646" w:rsidRPr="00872E58" w:rsidRDefault="00F83646" w:rsidP="00872E58">
            <w:pPr>
              <w:pStyle w:val="11"/>
              <w:spacing w:after="0" w:line="240" w:lineRule="auto"/>
              <w:ind w:left="26" w:hanging="26"/>
              <w:jc w:val="both"/>
              <w:rPr>
                <w:rFonts w:ascii="Times New Roman" w:hAnsi="Times New Roman"/>
                <w:sz w:val="24"/>
                <w:szCs w:val="24"/>
              </w:rPr>
            </w:pPr>
          </w:p>
          <w:p w:rsidR="00E40793" w:rsidRPr="00872E58" w:rsidRDefault="00E40793" w:rsidP="00872E58">
            <w:pPr>
              <w:pStyle w:val="11"/>
              <w:spacing w:after="0" w:line="240" w:lineRule="auto"/>
              <w:ind w:left="26" w:hanging="26"/>
              <w:jc w:val="both"/>
              <w:rPr>
                <w:rFonts w:ascii="Times New Roman" w:hAnsi="Times New Roman"/>
                <w:sz w:val="24"/>
                <w:szCs w:val="24"/>
              </w:rPr>
            </w:pPr>
            <w:r w:rsidRPr="00872E58">
              <w:rPr>
                <w:rFonts w:ascii="Times New Roman" w:hAnsi="Times New Roman"/>
                <w:sz w:val="24"/>
                <w:szCs w:val="24"/>
              </w:rPr>
              <w:t>На селекторном семинаре-сов</w:t>
            </w:r>
            <w:r w:rsidR="00F83646" w:rsidRPr="00872E58">
              <w:rPr>
                <w:rFonts w:ascii="Times New Roman" w:hAnsi="Times New Roman"/>
                <w:sz w:val="24"/>
                <w:szCs w:val="24"/>
              </w:rPr>
              <w:t xml:space="preserve">ещании, проведенном ФАС России </w:t>
            </w:r>
            <w:r w:rsidRPr="00872E58">
              <w:rPr>
                <w:rFonts w:ascii="Times New Roman" w:hAnsi="Times New Roman"/>
                <w:sz w:val="24"/>
                <w:szCs w:val="24"/>
              </w:rPr>
              <w:t xml:space="preserve">в январе 2012 года, рассматривалась тема «О предоставлении государственными </w:t>
            </w:r>
            <w:r w:rsidRPr="00872E58">
              <w:rPr>
                <w:rFonts w:ascii="Times New Roman" w:hAnsi="Times New Roman"/>
                <w:sz w:val="24"/>
                <w:szCs w:val="24"/>
              </w:rPr>
              <w:lastRenderedPageBreak/>
              <w:t>гражданскими служащими ФАС России справок о доходах, об имуществе и обязательствах имущественного характера».</w:t>
            </w:r>
          </w:p>
          <w:p w:rsidR="00E40793" w:rsidRPr="00872E58" w:rsidRDefault="00E40793" w:rsidP="00872E58">
            <w:pPr>
              <w:pStyle w:val="11"/>
              <w:spacing w:after="0" w:line="240" w:lineRule="auto"/>
              <w:ind w:left="0"/>
              <w:jc w:val="both"/>
              <w:rPr>
                <w:rFonts w:ascii="Times New Roman" w:hAnsi="Times New Roman"/>
                <w:sz w:val="24"/>
                <w:szCs w:val="24"/>
              </w:rPr>
            </w:pPr>
          </w:p>
        </w:tc>
      </w:tr>
      <w:tr w:rsidR="00E40793" w:rsidRPr="00872E58" w:rsidTr="00DF2796">
        <w:trPr>
          <w:jc w:val="center"/>
        </w:trPr>
        <w:tc>
          <w:tcPr>
            <w:tcW w:w="0" w:type="auto"/>
          </w:tcPr>
          <w:p w:rsidR="00E40793" w:rsidRPr="007037E2" w:rsidRDefault="00E40793" w:rsidP="00DF2796">
            <w:pPr>
              <w:jc w:val="center"/>
            </w:pPr>
            <w:r w:rsidRPr="007037E2">
              <w:lastRenderedPageBreak/>
              <w:t>1.10.</w:t>
            </w:r>
          </w:p>
        </w:tc>
        <w:tc>
          <w:tcPr>
            <w:tcW w:w="0" w:type="auto"/>
          </w:tcPr>
          <w:p w:rsidR="00E40793" w:rsidRPr="007037E2" w:rsidRDefault="00E40793" w:rsidP="00DF2796">
            <w:pPr>
              <w:autoSpaceDE w:val="0"/>
              <w:autoSpaceDN w:val="0"/>
              <w:adjustRightInd w:val="0"/>
              <w:jc w:val="both"/>
            </w:pPr>
            <w:r w:rsidRPr="007037E2">
              <w:t>Принятие нормативного правового акта ФАС России, обязывающего лиц, замещающих должности федеральной государственной службы в ФАС России, сообщать о получении ими подарка в связи с исполнением служебных обязанностей</w:t>
            </w:r>
          </w:p>
        </w:tc>
        <w:tc>
          <w:tcPr>
            <w:tcW w:w="0" w:type="auto"/>
          </w:tcPr>
          <w:p w:rsidR="00E40793" w:rsidRPr="007037E2" w:rsidRDefault="00E40793" w:rsidP="00DF2796">
            <w:pPr>
              <w:jc w:val="center"/>
            </w:pPr>
            <w:r w:rsidRPr="007037E2">
              <w:t>Управление государственной службы</w:t>
            </w:r>
          </w:p>
          <w:p w:rsidR="00E40793" w:rsidRPr="007037E2" w:rsidRDefault="00E40793" w:rsidP="00DF2796">
            <w:pPr>
              <w:jc w:val="center"/>
            </w:pPr>
          </w:p>
          <w:p w:rsidR="00E40793" w:rsidRPr="007037E2" w:rsidRDefault="00E40793" w:rsidP="00DF2796">
            <w:pPr>
              <w:jc w:val="center"/>
            </w:pPr>
            <w:r w:rsidRPr="007037E2">
              <w:t>Правовое управление</w:t>
            </w:r>
          </w:p>
          <w:p w:rsidR="00E40793" w:rsidRPr="007037E2" w:rsidRDefault="00E40793" w:rsidP="00DF2796">
            <w:pPr>
              <w:jc w:val="center"/>
            </w:pPr>
          </w:p>
        </w:tc>
        <w:tc>
          <w:tcPr>
            <w:tcW w:w="0" w:type="auto"/>
          </w:tcPr>
          <w:p w:rsidR="00E40793" w:rsidRPr="007037E2" w:rsidRDefault="00E40793" w:rsidP="00DF2796">
            <w:pPr>
              <w:jc w:val="center"/>
            </w:pPr>
            <w:r w:rsidRPr="007037E2">
              <w:t>В 3-месячный срок после издания Правительством Российской Федерации типового нормативного акта по данному вопросу</w:t>
            </w:r>
          </w:p>
        </w:tc>
        <w:tc>
          <w:tcPr>
            <w:tcW w:w="0" w:type="auto"/>
          </w:tcPr>
          <w:p w:rsidR="00E40793" w:rsidRPr="007037E2" w:rsidRDefault="00E40793" w:rsidP="00DF2796">
            <w:pPr>
              <w:jc w:val="both"/>
            </w:pPr>
            <w:r w:rsidRPr="007037E2">
              <w:t>Приказ ФАС России «О подарках государственных служащих ФАС России в связи с исполнением ими служебных обязанностей».</w:t>
            </w:r>
          </w:p>
        </w:tc>
        <w:tc>
          <w:tcPr>
            <w:tcW w:w="0" w:type="auto"/>
          </w:tcPr>
          <w:p w:rsidR="00E40793" w:rsidRPr="00872E58" w:rsidRDefault="00E40793" w:rsidP="00872E58">
            <w:pPr>
              <w:jc w:val="both"/>
            </w:pPr>
            <w:r w:rsidRPr="00872E58">
              <w:t>-</w:t>
            </w:r>
          </w:p>
        </w:tc>
      </w:tr>
      <w:tr w:rsidR="00E40793" w:rsidRPr="00872E58" w:rsidTr="00DF2796">
        <w:trPr>
          <w:jc w:val="center"/>
        </w:trPr>
        <w:tc>
          <w:tcPr>
            <w:tcW w:w="0" w:type="auto"/>
          </w:tcPr>
          <w:p w:rsidR="00E40793" w:rsidRPr="007037E2" w:rsidRDefault="00E40793" w:rsidP="00DF2796">
            <w:pPr>
              <w:jc w:val="center"/>
            </w:pPr>
            <w:r w:rsidRPr="007037E2">
              <w:t>1.11.</w:t>
            </w:r>
          </w:p>
        </w:tc>
        <w:tc>
          <w:tcPr>
            <w:tcW w:w="0" w:type="auto"/>
          </w:tcPr>
          <w:p w:rsidR="00E40793" w:rsidRPr="007037E2" w:rsidRDefault="00E40793" w:rsidP="00DF2796">
            <w:pPr>
              <w:autoSpaceDE w:val="0"/>
              <w:autoSpaceDN w:val="0"/>
              <w:adjustRightInd w:val="0"/>
              <w:jc w:val="both"/>
            </w:pPr>
            <w:r w:rsidRPr="007037E2">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0" w:type="auto"/>
          </w:tcPr>
          <w:p w:rsidR="00E40793" w:rsidRPr="007037E2" w:rsidRDefault="00E40793" w:rsidP="00DF2796">
            <w:pPr>
              <w:jc w:val="center"/>
            </w:pPr>
            <w:r w:rsidRPr="007037E2">
              <w:t>Управление государственной службы</w:t>
            </w:r>
          </w:p>
          <w:p w:rsidR="00E40793" w:rsidRPr="007037E2" w:rsidRDefault="00E40793" w:rsidP="00DF2796">
            <w:pPr>
              <w:jc w:val="center"/>
            </w:pPr>
          </w:p>
          <w:p w:rsidR="00E40793" w:rsidRPr="007037E2" w:rsidRDefault="00E40793" w:rsidP="00DF2796">
            <w:pPr>
              <w:jc w:val="center"/>
            </w:pPr>
            <w:r w:rsidRPr="007037E2">
              <w:t>Территориальные органы ФАС России</w:t>
            </w:r>
          </w:p>
        </w:tc>
        <w:tc>
          <w:tcPr>
            <w:tcW w:w="0" w:type="auto"/>
          </w:tcPr>
          <w:p w:rsidR="00E40793" w:rsidRPr="007037E2" w:rsidRDefault="00E40793" w:rsidP="00DF2796">
            <w:pPr>
              <w:jc w:val="center"/>
            </w:pPr>
            <w:r w:rsidRPr="007037E2">
              <w:t xml:space="preserve">01.12.2012 </w:t>
            </w:r>
          </w:p>
          <w:p w:rsidR="00E40793" w:rsidRPr="007037E2" w:rsidRDefault="00E40793" w:rsidP="00DF2796">
            <w:pPr>
              <w:jc w:val="center"/>
            </w:pPr>
            <w:r w:rsidRPr="007037E2">
              <w:t xml:space="preserve">01.12.2013 </w:t>
            </w:r>
          </w:p>
        </w:tc>
        <w:tc>
          <w:tcPr>
            <w:tcW w:w="0" w:type="auto"/>
          </w:tcPr>
          <w:p w:rsidR="00E40793" w:rsidRPr="007037E2" w:rsidRDefault="00E40793" w:rsidP="00DF2796">
            <w:pPr>
              <w:jc w:val="both"/>
            </w:pPr>
            <w:r w:rsidRPr="007037E2">
              <w:t xml:space="preserve">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w:t>
            </w:r>
            <w:r w:rsidRPr="007037E2">
              <w:lastRenderedPageBreak/>
              <w:t xml:space="preserve">заказу. </w:t>
            </w:r>
          </w:p>
        </w:tc>
        <w:tc>
          <w:tcPr>
            <w:tcW w:w="0" w:type="auto"/>
          </w:tcPr>
          <w:p w:rsidR="00F83646" w:rsidRPr="00872E58" w:rsidRDefault="00F83646" w:rsidP="00872E58">
            <w:pPr>
              <w:contextualSpacing/>
              <w:jc w:val="both"/>
            </w:pPr>
            <w:r w:rsidRPr="00872E58">
              <w:lastRenderedPageBreak/>
              <w:t>1. Государственные гражданские служащие отдела по противодействию коррупции приняли участие в обучающих семинарах по темам:</w:t>
            </w:r>
          </w:p>
          <w:p w:rsidR="00F83646" w:rsidRPr="00872E58" w:rsidRDefault="00F83646" w:rsidP="00872E58">
            <w:pPr>
              <w:contextualSpacing/>
              <w:jc w:val="both"/>
            </w:pPr>
            <w:r w:rsidRPr="00872E58">
              <w:t>- «Разработка и внедрение карт коррупционных рисков: международный опыт и перспективы России» в Российской академии народного хозяйства и государственной службы при Президенте Российской Федерации 2 ноября 2012;</w:t>
            </w:r>
          </w:p>
          <w:p w:rsidR="00F83646" w:rsidRPr="00872E58" w:rsidRDefault="00F83646" w:rsidP="00872E58">
            <w:pPr>
              <w:jc w:val="both"/>
            </w:pPr>
            <w:r w:rsidRPr="00872E58">
              <w:t xml:space="preserve">- «Вопросы организации и правового регулирования лоббистской деятельности»  МЭР 8 </w:t>
            </w:r>
            <w:r w:rsidRPr="00872E58">
              <w:lastRenderedPageBreak/>
              <w:t>июня 2012;</w:t>
            </w:r>
          </w:p>
          <w:p w:rsidR="00F83646" w:rsidRPr="00872E58" w:rsidRDefault="00F83646" w:rsidP="00872E58">
            <w:pPr>
              <w:pStyle w:val="11"/>
              <w:spacing w:after="0" w:line="240" w:lineRule="auto"/>
              <w:ind w:left="0"/>
              <w:jc w:val="both"/>
              <w:rPr>
                <w:rFonts w:ascii="Times New Roman" w:hAnsi="Times New Roman"/>
                <w:sz w:val="24"/>
                <w:szCs w:val="24"/>
              </w:rPr>
            </w:pPr>
            <w:r w:rsidRPr="00872E58">
              <w:rPr>
                <w:rFonts w:ascii="Times New Roman" w:hAnsi="Times New Roman"/>
                <w:sz w:val="24"/>
                <w:szCs w:val="24"/>
              </w:rPr>
              <w:t>- «Проведение проверок в ходе осуществления федерального государственного контроля (надзора) за соблюдением законодательства в соответствующих сферах деятельности» в Московском государственном университете имени М.В. Ломоносова 26 октября 2012 года;</w:t>
            </w:r>
          </w:p>
          <w:p w:rsidR="00F83646" w:rsidRPr="00872E58" w:rsidRDefault="00F83646" w:rsidP="00872E58">
            <w:pPr>
              <w:pStyle w:val="11"/>
              <w:spacing w:after="0" w:line="240" w:lineRule="auto"/>
              <w:ind w:left="0"/>
              <w:jc w:val="both"/>
              <w:rPr>
                <w:rFonts w:ascii="Times New Roman" w:hAnsi="Times New Roman"/>
                <w:sz w:val="24"/>
                <w:szCs w:val="24"/>
              </w:rPr>
            </w:pPr>
            <w:r w:rsidRPr="00872E58">
              <w:rPr>
                <w:rFonts w:ascii="Times New Roman" w:hAnsi="Times New Roman"/>
                <w:sz w:val="24"/>
                <w:szCs w:val="24"/>
              </w:rPr>
              <w:t>- «Анализ типовых моделей антикоррупционного поведения федеральных гражданских служащих при осуществлении ими государственного контроля (надзора) в соответствующих сферах деятельности» в Московском государственном университете имени М.В. Ломоносова 08 ноября 2012 года;</w:t>
            </w:r>
          </w:p>
          <w:p w:rsidR="00F83646" w:rsidRPr="00872E58" w:rsidRDefault="00F83646" w:rsidP="00872E58">
            <w:pPr>
              <w:pStyle w:val="11"/>
              <w:spacing w:after="0" w:line="240" w:lineRule="auto"/>
              <w:ind w:left="0"/>
              <w:jc w:val="both"/>
              <w:rPr>
                <w:rFonts w:ascii="Times New Roman" w:hAnsi="Times New Roman"/>
                <w:sz w:val="24"/>
                <w:szCs w:val="24"/>
              </w:rPr>
            </w:pPr>
            <w:r w:rsidRPr="00872E58">
              <w:rPr>
                <w:rFonts w:ascii="Times New Roman" w:hAnsi="Times New Roman"/>
                <w:sz w:val="24"/>
                <w:szCs w:val="24"/>
              </w:rPr>
              <w:t>- «Виды мер юридической ответственности, рекомендуемые комиссией руководителю федерального государственного органа в связи с коррупционными правонарушениями» в Российской академии народного хозяйства и государственной службы при Президенте Российской Федерации 26 октября 2012 года;</w:t>
            </w:r>
          </w:p>
          <w:p w:rsidR="00F83646" w:rsidRPr="00872E58" w:rsidRDefault="00F83646" w:rsidP="00872E58">
            <w:pPr>
              <w:pStyle w:val="11"/>
              <w:spacing w:after="0" w:line="240" w:lineRule="auto"/>
              <w:ind w:left="0"/>
              <w:jc w:val="both"/>
              <w:rPr>
                <w:rFonts w:ascii="Times New Roman" w:hAnsi="Times New Roman"/>
                <w:sz w:val="24"/>
                <w:szCs w:val="24"/>
              </w:rPr>
            </w:pPr>
            <w:r w:rsidRPr="00872E58">
              <w:rPr>
                <w:rFonts w:ascii="Times New Roman" w:hAnsi="Times New Roman"/>
                <w:sz w:val="24"/>
                <w:szCs w:val="24"/>
              </w:rPr>
              <w:lastRenderedPageBreak/>
              <w:t>- «Практика применения федеральными государственными органами законодательства о противодействии коррупции» в Минтруд</w:t>
            </w:r>
            <w:r w:rsidR="00EB2CDB">
              <w:rPr>
                <w:rFonts w:ascii="Times New Roman" w:hAnsi="Times New Roman"/>
                <w:sz w:val="24"/>
                <w:szCs w:val="24"/>
              </w:rPr>
              <w:t>а</w:t>
            </w:r>
            <w:r w:rsidRPr="00872E58">
              <w:rPr>
                <w:rFonts w:ascii="Times New Roman" w:hAnsi="Times New Roman"/>
                <w:sz w:val="24"/>
                <w:szCs w:val="24"/>
              </w:rPr>
              <w:t xml:space="preserve"> России 16 ноября 2012 года;</w:t>
            </w:r>
          </w:p>
          <w:p w:rsidR="00F83646" w:rsidRPr="00872E58" w:rsidRDefault="00F83646" w:rsidP="00872E58">
            <w:pPr>
              <w:pStyle w:val="11"/>
              <w:spacing w:after="0" w:line="240" w:lineRule="auto"/>
              <w:ind w:left="0"/>
              <w:jc w:val="both"/>
              <w:rPr>
                <w:rFonts w:ascii="Times New Roman" w:hAnsi="Times New Roman"/>
                <w:sz w:val="24"/>
                <w:szCs w:val="24"/>
              </w:rPr>
            </w:pPr>
            <w:r w:rsidRPr="00872E58">
              <w:rPr>
                <w:rFonts w:ascii="Times New Roman" w:hAnsi="Times New Roman"/>
                <w:sz w:val="24"/>
                <w:szCs w:val="24"/>
              </w:rPr>
              <w:t>- «Утрата представителем нанимателя доверия к гражданскому служащему: реализация положений законодательства» в Минтруд</w:t>
            </w:r>
            <w:r w:rsidR="00EB2CDB">
              <w:rPr>
                <w:rFonts w:ascii="Times New Roman" w:hAnsi="Times New Roman"/>
                <w:sz w:val="24"/>
                <w:szCs w:val="24"/>
              </w:rPr>
              <w:t>а</w:t>
            </w:r>
            <w:r w:rsidRPr="00872E58">
              <w:rPr>
                <w:rFonts w:ascii="Times New Roman" w:hAnsi="Times New Roman"/>
                <w:sz w:val="24"/>
                <w:szCs w:val="24"/>
              </w:rPr>
              <w:t xml:space="preserve"> России 16 ноября 2012 года;</w:t>
            </w:r>
          </w:p>
          <w:p w:rsidR="00F83646" w:rsidRPr="00872E58" w:rsidRDefault="00F83646" w:rsidP="00872E58">
            <w:pPr>
              <w:pStyle w:val="11"/>
              <w:spacing w:after="0" w:line="240" w:lineRule="auto"/>
              <w:ind w:left="-68"/>
              <w:jc w:val="both"/>
              <w:rPr>
                <w:rFonts w:ascii="Times New Roman" w:hAnsi="Times New Roman"/>
                <w:sz w:val="24"/>
                <w:szCs w:val="24"/>
              </w:rPr>
            </w:pPr>
            <w:r w:rsidRPr="00872E58">
              <w:rPr>
                <w:rFonts w:ascii="Times New Roman" w:hAnsi="Times New Roman"/>
                <w:sz w:val="24"/>
                <w:szCs w:val="24"/>
              </w:rPr>
              <w:t xml:space="preserve">- «Проведение проверок в ходе осуществления федерального государственного контроля (надзора) за соблюдением законодательства в соответствующих сферах деятельности» в </w:t>
            </w:r>
            <w:r w:rsidR="00EB2CDB">
              <w:rPr>
                <w:rFonts w:ascii="Times New Roman" w:hAnsi="Times New Roman"/>
                <w:sz w:val="24"/>
                <w:szCs w:val="24"/>
              </w:rPr>
              <w:t>МГУ им.</w:t>
            </w:r>
            <w:r w:rsidRPr="00872E58">
              <w:rPr>
                <w:rFonts w:ascii="Times New Roman" w:hAnsi="Times New Roman"/>
                <w:sz w:val="24"/>
                <w:szCs w:val="24"/>
              </w:rPr>
              <w:t xml:space="preserve"> М.В.Ломоносова 26 октября 2012 года;</w:t>
            </w:r>
          </w:p>
          <w:p w:rsidR="00E40793" w:rsidRPr="00872E58" w:rsidRDefault="00E40793" w:rsidP="00872E58">
            <w:pPr>
              <w:pStyle w:val="11"/>
              <w:spacing w:after="0" w:line="240" w:lineRule="auto"/>
              <w:ind w:left="-68"/>
              <w:jc w:val="both"/>
              <w:rPr>
                <w:rFonts w:ascii="Times New Roman" w:hAnsi="Times New Roman"/>
                <w:sz w:val="24"/>
                <w:szCs w:val="24"/>
              </w:rPr>
            </w:pPr>
            <w:r w:rsidRPr="00872E58">
              <w:rPr>
                <w:rFonts w:ascii="Times New Roman" w:hAnsi="Times New Roman"/>
                <w:sz w:val="24"/>
                <w:szCs w:val="24"/>
              </w:rPr>
              <w:t>2. 8 (восемь) гражданских служащих ФАС России прошли обучение по программе краткосрочного повышения квалификации «Обеспечение экономической безопасности в России и противодействие коррупции» (72 часа) в Академии безопасности и специальных программ.</w:t>
            </w:r>
          </w:p>
        </w:tc>
      </w:tr>
      <w:tr w:rsidR="00E40793" w:rsidRPr="00872E58" w:rsidTr="00DF2796">
        <w:trPr>
          <w:jc w:val="center"/>
        </w:trPr>
        <w:tc>
          <w:tcPr>
            <w:tcW w:w="0" w:type="auto"/>
          </w:tcPr>
          <w:p w:rsidR="00E40793" w:rsidRPr="007037E2" w:rsidRDefault="00E40793" w:rsidP="00DF2796">
            <w:pPr>
              <w:jc w:val="center"/>
            </w:pPr>
            <w:r w:rsidRPr="007037E2">
              <w:lastRenderedPageBreak/>
              <w:t>1.12.</w:t>
            </w:r>
          </w:p>
        </w:tc>
        <w:tc>
          <w:tcPr>
            <w:tcW w:w="0" w:type="auto"/>
          </w:tcPr>
          <w:p w:rsidR="00E40793" w:rsidRPr="007037E2" w:rsidRDefault="00E40793" w:rsidP="00DF2796">
            <w:pPr>
              <w:autoSpaceDE w:val="0"/>
              <w:autoSpaceDN w:val="0"/>
              <w:adjustRightInd w:val="0"/>
              <w:jc w:val="both"/>
            </w:pPr>
            <w:r w:rsidRPr="007037E2">
              <w:t>Организация работы по формированию кадрового резерва ФАС России и повышение эффективности его использования</w:t>
            </w:r>
          </w:p>
        </w:tc>
        <w:tc>
          <w:tcPr>
            <w:tcW w:w="0" w:type="auto"/>
          </w:tcPr>
          <w:p w:rsidR="00E40793" w:rsidRPr="007037E2" w:rsidRDefault="00E40793" w:rsidP="00DF2796">
            <w:pPr>
              <w:jc w:val="center"/>
            </w:pPr>
            <w:r w:rsidRPr="007037E2">
              <w:t>Управление государственной службы</w:t>
            </w:r>
          </w:p>
          <w:p w:rsidR="00E40793" w:rsidRPr="007037E2" w:rsidRDefault="00E40793" w:rsidP="00DF2796">
            <w:pPr>
              <w:jc w:val="center"/>
            </w:pPr>
          </w:p>
          <w:p w:rsidR="00E40793" w:rsidRPr="007037E2" w:rsidRDefault="00E40793" w:rsidP="00DF2796">
            <w:pPr>
              <w:jc w:val="center"/>
            </w:pPr>
            <w:r w:rsidRPr="007037E2">
              <w:t>Территориальные органы ФАС России</w:t>
            </w:r>
          </w:p>
        </w:tc>
        <w:tc>
          <w:tcPr>
            <w:tcW w:w="0" w:type="auto"/>
          </w:tcPr>
          <w:p w:rsidR="00E40793" w:rsidRPr="007037E2" w:rsidRDefault="00E40793" w:rsidP="00DF2796">
            <w:pPr>
              <w:jc w:val="center"/>
            </w:pPr>
            <w:r w:rsidRPr="007037E2">
              <w:t>В течение всего периода</w:t>
            </w:r>
          </w:p>
        </w:tc>
        <w:tc>
          <w:tcPr>
            <w:tcW w:w="0" w:type="auto"/>
          </w:tcPr>
          <w:p w:rsidR="00E40793" w:rsidRPr="007037E2" w:rsidRDefault="00E40793" w:rsidP="00DF2796">
            <w:pPr>
              <w:jc w:val="both"/>
            </w:pPr>
            <w:r w:rsidRPr="007037E2">
              <w:t>Включение в кадровый резерв ФАС России и кадровый резерв территориальных органов осуществляется на конкурсной основе для своевременного замещения вакантных должностей в соответствии с квалификацией и опытом работы.</w:t>
            </w:r>
          </w:p>
        </w:tc>
        <w:tc>
          <w:tcPr>
            <w:tcW w:w="0" w:type="auto"/>
          </w:tcPr>
          <w:p w:rsidR="00E40793" w:rsidRPr="00872E58" w:rsidRDefault="00E40793" w:rsidP="00872E58">
            <w:pPr>
              <w:jc w:val="both"/>
            </w:pPr>
            <w:r w:rsidRPr="00872E58">
              <w:t>В соответствии с Временным положением о кадровом резерве центрального аппарата, руководителей и заместителей руководителей территориальных органов ФАС России, утвержденным приказом ФАС России от 13.03.2012 № 139, в ФАС России за период 01.01.2012 по 31.12.2012 на конкурсной основе включены в кадровый резерв  227 гражданских служащих и граждан.</w:t>
            </w:r>
          </w:p>
        </w:tc>
      </w:tr>
      <w:tr w:rsidR="00E40793" w:rsidRPr="00872E58" w:rsidTr="00DF2796">
        <w:trPr>
          <w:jc w:val="center"/>
        </w:trPr>
        <w:tc>
          <w:tcPr>
            <w:tcW w:w="0" w:type="auto"/>
          </w:tcPr>
          <w:p w:rsidR="00E40793" w:rsidRPr="00E40793" w:rsidRDefault="00E40793" w:rsidP="00DF2796">
            <w:pPr>
              <w:jc w:val="center"/>
            </w:pPr>
            <w:r w:rsidRPr="00E40793">
              <w:t>1.13.</w:t>
            </w:r>
          </w:p>
        </w:tc>
        <w:tc>
          <w:tcPr>
            <w:tcW w:w="0" w:type="auto"/>
          </w:tcPr>
          <w:p w:rsidR="00E40793" w:rsidRPr="00E40793" w:rsidRDefault="00E40793" w:rsidP="00DF2796">
            <w:pPr>
              <w:autoSpaceDE w:val="0"/>
              <w:autoSpaceDN w:val="0"/>
              <w:adjustRightInd w:val="0"/>
              <w:jc w:val="both"/>
            </w:pPr>
            <w:r w:rsidRPr="00E40793">
              <w:t>Обеспечение внедрения в практику механизма ротации гражданских служащих категории «руководители» территориальных органов ФАС России</w:t>
            </w:r>
          </w:p>
        </w:tc>
        <w:tc>
          <w:tcPr>
            <w:tcW w:w="0" w:type="auto"/>
          </w:tcPr>
          <w:p w:rsidR="00E40793" w:rsidRPr="00E40793" w:rsidRDefault="00E40793" w:rsidP="00DF2796">
            <w:pPr>
              <w:jc w:val="center"/>
            </w:pPr>
            <w:r w:rsidRPr="00E40793">
              <w:t>Управление государственной службы</w:t>
            </w:r>
          </w:p>
          <w:p w:rsidR="00E40793" w:rsidRPr="00E40793" w:rsidRDefault="00E40793" w:rsidP="00CE49E1"/>
        </w:tc>
        <w:tc>
          <w:tcPr>
            <w:tcW w:w="0" w:type="auto"/>
          </w:tcPr>
          <w:p w:rsidR="00E40793" w:rsidRPr="00E40793" w:rsidRDefault="00E40793" w:rsidP="00DF2796">
            <w:pPr>
              <w:jc w:val="center"/>
            </w:pPr>
            <w:r w:rsidRPr="00E40793">
              <w:t>В течение всего периода</w:t>
            </w:r>
          </w:p>
        </w:tc>
        <w:tc>
          <w:tcPr>
            <w:tcW w:w="0" w:type="auto"/>
          </w:tcPr>
          <w:p w:rsidR="00E40793" w:rsidRPr="00E40793" w:rsidRDefault="00E40793" w:rsidP="00DF2796">
            <w:pPr>
              <w:jc w:val="both"/>
            </w:pPr>
            <w:r w:rsidRPr="00E40793">
              <w:t>Перевод гражданских служащих категории «руководители» территориальных органов ФАС России на другие должности в территориальных органах.</w:t>
            </w:r>
          </w:p>
        </w:tc>
        <w:tc>
          <w:tcPr>
            <w:tcW w:w="0" w:type="auto"/>
          </w:tcPr>
          <w:p w:rsidR="00E40793" w:rsidRPr="00872E58" w:rsidRDefault="00E40793" w:rsidP="00512BBF">
            <w:pPr>
              <w:jc w:val="both"/>
            </w:pPr>
            <w:r w:rsidRPr="00872E58">
              <w:t xml:space="preserve">В 2012 году в рамках ротации гражданских служащих категории «руководители» территориальных органов ФАС России руководитель Владимирского УФАС России В.В. Соловьев назначен </w:t>
            </w:r>
            <w:r w:rsidR="00512BBF">
              <w:t>н</w:t>
            </w:r>
            <w:r w:rsidRPr="00872E58">
              <w:t>ачальником Управления контроля ЖКХ, строительства и природных ресурсов ФАС России.</w:t>
            </w:r>
          </w:p>
        </w:tc>
      </w:tr>
      <w:tr w:rsidR="00F83646" w:rsidRPr="00872E58" w:rsidTr="00F57771">
        <w:trPr>
          <w:jc w:val="center"/>
        </w:trPr>
        <w:tc>
          <w:tcPr>
            <w:tcW w:w="0" w:type="auto"/>
          </w:tcPr>
          <w:p w:rsidR="00F83646" w:rsidRPr="007037E2" w:rsidRDefault="00F83646" w:rsidP="00DF2796">
            <w:pPr>
              <w:jc w:val="center"/>
            </w:pPr>
            <w:r w:rsidRPr="00DF2796">
              <w:rPr>
                <w:b/>
              </w:rPr>
              <w:t>2.</w:t>
            </w:r>
          </w:p>
        </w:tc>
        <w:tc>
          <w:tcPr>
            <w:tcW w:w="0" w:type="auto"/>
            <w:gridSpan w:val="5"/>
          </w:tcPr>
          <w:p w:rsidR="00F83646" w:rsidRPr="00872E58" w:rsidRDefault="00F83646" w:rsidP="00872E58">
            <w:pPr>
              <w:jc w:val="both"/>
              <w:rPr>
                <w:b/>
              </w:rPr>
            </w:pPr>
            <w:r w:rsidRPr="00872E58">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E40793" w:rsidRPr="00872E58" w:rsidTr="00DF2796">
        <w:trPr>
          <w:jc w:val="center"/>
        </w:trPr>
        <w:tc>
          <w:tcPr>
            <w:tcW w:w="0" w:type="auto"/>
          </w:tcPr>
          <w:p w:rsidR="00E40793" w:rsidRPr="007037E2" w:rsidRDefault="00E40793" w:rsidP="00DF2796">
            <w:pPr>
              <w:tabs>
                <w:tab w:val="left" w:pos="252"/>
              </w:tabs>
              <w:jc w:val="center"/>
            </w:pPr>
            <w:r w:rsidRPr="007037E2">
              <w:t>2.1.</w:t>
            </w:r>
          </w:p>
          <w:p w:rsidR="00E40793" w:rsidRPr="007037E2" w:rsidRDefault="00E40793" w:rsidP="00DF2796">
            <w:pPr>
              <w:tabs>
                <w:tab w:val="left" w:pos="252"/>
              </w:tabs>
              <w:jc w:val="center"/>
            </w:pPr>
          </w:p>
        </w:tc>
        <w:tc>
          <w:tcPr>
            <w:tcW w:w="0" w:type="auto"/>
          </w:tcPr>
          <w:p w:rsidR="00E40793" w:rsidRPr="00F57771" w:rsidRDefault="00E40793" w:rsidP="00DF2796">
            <w:pPr>
              <w:autoSpaceDE w:val="0"/>
              <w:autoSpaceDN w:val="0"/>
              <w:adjustRightInd w:val="0"/>
              <w:jc w:val="both"/>
            </w:pPr>
            <w:r w:rsidRPr="00F57771">
              <w:t xml:space="preserve">Осуществление антикоррупционной экспертизы проектов нормативных правовых актов, нормативных правовых актов и иных документов ФАС России в </w:t>
            </w:r>
            <w:r w:rsidRPr="00F57771">
              <w:lastRenderedPageBreak/>
              <w:t xml:space="preserve">целях выявления с учетом мониторинга соответствующей правоприменительной практики коррупциогенных факторов и устранение таких факторов, в том числе обеспечения участия независимых экспертов в проведении антикоррупционной экспертизы </w:t>
            </w:r>
          </w:p>
        </w:tc>
        <w:tc>
          <w:tcPr>
            <w:tcW w:w="0" w:type="auto"/>
          </w:tcPr>
          <w:p w:rsidR="00E40793" w:rsidRPr="007037E2" w:rsidRDefault="00E40793" w:rsidP="00DF2796">
            <w:pPr>
              <w:jc w:val="center"/>
            </w:pPr>
            <w:r w:rsidRPr="007037E2">
              <w:lastRenderedPageBreak/>
              <w:t>Правовое управление</w:t>
            </w:r>
          </w:p>
          <w:p w:rsidR="00E40793" w:rsidRPr="007037E2" w:rsidRDefault="00E40793" w:rsidP="00DF2796">
            <w:pPr>
              <w:jc w:val="center"/>
            </w:pPr>
          </w:p>
          <w:p w:rsidR="00E40793" w:rsidRPr="007037E2" w:rsidRDefault="00E40793" w:rsidP="00DF2796">
            <w:pPr>
              <w:jc w:val="center"/>
            </w:pPr>
            <w:r w:rsidRPr="007037E2">
              <w:t>Структурные подразделения</w:t>
            </w:r>
          </w:p>
          <w:p w:rsidR="00E40793" w:rsidRPr="007037E2" w:rsidRDefault="00E40793" w:rsidP="00DF2796">
            <w:pPr>
              <w:jc w:val="center"/>
            </w:pPr>
          </w:p>
          <w:p w:rsidR="00E40793" w:rsidRPr="007037E2" w:rsidRDefault="00E40793" w:rsidP="00DF2796">
            <w:pPr>
              <w:jc w:val="center"/>
            </w:pPr>
            <w:r w:rsidRPr="007037E2">
              <w:t xml:space="preserve">Административное </w:t>
            </w:r>
            <w:r w:rsidRPr="007037E2">
              <w:lastRenderedPageBreak/>
              <w:t>управление</w:t>
            </w:r>
          </w:p>
        </w:tc>
        <w:tc>
          <w:tcPr>
            <w:tcW w:w="0" w:type="auto"/>
          </w:tcPr>
          <w:p w:rsidR="00E40793" w:rsidRPr="007037E2" w:rsidRDefault="00E40793" w:rsidP="00DF2796">
            <w:pPr>
              <w:jc w:val="center"/>
            </w:pPr>
            <w:r w:rsidRPr="007037E2">
              <w:lastRenderedPageBreak/>
              <w:t>В течение всего периода</w:t>
            </w:r>
          </w:p>
        </w:tc>
        <w:tc>
          <w:tcPr>
            <w:tcW w:w="0" w:type="auto"/>
          </w:tcPr>
          <w:p w:rsidR="00E40793" w:rsidRPr="007037E2" w:rsidRDefault="00E40793" w:rsidP="00DF2796">
            <w:pPr>
              <w:jc w:val="both"/>
            </w:pPr>
            <w:r w:rsidRPr="007037E2">
              <w:t xml:space="preserve">Антикоррупционная экспертиза нормативных правовых актов, проектов нормативных правовых актов и иных документов, </w:t>
            </w:r>
            <w:r w:rsidRPr="007037E2">
              <w:lastRenderedPageBreak/>
              <w:t>разработанных ФАС России.</w:t>
            </w:r>
          </w:p>
          <w:p w:rsidR="00E40793" w:rsidRPr="007037E2" w:rsidRDefault="00E40793" w:rsidP="00DF2796">
            <w:pPr>
              <w:jc w:val="both"/>
            </w:pPr>
          </w:p>
          <w:p w:rsidR="00E40793" w:rsidRPr="007037E2" w:rsidRDefault="00E40793" w:rsidP="00DF2796">
            <w:pPr>
              <w:jc w:val="both"/>
            </w:pPr>
            <w:r w:rsidRPr="007037E2">
              <w:t>Размещение на сайте ФАС России проектов нормативных правовых актов и иных документов, разработанных ФАС России, в целях обеспечения возможности проведения независимой антикоррупционной экспертизы.</w:t>
            </w:r>
          </w:p>
        </w:tc>
        <w:tc>
          <w:tcPr>
            <w:tcW w:w="0" w:type="auto"/>
          </w:tcPr>
          <w:p w:rsidR="00F57771" w:rsidRPr="00872E58" w:rsidRDefault="00F57771" w:rsidP="00872E58">
            <w:pPr>
              <w:jc w:val="both"/>
              <w:rPr>
                <w:spacing w:val="-6"/>
              </w:rPr>
            </w:pPr>
            <w:r w:rsidRPr="00872E58">
              <w:rPr>
                <w:spacing w:val="-6"/>
              </w:rPr>
              <w:lastRenderedPageBreak/>
              <w:t xml:space="preserve">На официальном сайте ФАС России создана специальная страница, на которой публикуются проекты нормативных и иных актов, разработанных ФАС России, с целью получения отзывов от независимых экспертов (электронный адрес - </w:t>
            </w:r>
            <w:hyperlink r:id="rId14" w:history="1">
              <w:r w:rsidRPr="00872E58">
                <w:rPr>
                  <w:spacing w:val="-6"/>
                </w:rPr>
                <w:t>http://fas.gov.ru/corruption/</w:t>
              </w:r>
            </w:hyperlink>
            <w:r w:rsidRPr="00872E58">
              <w:rPr>
                <w:spacing w:val="-6"/>
              </w:rPr>
              <w:t>)</w:t>
            </w:r>
          </w:p>
          <w:p w:rsidR="00F57771" w:rsidRPr="00872E58" w:rsidRDefault="00F57771" w:rsidP="00872E58">
            <w:pPr>
              <w:jc w:val="both"/>
              <w:rPr>
                <w:spacing w:val="-6"/>
              </w:rPr>
            </w:pPr>
          </w:p>
          <w:p w:rsidR="00F57771" w:rsidRPr="00872E58" w:rsidRDefault="00F57771" w:rsidP="00872E58">
            <w:pPr>
              <w:jc w:val="both"/>
              <w:rPr>
                <w:spacing w:val="-6"/>
              </w:rPr>
            </w:pPr>
            <w:r w:rsidRPr="00872E58">
              <w:rPr>
                <w:spacing w:val="-6"/>
              </w:rPr>
              <w:t>с 1 июня 2012 по 31 декабря 2012 года было размещено 54 проекта нормативно-правовых актов, в том числе:</w:t>
            </w:r>
          </w:p>
          <w:p w:rsidR="00F57771" w:rsidRPr="00872E58" w:rsidRDefault="00F57771" w:rsidP="00872E58">
            <w:pPr>
              <w:jc w:val="both"/>
              <w:rPr>
                <w:spacing w:val="-6"/>
              </w:rPr>
            </w:pPr>
            <w:r w:rsidRPr="00872E58">
              <w:rPr>
                <w:spacing w:val="-6"/>
              </w:rPr>
              <w:t>10 законопроектов;</w:t>
            </w:r>
          </w:p>
          <w:p w:rsidR="00F57771" w:rsidRPr="00872E58" w:rsidRDefault="00F57771" w:rsidP="00872E58">
            <w:pPr>
              <w:jc w:val="both"/>
              <w:rPr>
                <w:spacing w:val="-6"/>
              </w:rPr>
            </w:pPr>
            <w:r w:rsidRPr="00872E58">
              <w:rPr>
                <w:spacing w:val="-6"/>
              </w:rPr>
              <w:t>26 проектов приказов;</w:t>
            </w:r>
          </w:p>
          <w:p w:rsidR="00F57771" w:rsidRPr="00872E58" w:rsidRDefault="00F57771" w:rsidP="00872E58">
            <w:pPr>
              <w:jc w:val="both"/>
              <w:rPr>
                <w:spacing w:val="-6"/>
              </w:rPr>
            </w:pPr>
            <w:r w:rsidRPr="00872E58">
              <w:rPr>
                <w:spacing w:val="-6"/>
              </w:rPr>
              <w:t>6 проектов административных регламентов;</w:t>
            </w:r>
          </w:p>
          <w:p w:rsidR="00E40793" w:rsidRPr="00872E58" w:rsidRDefault="00F57771" w:rsidP="00872E58">
            <w:pPr>
              <w:jc w:val="both"/>
              <w:rPr>
                <w:spacing w:val="-6"/>
              </w:rPr>
            </w:pPr>
            <w:r w:rsidRPr="00872E58">
              <w:rPr>
                <w:spacing w:val="-6"/>
              </w:rPr>
              <w:t>12 проектов постановлений Правительства Российской Федерации.</w:t>
            </w:r>
          </w:p>
          <w:p w:rsidR="00F57771" w:rsidRPr="00872E58" w:rsidRDefault="00F57771" w:rsidP="00872E58">
            <w:pPr>
              <w:jc w:val="both"/>
              <w:rPr>
                <w:spacing w:val="-6"/>
              </w:rPr>
            </w:pPr>
          </w:p>
          <w:p w:rsidR="00F57771" w:rsidRPr="00872E58" w:rsidRDefault="00F57771" w:rsidP="00872E58">
            <w:pPr>
              <w:jc w:val="both"/>
            </w:pPr>
            <w:r w:rsidRPr="00872E58">
              <w:rPr>
                <w:spacing w:val="-6"/>
              </w:rPr>
              <w:t>Всего в 2012 году проведена антикоррупционная экспертиза 92 проектов нормативных правовых актов.</w:t>
            </w:r>
          </w:p>
        </w:tc>
      </w:tr>
      <w:tr w:rsidR="00E40793" w:rsidRPr="00872E58" w:rsidTr="00DF2796">
        <w:trPr>
          <w:jc w:val="center"/>
        </w:trPr>
        <w:tc>
          <w:tcPr>
            <w:tcW w:w="0" w:type="auto"/>
          </w:tcPr>
          <w:p w:rsidR="00E40793" w:rsidRPr="007037E2" w:rsidRDefault="00E40793" w:rsidP="00DF2796">
            <w:pPr>
              <w:tabs>
                <w:tab w:val="left" w:pos="252"/>
              </w:tabs>
              <w:jc w:val="center"/>
            </w:pPr>
            <w:r w:rsidRPr="007037E2">
              <w:lastRenderedPageBreak/>
              <w:t>2.2.</w:t>
            </w:r>
          </w:p>
        </w:tc>
        <w:tc>
          <w:tcPr>
            <w:tcW w:w="0" w:type="auto"/>
          </w:tcPr>
          <w:p w:rsidR="00E40793" w:rsidRPr="007037E2" w:rsidRDefault="00E40793" w:rsidP="00DF2796">
            <w:pPr>
              <w:autoSpaceDE w:val="0"/>
              <w:autoSpaceDN w:val="0"/>
              <w:adjustRightInd w:val="0"/>
              <w:jc w:val="both"/>
            </w:pPr>
            <w:r w:rsidRPr="007037E2">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w:t>
            </w:r>
          </w:p>
        </w:tc>
        <w:tc>
          <w:tcPr>
            <w:tcW w:w="0" w:type="auto"/>
          </w:tcPr>
          <w:p w:rsidR="00E40793" w:rsidRPr="007037E2" w:rsidRDefault="00E40793" w:rsidP="00DF2796">
            <w:pPr>
              <w:jc w:val="center"/>
            </w:pPr>
            <w:r w:rsidRPr="007037E2">
              <w:t>Управление государственной службы</w:t>
            </w:r>
          </w:p>
          <w:p w:rsidR="00E40793" w:rsidRPr="007037E2" w:rsidRDefault="00E40793" w:rsidP="00DF2796">
            <w:pPr>
              <w:jc w:val="center"/>
            </w:pPr>
          </w:p>
          <w:p w:rsidR="00E40793" w:rsidRPr="007037E2" w:rsidRDefault="00E40793" w:rsidP="00DF2796">
            <w:pPr>
              <w:jc w:val="center"/>
            </w:pPr>
            <w:r>
              <w:t>Административное управление</w:t>
            </w: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DF2796">
            <w:pPr>
              <w:jc w:val="center"/>
            </w:pPr>
          </w:p>
          <w:p w:rsidR="00E40793" w:rsidRPr="007037E2" w:rsidRDefault="00E40793" w:rsidP="00CE49E1"/>
        </w:tc>
        <w:tc>
          <w:tcPr>
            <w:tcW w:w="0" w:type="auto"/>
          </w:tcPr>
          <w:p w:rsidR="00E40793" w:rsidRPr="007037E2" w:rsidRDefault="00E40793" w:rsidP="00DF2796">
            <w:pPr>
              <w:jc w:val="center"/>
            </w:pPr>
            <w:r w:rsidRPr="007037E2">
              <w:lastRenderedPageBreak/>
              <w:t>В течение всего периода</w:t>
            </w:r>
          </w:p>
        </w:tc>
        <w:tc>
          <w:tcPr>
            <w:tcW w:w="0" w:type="auto"/>
          </w:tcPr>
          <w:p w:rsidR="00E40793" w:rsidRPr="007037E2" w:rsidRDefault="00E40793" w:rsidP="00DF2796">
            <w:pPr>
              <w:autoSpaceDE w:val="0"/>
              <w:autoSpaceDN w:val="0"/>
              <w:adjustRightInd w:val="0"/>
              <w:jc w:val="both"/>
              <w:outlineLvl w:val="0"/>
            </w:pPr>
            <w:r w:rsidRPr="007037E2">
              <w:t>Направление запросов в федеральные органы исполнительной власти, уполномоченные на осуществление оперативно-разыскной деятельности».</w:t>
            </w:r>
          </w:p>
          <w:p w:rsidR="00E40793" w:rsidRPr="007037E2" w:rsidRDefault="00E40793" w:rsidP="00DF2796">
            <w:pPr>
              <w:autoSpaceDE w:val="0"/>
              <w:autoSpaceDN w:val="0"/>
              <w:adjustRightInd w:val="0"/>
              <w:jc w:val="both"/>
              <w:outlineLvl w:val="0"/>
            </w:pPr>
          </w:p>
          <w:p w:rsidR="00E40793" w:rsidRPr="007037E2" w:rsidRDefault="00E40793" w:rsidP="00DF2796">
            <w:pPr>
              <w:autoSpaceDE w:val="0"/>
              <w:autoSpaceDN w:val="0"/>
              <w:adjustRightInd w:val="0"/>
              <w:jc w:val="both"/>
              <w:outlineLvl w:val="0"/>
            </w:pPr>
            <w:r w:rsidRPr="007037E2">
              <w:t xml:space="preserve">Направление в установленном порядке запросов в правоохранительные </w:t>
            </w:r>
            <w:r w:rsidRPr="007037E2">
              <w:lastRenderedPageBreak/>
              <w:t xml:space="preserve">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 о доходах, об имуществе и обязательствах имущественного характера гражданина или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w:t>
            </w:r>
            <w:r w:rsidRPr="007037E2">
              <w:lastRenderedPageBreak/>
              <w:t>государственным служащим требований к служебному поведению.</w:t>
            </w:r>
          </w:p>
        </w:tc>
        <w:tc>
          <w:tcPr>
            <w:tcW w:w="0" w:type="auto"/>
          </w:tcPr>
          <w:p w:rsidR="00E40793" w:rsidRPr="00872E58" w:rsidRDefault="00E40793" w:rsidP="00872E58">
            <w:pPr>
              <w:jc w:val="both"/>
            </w:pPr>
            <w:r w:rsidRPr="00872E58">
              <w:lastRenderedPageBreak/>
              <w:t xml:space="preserve">1. В Главный информационно-аналитический центр МВД России периодически направляются списки государственных служащих центрального аппарата ФАС России с указанием полных установочных данных, в отношении которых необходимо получить сведения по вопросам, находящимся в компетенции МВД России, в соответствии со статьями 16 и 17 Федерального закона от 27.07.2004 № 79 – ФЗ «О </w:t>
            </w:r>
            <w:r w:rsidRPr="00872E58">
              <w:lastRenderedPageBreak/>
              <w:t>государственной службе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требований к служебному поведению».</w:t>
            </w:r>
          </w:p>
          <w:p w:rsidR="00E40793" w:rsidRPr="00872E58" w:rsidRDefault="00E40793" w:rsidP="00872E58">
            <w:pPr>
              <w:jc w:val="both"/>
            </w:pPr>
            <w:r w:rsidRPr="00872E58">
              <w:t>Аналогичные запросы направляются территориальными органами ФАС России.</w:t>
            </w:r>
          </w:p>
          <w:p w:rsidR="00E40793" w:rsidRPr="00872E58" w:rsidRDefault="00E40793" w:rsidP="00872E58">
            <w:pPr>
              <w:jc w:val="both"/>
            </w:pPr>
            <w:r w:rsidRPr="00872E58">
              <w:t>2. Согласование Сводного плана проведения плановых проверок ФАС России с Генеральной прокуратурой Российской Федерации</w:t>
            </w:r>
          </w:p>
          <w:p w:rsidR="00E40793" w:rsidRPr="00872E58" w:rsidRDefault="00E40793" w:rsidP="00872E58">
            <w:pPr>
              <w:jc w:val="both"/>
            </w:pPr>
            <w:r w:rsidRPr="00872E58">
              <w:t>3.  Участие в совместных выездных плановых и внеплановых проверках с органами прокуратуры и иными правоохранительными органами.</w:t>
            </w:r>
          </w:p>
          <w:p w:rsidR="00E40793" w:rsidRPr="00872E58" w:rsidRDefault="00E40793" w:rsidP="00872E58">
            <w:pPr>
              <w:jc w:val="both"/>
            </w:pPr>
            <w:r w:rsidRPr="00872E58">
              <w:t>4. Участие в совместных совещаниях по вопросам профилактики коррупционных нарушений.</w:t>
            </w:r>
          </w:p>
          <w:p w:rsidR="00E40793" w:rsidRPr="00872E58" w:rsidRDefault="00E40793" w:rsidP="00872E58">
            <w:pPr>
              <w:jc w:val="both"/>
            </w:pPr>
            <w:r w:rsidRPr="00872E58">
              <w:lastRenderedPageBreak/>
              <w:t>5. Направление в органы прокуратуры материалов о выявленных нарушениях государственными гражданскими служащими ФАС России требований законодательства о государственной гражданской службе.</w:t>
            </w:r>
          </w:p>
        </w:tc>
      </w:tr>
      <w:tr w:rsidR="00E40793" w:rsidRPr="00872E58" w:rsidTr="00DF2796">
        <w:trPr>
          <w:jc w:val="center"/>
        </w:trPr>
        <w:tc>
          <w:tcPr>
            <w:tcW w:w="0" w:type="auto"/>
          </w:tcPr>
          <w:p w:rsidR="00E40793" w:rsidRPr="007037E2" w:rsidRDefault="00E40793" w:rsidP="00DF2796">
            <w:pPr>
              <w:tabs>
                <w:tab w:val="left" w:pos="252"/>
              </w:tabs>
              <w:jc w:val="center"/>
            </w:pPr>
            <w:r w:rsidRPr="007037E2">
              <w:lastRenderedPageBreak/>
              <w:t>2.3.</w:t>
            </w:r>
          </w:p>
        </w:tc>
        <w:tc>
          <w:tcPr>
            <w:tcW w:w="0" w:type="auto"/>
          </w:tcPr>
          <w:p w:rsidR="00E40793" w:rsidRPr="007037E2" w:rsidRDefault="00E40793" w:rsidP="00DF2796">
            <w:pPr>
              <w:autoSpaceDE w:val="0"/>
              <w:autoSpaceDN w:val="0"/>
              <w:adjustRightInd w:val="0"/>
              <w:jc w:val="both"/>
            </w:pPr>
            <w:r w:rsidRPr="007037E2">
              <w:t>Внедрение в деятельность федерального органа исполнительной власти инновационных технологий государственного управления и администрирования</w:t>
            </w:r>
          </w:p>
        </w:tc>
        <w:tc>
          <w:tcPr>
            <w:tcW w:w="0" w:type="auto"/>
          </w:tcPr>
          <w:p w:rsidR="00E40793" w:rsidRPr="007037E2" w:rsidRDefault="00E40793" w:rsidP="00DF2796">
            <w:pPr>
              <w:jc w:val="center"/>
            </w:pPr>
            <w:r w:rsidRPr="007037E2">
              <w:t>Управление информационных технологий</w:t>
            </w:r>
          </w:p>
          <w:p w:rsidR="00E40793" w:rsidRPr="007037E2" w:rsidRDefault="00E40793" w:rsidP="00DF2796">
            <w:pPr>
              <w:jc w:val="center"/>
            </w:pPr>
          </w:p>
          <w:p w:rsidR="00E40793" w:rsidRPr="007037E2" w:rsidRDefault="00E40793" w:rsidP="00DF2796">
            <w:pPr>
              <w:jc w:val="center"/>
            </w:pPr>
            <w:r w:rsidRPr="007037E2">
              <w:t xml:space="preserve">Административное управление </w:t>
            </w:r>
          </w:p>
          <w:p w:rsidR="00E40793" w:rsidRPr="007037E2" w:rsidRDefault="00E40793" w:rsidP="00DF2796">
            <w:pPr>
              <w:jc w:val="center"/>
            </w:pPr>
          </w:p>
          <w:p w:rsidR="00E40793" w:rsidRPr="007037E2" w:rsidRDefault="00E40793" w:rsidP="00DF2796">
            <w:pPr>
              <w:jc w:val="center"/>
            </w:pPr>
            <w:r w:rsidRPr="007037E2">
              <w:t>Управление делами</w:t>
            </w:r>
          </w:p>
          <w:p w:rsidR="00E40793" w:rsidRPr="007037E2" w:rsidRDefault="00E40793" w:rsidP="00DF2796">
            <w:pPr>
              <w:jc w:val="center"/>
            </w:pPr>
          </w:p>
          <w:p w:rsidR="00E40793" w:rsidRPr="007037E2" w:rsidRDefault="00E40793" w:rsidP="00DF2796">
            <w:pPr>
              <w:jc w:val="center"/>
            </w:pPr>
          </w:p>
        </w:tc>
        <w:tc>
          <w:tcPr>
            <w:tcW w:w="0" w:type="auto"/>
          </w:tcPr>
          <w:p w:rsidR="00E40793" w:rsidRPr="007037E2" w:rsidRDefault="00E40793" w:rsidP="00DF2796">
            <w:pPr>
              <w:jc w:val="center"/>
            </w:pPr>
            <w:r w:rsidRPr="007037E2">
              <w:t>В течение всего периода</w:t>
            </w:r>
          </w:p>
        </w:tc>
        <w:tc>
          <w:tcPr>
            <w:tcW w:w="0" w:type="auto"/>
          </w:tcPr>
          <w:p w:rsidR="00E40793" w:rsidRPr="007037E2" w:rsidRDefault="00E40793" w:rsidP="00DF2796">
            <w:pPr>
              <w:jc w:val="both"/>
            </w:pPr>
            <w:r w:rsidRPr="007037E2">
              <w:t xml:space="preserve">Обеспечение функционирования </w:t>
            </w:r>
            <w:r>
              <w:t xml:space="preserve">пилотного варианта </w:t>
            </w:r>
            <w:r w:rsidRPr="007037E2">
              <w:t>системы централизованного учета</w:t>
            </w:r>
            <w:r w:rsidRPr="007037E2" w:rsidDel="001F251E">
              <w:t xml:space="preserve"> </w:t>
            </w:r>
            <w:r w:rsidRPr="007037E2">
              <w:t xml:space="preserve">рассмотрения ходатайств, представляемых в ТО ФАС России, </w:t>
            </w:r>
            <w:r w:rsidRPr="00DF2796">
              <w:rPr>
                <w:bCs/>
              </w:rPr>
              <w:t>системы оперативного контроля стадий рассмотрения дел о нарушении антимонопольного законодательства и дел об административных правонарушениях</w:t>
            </w:r>
            <w:r w:rsidRPr="007037E2">
              <w:t xml:space="preserve">. </w:t>
            </w:r>
          </w:p>
        </w:tc>
        <w:tc>
          <w:tcPr>
            <w:tcW w:w="0" w:type="auto"/>
          </w:tcPr>
          <w:p w:rsidR="00E40793" w:rsidRPr="00872E58" w:rsidRDefault="00F57771" w:rsidP="00872E58">
            <w:pPr>
              <w:jc w:val="both"/>
            </w:pPr>
            <w:r w:rsidRPr="00872E58">
              <w:t>О</w:t>
            </w:r>
            <w:r w:rsidR="00E40793" w:rsidRPr="00872E58">
              <w:t>беспечено функционирование системы оперативного контроля стадий рассмотрения дел о нарушениях антимонопольного законодательства и дел об административных правонарушений в центральном аппарате и территориальных органах ФАС России. Эксплуатация пилотного варианта системы централизованного учета рассмотрения ходатайств выявила нецелесообразность ее дальнейшего использования. Эксплуатация системы приостановлена. Функционал системы будет реализован в системе электронного документооборота СЭД «Кодекс».</w:t>
            </w:r>
          </w:p>
        </w:tc>
      </w:tr>
      <w:tr w:rsidR="00E40793" w:rsidRPr="00872E58" w:rsidTr="00DF2796">
        <w:trPr>
          <w:jc w:val="center"/>
        </w:trPr>
        <w:tc>
          <w:tcPr>
            <w:tcW w:w="0" w:type="auto"/>
          </w:tcPr>
          <w:p w:rsidR="00E40793" w:rsidRPr="007037E2" w:rsidRDefault="00E40793" w:rsidP="00DF2796">
            <w:pPr>
              <w:tabs>
                <w:tab w:val="left" w:pos="252"/>
              </w:tabs>
              <w:jc w:val="center"/>
            </w:pPr>
            <w:r w:rsidRPr="007037E2">
              <w:t>2.4.</w:t>
            </w:r>
          </w:p>
        </w:tc>
        <w:tc>
          <w:tcPr>
            <w:tcW w:w="0" w:type="auto"/>
          </w:tcPr>
          <w:p w:rsidR="00E40793" w:rsidRPr="007037E2" w:rsidRDefault="00E40793" w:rsidP="00DF2796">
            <w:pPr>
              <w:autoSpaceDE w:val="0"/>
              <w:autoSpaceDN w:val="0"/>
              <w:adjustRightInd w:val="0"/>
              <w:jc w:val="both"/>
            </w:pPr>
            <w:r w:rsidRPr="007037E2">
              <w:t xml:space="preserve">Обеспечение внедрения и действенного функционирования электронного </w:t>
            </w:r>
            <w:r w:rsidRPr="007037E2">
              <w:lastRenderedPageBreak/>
              <w:t>взаимодействия с гражданами и организациями в рамках предоставления государственных услуг ФАС России</w:t>
            </w:r>
          </w:p>
        </w:tc>
        <w:tc>
          <w:tcPr>
            <w:tcW w:w="0" w:type="auto"/>
          </w:tcPr>
          <w:p w:rsidR="00E40793" w:rsidRPr="007037E2" w:rsidRDefault="00E40793" w:rsidP="00DF2796">
            <w:pPr>
              <w:ind w:left="-108"/>
              <w:jc w:val="center"/>
            </w:pPr>
            <w:r w:rsidRPr="007037E2">
              <w:lastRenderedPageBreak/>
              <w:t xml:space="preserve">Управление информационных технологий </w:t>
            </w:r>
          </w:p>
          <w:p w:rsidR="00E40793" w:rsidRPr="007037E2" w:rsidRDefault="00E40793" w:rsidP="00DF2796">
            <w:pPr>
              <w:ind w:left="-108"/>
              <w:jc w:val="center"/>
            </w:pPr>
          </w:p>
          <w:p w:rsidR="00E40793" w:rsidRPr="007037E2" w:rsidRDefault="00E40793" w:rsidP="00DF2796">
            <w:pPr>
              <w:ind w:left="-108"/>
              <w:jc w:val="center"/>
            </w:pPr>
            <w:r w:rsidRPr="007037E2">
              <w:lastRenderedPageBreak/>
              <w:t>Административное управление</w:t>
            </w:r>
          </w:p>
        </w:tc>
        <w:tc>
          <w:tcPr>
            <w:tcW w:w="0" w:type="auto"/>
          </w:tcPr>
          <w:p w:rsidR="00E40793" w:rsidRPr="007037E2" w:rsidRDefault="00E40793" w:rsidP="00DF2796">
            <w:pPr>
              <w:jc w:val="center"/>
            </w:pPr>
            <w:r w:rsidRPr="007037E2">
              <w:lastRenderedPageBreak/>
              <w:t xml:space="preserve">Декабрь </w:t>
            </w:r>
            <w:smartTag w:uri="urn:schemas-microsoft-com:office:smarttags" w:element="metricconverter">
              <w:smartTagPr>
                <w:attr w:name="ProductID" w:val="2013 г"/>
              </w:smartTagPr>
              <w:r w:rsidRPr="007037E2">
                <w:t>2013 г</w:t>
              </w:r>
            </w:smartTag>
            <w:r w:rsidRPr="007037E2">
              <w:t>.</w:t>
            </w:r>
          </w:p>
        </w:tc>
        <w:tc>
          <w:tcPr>
            <w:tcW w:w="0" w:type="auto"/>
          </w:tcPr>
          <w:p w:rsidR="00E40793" w:rsidRPr="007037E2" w:rsidRDefault="00E40793" w:rsidP="00DF2796">
            <w:pPr>
              <w:jc w:val="both"/>
            </w:pPr>
            <w:r w:rsidRPr="007037E2">
              <w:t xml:space="preserve">Выполнение мероприятий </w:t>
            </w:r>
            <w:r w:rsidRPr="00DF2796">
              <w:rPr>
                <w:lang w:val="en-US"/>
              </w:rPr>
              <w:t>III</w:t>
            </w:r>
            <w:r w:rsidRPr="007037E2">
              <w:t>-</w:t>
            </w:r>
            <w:r w:rsidRPr="00DF2796">
              <w:rPr>
                <w:lang w:val="en-US"/>
              </w:rPr>
              <w:t>IV</w:t>
            </w:r>
            <w:r w:rsidRPr="007037E2">
              <w:t xml:space="preserve"> этапов Плана ФАС России по переходу на </w:t>
            </w:r>
            <w:r w:rsidRPr="007037E2">
              <w:lastRenderedPageBreak/>
              <w:t>оказание государственных услуг (функций) в электронном виде (утв. прик</w:t>
            </w:r>
            <w:r>
              <w:t>азом ФАС России от 30.08.10 № </w:t>
            </w:r>
            <w:r w:rsidRPr="007037E2">
              <w:t xml:space="preserve">482), в том числе </w:t>
            </w:r>
            <w:r w:rsidRPr="00DF2796">
              <w:rPr>
                <w:bCs/>
              </w:rPr>
              <w:t>реализация возможности подачи заявок на оказание услуги в электронном виде, а также информирования о ходе оказания услуг и результатах исполнения.</w:t>
            </w:r>
          </w:p>
        </w:tc>
        <w:tc>
          <w:tcPr>
            <w:tcW w:w="0" w:type="auto"/>
          </w:tcPr>
          <w:p w:rsidR="00E40793" w:rsidRPr="00872E58" w:rsidRDefault="00E40793" w:rsidP="00872E58">
            <w:pPr>
              <w:jc w:val="both"/>
            </w:pPr>
            <w:r w:rsidRPr="00872E58">
              <w:lastRenderedPageBreak/>
              <w:t>В 2012 году реализована возможность заявителям (физическим  и юридическим лицам</w:t>
            </w:r>
            <w:r w:rsidR="00F57771" w:rsidRPr="00872E58">
              <w:t>)</w:t>
            </w:r>
            <w:r w:rsidRPr="00872E58">
              <w:t xml:space="preserve"> обращения в ФАС России </w:t>
            </w:r>
            <w:r w:rsidRPr="00872E58">
              <w:lastRenderedPageBreak/>
              <w:t xml:space="preserve">через Единый портал государственных услуг (ЕПГУ) в соответствии с </w:t>
            </w:r>
            <w:r w:rsidR="002D5A62" w:rsidRPr="00872E58">
              <w:t>19</w:t>
            </w:r>
            <w:r w:rsidRPr="00872E58">
              <w:t xml:space="preserve"> исполняемыми ФАС России услугами (функциями). Заявителю передается статус оказания услуги.</w:t>
            </w:r>
          </w:p>
        </w:tc>
      </w:tr>
      <w:tr w:rsidR="00E40793" w:rsidRPr="00872E58" w:rsidTr="00DF2796">
        <w:trPr>
          <w:jc w:val="center"/>
        </w:trPr>
        <w:tc>
          <w:tcPr>
            <w:tcW w:w="0" w:type="auto"/>
          </w:tcPr>
          <w:p w:rsidR="00E40793" w:rsidRPr="007037E2" w:rsidRDefault="00E40793" w:rsidP="00DF2796">
            <w:pPr>
              <w:tabs>
                <w:tab w:val="left" w:pos="252"/>
              </w:tabs>
              <w:jc w:val="center"/>
            </w:pPr>
            <w:r w:rsidRPr="007037E2">
              <w:lastRenderedPageBreak/>
              <w:t>2.5.</w:t>
            </w:r>
          </w:p>
        </w:tc>
        <w:tc>
          <w:tcPr>
            <w:tcW w:w="0" w:type="auto"/>
          </w:tcPr>
          <w:p w:rsidR="00E40793" w:rsidRPr="007037E2" w:rsidRDefault="00E40793" w:rsidP="00DF2796">
            <w:pPr>
              <w:autoSpaceDE w:val="0"/>
              <w:autoSpaceDN w:val="0"/>
              <w:adjustRightInd w:val="0"/>
              <w:jc w:val="both"/>
            </w:pPr>
            <w:r w:rsidRPr="007037E2">
              <w:t>Обеспечение внедрения и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0" w:type="auto"/>
          </w:tcPr>
          <w:p w:rsidR="00E40793" w:rsidRPr="007037E2" w:rsidRDefault="00E40793" w:rsidP="00DF2796">
            <w:pPr>
              <w:ind w:left="-108"/>
              <w:jc w:val="center"/>
            </w:pPr>
            <w:r w:rsidRPr="007037E2">
              <w:t xml:space="preserve">Управление информационных технологий </w:t>
            </w:r>
          </w:p>
          <w:p w:rsidR="00E40793" w:rsidRPr="007037E2" w:rsidRDefault="00E40793" w:rsidP="00DF2796">
            <w:pPr>
              <w:ind w:left="-108"/>
              <w:jc w:val="center"/>
            </w:pPr>
          </w:p>
          <w:p w:rsidR="00E40793" w:rsidRPr="007037E2" w:rsidRDefault="00E40793" w:rsidP="00DF2796">
            <w:pPr>
              <w:ind w:left="-108"/>
              <w:jc w:val="center"/>
            </w:pPr>
            <w:r w:rsidRPr="007037E2">
              <w:t>Управление делами</w:t>
            </w:r>
          </w:p>
          <w:p w:rsidR="00E40793" w:rsidRPr="007037E2" w:rsidRDefault="00E40793" w:rsidP="00DF2796">
            <w:pPr>
              <w:ind w:left="-108"/>
              <w:jc w:val="center"/>
            </w:pPr>
          </w:p>
          <w:p w:rsidR="00E40793" w:rsidRPr="007037E2" w:rsidRDefault="00E40793" w:rsidP="00DF2796">
            <w:pPr>
              <w:jc w:val="center"/>
            </w:pPr>
          </w:p>
          <w:p w:rsidR="00E40793" w:rsidRPr="007037E2" w:rsidRDefault="00E40793" w:rsidP="00DF2796">
            <w:pPr>
              <w:jc w:val="center"/>
            </w:pPr>
          </w:p>
        </w:tc>
        <w:tc>
          <w:tcPr>
            <w:tcW w:w="0" w:type="auto"/>
          </w:tcPr>
          <w:p w:rsidR="00E40793" w:rsidRPr="007037E2" w:rsidRDefault="00E40793" w:rsidP="00DF2796">
            <w:pPr>
              <w:jc w:val="center"/>
            </w:pPr>
            <w:r w:rsidRPr="007037E2">
              <w:t xml:space="preserve">Август </w:t>
            </w:r>
            <w:smartTag w:uri="urn:schemas-microsoft-com:office:smarttags" w:element="metricconverter">
              <w:smartTagPr>
                <w:attr w:name="ProductID" w:val="2012 г"/>
              </w:smartTagPr>
              <w:r w:rsidRPr="007037E2">
                <w:t>2012 г</w:t>
              </w:r>
            </w:smartTag>
            <w:r w:rsidRPr="007037E2">
              <w:t>.</w:t>
            </w:r>
          </w:p>
        </w:tc>
        <w:tc>
          <w:tcPr>
            <w:tcW w:w="0" w:type="auto"/>
          </w:tcPr>
          <w:p w:rsidR="00E40793" w:rsidRPr="007037E2" w:rsidRDefault="00E40793" w:rsidP="00DF2796">
            <w:pPr>
              <w:jc w:val="both"/>
            </w:pPr>
            <w:r w:rsidRPr="007037E2">
              <w:t>Внедрение системы электронного документооборота в центральном аппарате ФАС России (СЭД ФАС). Повышение исполнительской дисциплины в центральном аппарате ФАС России.</w:t>
            </w:r>
          </w:p>
        </w:tc>
        <w:tc>
          <w:tcPr>
            <w:tcW w:w="0" w:type="auto"/>
          </w:tcPr>
          <w:p w:rsidR="00E40793" w:rsidRPr="00872E58" w:rsidRDefault="00F57771" w:rsidP="00872E58">
            <w:pPr>
              <w:jc w:val="both"/>
            </w:pPr>
            <w:r w:rsidRPr="00872E58">
              <w:t xml:space="preserve">В центральном аппарате </w:t>
            </w:r>
            <w:r w:rsidR="00E40793" w:rsidRPr="00872E58">
              <w:t>ФАС России приказом №</w:t>
            </w:r>
            <w:r w:rsidRPr="00872E58">
              <w:t> </w:t>
            </w:r>
            <w:r w:rsidR="00E40793" w:rsidRPr="00872E58">
              <w:t>670/12   от 30.10.2012  внедрена система электронного документооборота СЭД «Кодекс». Процесс исполнения документов стал более прозрачным. Реализована возможность контроля исполнения документа, разработано несколько видов отчетов для этих целей.</w:t>
            </w:r>
          </w:p>
        </w:tc>
      </w:tr>
      <w:tr w:rsidR="00E40793" w:rsidRPr="00872E58" w:rsidTr="00DF2796">
        <w:trPr>
          <w:jc w:val="center"/>
        </w:trPr>
        <w:tc>
          <w:tcPr>
            <w:tcW w:w="0" w:type="auto"/>
          </w:tcPr>
          <w:p w:rsidR="00E40793" w:rsidRPr="007037E2" w:rsidRDefault="00E40793" w:rsidP="00DF2796">
            <w:pPr>
              <w:jc w:val="center"/>
            </w:pPr>
            <w:r w:rsidRPr="007037E2">
              <w:t>2.6.</w:t>
            </w:r>
          </w:p>
        </w:tc>
        <w:tc>
          <w:tcPr>
            <w:tcW w:w="0" w:type="auto"/>
          </w:tcPr>
          <w:p w:rsidR="00E40793" w:rsidRPr="00F57771" w:rsidRDefault="00E40793" w:rsidP="00DF2796">
            <w:pPr>
              <w:autoSpaceDE w:val="0"/>
              <w:autoSpaceDN w:val="0"/>
              <w:adjustRightInd w:val="0"/>
              <w:jc w:val="both"/>
            </w:pPr>
            <w:r w:rsidRPr="00F57771">
              <w:t>Совершенствование условий, процедур и механизмов государственных закупок, осуществляемых ФАС России</w:t>
            </w:r>
          </w:p>
        </w:tc>
        <w:tc>
          <w:tcPr>
            <w:tcW w:w="0" w:type="auto"/>
          </w:tcPr>
          <w:p w:rsidR="00E40793" w:rsidRPr="007037E2" w:rsidRDefault="00E40793" w:rsidP="00DF2796">
            <w:pPr>
              <w:jc w:val="center"/>
            </w:pPr>
            <w:r w:rsidRPr="007037E2">
              <w:t>Управление делами</w:t>
            </w:r>
          </w:p>
          <w:p w:rsidR="00E40793" w:rsidRPr="007037E2" w:rsidRDefault="00E40793" w:rsidP="00DF2796">
            <w:pPr>
              <w:jc w:val="center"/>
            </w:pPr>
          </w:p>
          <w:p w:rsidR="00E40793" w:rsidRPr="007037E2" w:rsidRDefault="00E40793" w:rsidP="00DF2796">
            <w:pPr>
              <w:jc w:val="center"/>
            </w:pPr>
            <w:r w:rsidRPr="007037E2">
              <w:t>Аналитическое управление</w:t>
            </w:r>
          </w:p>
        </w:tc>
        <w:tc>
          <w:tcPr>
            <w:tcW w:w="0" w:type="auto"/>
          </w:tcPr>
          <w:p w:rsidR="00E40793" w:rsidRPr="007037E2" w:rsidRDefault="00E40793" w:rsidP="00DF2796">
            <w:pPr>
              <w:jc w:val="center"/>
            </w:pPr>
            <w:r w:rsidRPr="007037E2">
              <w:t>01.12.2013</w:t>
            </w:r>
          </w:p>
        </w:tc>
        <w:tc>
          <w:tcPr>
            <w:tcW w:w="0" w:type="auto"/>
          </w:tcPr>
          <w:p w:rsidR="00E40793" w:rsidRDefault="00E40793" w:rsidP="00DF2796">
            <w:pPr>
              <w:jc w:val="both"/>
            </w:pPr>
            <w:r w:rsidRPr="007037E2">
              <w:t xml:space="preserve">Увеличение доли государственных закупок, осуществляемых ФАС России путем проведения процедур </w:t>
            </w:r>
            <w:r w:rsidRPr="007037E2">
              <w:lastRenderedPageBreak/>
              <w:t>на электронных площадках.</w:t>
            </w:r>
          </w:p>
          <w:p w:rsidR="00E40793" w:rsidRPr="007037E2" w:rsidRDefault="00E40793" w:rsidP="00DF2796">
            <w:pPr>
              <w:jc w:val="both"/>
            </w:pPr>
          </w:p>
        </w:tc>
        <w:tc>
          <w:tcPr>
            <w:tcW w:w="0" w:type="auto"/>
          </w:tcPr>
          <w:p w:rsidR="00E40793" w:rsidRPr="00872E58" w:rsidRDefault="00F57771" w:rsidP="00872E58">
            <w:pPr>
              <w:jc w:val="both"/>
            </w:pPr>
            <w:r w:rsidRPr="00872E58">
              <w:lastRenderedPageBreak/>
              <w:t xml:space="preserve">Центральный аппарат ФАС России в рамках совершенствования условий, процедур и механизмов закупок увеличивает количество проводимых аукционов в электронной форме по отношению </w:t>
            </w:r>
            <w:r w:rsidRPr="00872E58">
              <w:lastRenderedPageBreak/>
              <w:t xml:space="preserve">к другим способам размещения заказов. Так, в 2010 году было проведено 27 аукционов в электронной форме, а в 2011 году проведено и объявлено 69 аукционов в электронной форме, в 2012 году проведено и объявлено 91 аукцион. Также с 2011 года центральный аппарат ФАС России дополнительно размещает информацию о проводимых процедурах закупок на официальном сайте ФАС России </w:t>
            </w:r>
            <w:r w:rsidRPr="00872E58">
              <w:rPr>
                <w:lang w:val="en-US"/>
              </w:rPr>
              <w:t>fas</w:t>
            </w:r>
            <w:r w:rsidRPr="00872E58">
              <w:t>.</w:t>
            </w:r>
            <w:r w:rsidRPr="00872E58">
              <w:rPr>
                <w:lang w:val="en-US"/>
              </w:rPr>
              <w:t>gov</w:t>
            </w:r>
            <w:r w:rsidRPr="00872E58">
              <w:t>.</w:t>
            </w:r>
            <w:r w:rsidRPr="00872E58">
              <w:rPr>
                <w:lang w:val="en-US"/>
              </w:rPr>
              <w:t>ru</w:t>
            </w:r>
            <w:r w:rsidRPr="00872E58">
              <w:t>.</w:t>
            </w:r>
          </w:p>
        </w:tc>
      </w:tr>
      <w:tr w:rsidR="00E40793" w:rsidRPr="00872E58" w:rsidTr="00DF2796">
        <w:trPr>
          <w:jc w:val="center"/>
        </w:trPr>
        <w:tc>
          <w:tcPr>
            <w:tcW w:w="0" w:type="auto"/>
          </w:tcPr>
          <w:p w:rsidR="00E40793" w:rsidRPr="00EB2CDB" w:rsidRDefault="00E40793" w:rsidP="00DF2796">
            <w:pPr>
              <w:jc w:val="center"/>
            </w:pPr>
            <w:r w:rsidRPr="00EB2CDB">
              <w:lastRenderedPageBreak/>
              <w:t>2.7.</w:t>
            </w:r>
          </w:p>
        </w:tc>
        <w:tc>
          <w:tcPr>
            <w:tcW w:w="0" w:type="auto"/>
          </w:tcPr>
          <w:p w:rsidR="00E40793" w:rsidRPr="00EB2CDB" w:rsidRDefault="00E40793" w:rsidP="00DF2796">
            <w:pPr>
              <w:autoSpaceDE w:val="0"/>
              <w:autoSpaceDN w:val="0"/>
              <w:adjustRightInd w:val="0"/>
              <w:jc w:val="both"/>
            </w:pPr>
            <w:r w:rsidRPr="00EB2CDB">
              <w:t>Мониторинг и выявление коррупционных рисков, в том числе причин и условий коррупции, в деятельности по размещению государственных заказов и устранение выявленных коррупционных рисков</w:t>
            </w:r>
          </w:p>
        </w:tc>
        <w:tc>
          <w:tcPr>
            <w:tcW w:w="0" w:type="auto"/>
          </w:tcPr>
          <w:p w:rsidR="00E40793" w:rsidRPr="00EB2CDB" w:rsidRDefault="00E40793" w:rsidP="00DF2796">
            <w:pPr>
              <w:jc w:val="center"/>
            </w:pPr>
            <w:r w:rsidRPr="00EB2CDB">
              <w:t>Управление государственной службы</w:t>
            </w:r>
          </w:p>
          <w:p w:rsidR="00E40793" w:rsidRPr="00EB2CDB" w:rsidRDefault="00E40793" w:rsidP="00DF2796">
            <w:pPr>
              <w:jc w:val="center"/>
            </w:pPr>
          </w:p>
          <w:p w:rsidR="00E40793" w:rsidRPr="00EB2CDB" w:rsidRDefault="00E40793" w:rsidP="00DF2796">
            <w:pPr>
              <w:jc w:val="center"/>
            </w:pPr>
            <w:r w:rsidRPr="00EB2CDB">
              <w:t>Управление контроля размещения государственного заказа</w:t>
            </w:r>
          </w:p>
          <w:p w:rsidR="00E40793" w:rsidRPr="00EB2CDB" w:rsidRDefault="00E40793" w:rsidP="00DF2796">
            <w:pPr>
              <w:jc w:val="center"/>
            </w:pPr>
          </w:p>
        </w:tc>
        <w:tc>
          <w:tcPr>
            <w:tcW w:w="0" w:type="auto"/>
          </w:tcPr>
          <w:p w:rsidR="00E40793" w:rsidRPr="00EB2CDB" w:rsidRDefault="00E40793" w:rsidP="00DF2796">
            <w:pPr>
              <w:jc w:val="center"/>
              <w:rPr>
                <w:i/>
              </w:rPr>
            </w:pPr>
            <w:r w:rsidRPr="00EB2CDB">
              <w:t>В течение всего периода</w:t>
            </w:r>
          </w:p>
        </w:tc>
        <w:tc>
          <w:tcPr>
            <w:tcW w:w="0" w:type="auto"/>
          </w:tcPr>
          <w:p w:rsidR="00E40793" w:rsidRPr="00EB2CDB" w:rsidRDefault="00E40793" w:rsidP="00DF2796">
            <w:pPr>
              <w:pStyle w:val="ConsPlusNonformat"/>
              <w:jc w:val="both"/>
              <w:rPr>
                <w:rFonts w:ascii="Times New Roman" w:hAnsi="Times New Roman" w:cs="Times New Roman"/>
                <w:sz w:val="24"/>
                <w:szCs w:val="24"/>
              </w:rPr>
            </w:pPr>
            <w:r w:rsidRPr="00EB2CDB">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E40793" w:rsidRPr="00DF2796" w:rsidRDefault="00E40793" w:rsidP="00DF2796">
            <w:pPr>
              <w:pStyle w:val="ConsPlusNonformat"/>
              <w:jc w:val="both"/>
              <w:rPr>
                <w:rFonts w:ascii="Times New Roman" w:hAnsi="Times New Roman" w:cs="Times New Roman"/>
                <w:sz w:val="24"/>
                <w:szCs w:val="24"/>
              </w:rPr>
            </w:pPr>
            <w:r w:rsidRPr="00EB2CDB">
              <w:rPr>
                <w:rFonts w:ascii="Times New Roman" w:hAnsi="Times New Roman" w:cs="Times New Roman"/>
                <w:sz w:val="24"/>
                <w:szCs w:val="24"/>
              </w:rPr>
              <w:t>Принятие мер дисциплинарной ответственности.</w:t>
            </w:r>
          </w:p>
        </w:tc>
        <w:tc>
          <w:tcPr>
            <w:tcW w:w="0" w:type="auto"/>
          </w:tcPr>
          <w:p w:rsidR="00E40793" w:rsidRPr="00872E58" w:rsidRDefault="00E40793" w:rsidP="00872E58">
            <w:pPr>
              <w:pStyle w:val="ConsPlusNonformat"/>
              <w:jc w:val="both"/>
              <w:rPr>
                <w:rFonts w:ascii="Times New Roman" w:hAnsi="Times New Roman" w:cs="Times New Roman"/>
                <w:sz w:val="24"/>
                <w:szCs w:val="24"/>
              </w:rPr>
            </w:pPr>
          </w:p>
        </w:tc>
      </w:tr>
      <w:tr w:rsidR="00E40793" w:rsidRPr="00872E58" w:rsidTr="00DF2796">
        <w:trPr>
          <w:jc w:val="center"/>
        </w:trPr>
        <w:tc>
          <w:tcPr>
            <w:tcW w:w="0" w:type="auto"/>
          </w:tcPr>
          <w:p w:rsidR="00E40793" w:rsidRPr="007037E2" w:rsidRDefault="00E40793" w:rsidP="00DF2796">
            <w:pPr>
              <w:jc w:val="center"/>
            </w:pPr>
            <w:r w:rsidRPr="007037E2">
              <w:t>2.8.</w:t>
            </w:r>
          </w:p>
        </w:tc>
        <w:tc>
          <w:tcPr>
            <w:tcW w:w="0" w:type="auto"/>
          </w:tcPr>
          <w:p w:rsidR="00E40793" w:rsidRPr="00DF2796" w:rsidRDefault="00E40793" w:rsidP="00CC7DFC">
            <w:pPr>
              <w:rPr>
                <w:b/>
              </w:rPr>
            </w:pPr>
            <w:r w:rsidRPr="007037E2">
              <w:t xml:space="preserve">Подготовка предложений по повышению престижа государственной гражданской службы </w:t>
            </w:r>
            <w:r>
              <w:t xml:space="preserve">в антимонопольных органах в части </w:t>
            </w:r>
            <w:r w:rsidRPr="007037E2">
              <w:t xml:space="preserve">оптимизации </w:t>
            </w:r>
            <w:r>
              <w:t xml:space="preserve">структуры, численности и </w:t>
            </w:r>
            <w:r w:rsidRPr="007037E2">
              <w:lastRenderedPageBreak/>
              <w:t xml:space="preserve">денежного содержания </w:t>
            </w:r>
            <w:r>
              <w:t xml:space="preserve">их </w:t>
            </w:r>
            <w:r w:rsidRPr="007037E2">
              <w:t>сотрудников</w:t>
            </w:r>
            <w:r>
              <w:t>; использованию денежных средств федерального бюджета, выделяемых ФАС России на улучшение</w:t>
            </w:r>
            <w:r w:rsidRPr="007037E2">
              <w:t xml:space="preserve"> материально-техническо</w:t>
            </w:r>
            <w:r>
              <w:t>го</w:t>
            </w:r>
            <w:r w:rsidRPr="007037E2">
              <w:t xml:space="preserve"> обеспечени</w:t>
            </w:r>
            <w:r>
              <w:t>я рабочих мест</w:t>
            </w:r>
            <w:r w:rsidRPr="007037E2">
              <w:t xml:space="preserve"> в целях более эффективного исполнения </w:t>
            </w:r>
            <w:r>
              <w:t>должностными лицами</w:t>
            </w:r>
            <w:r w:rsidRPr="007037E2">
              <w:t xml:space="preserve"> профессиональных (должностных) обязанностей</w:t>
            </w:r>
            <w:r>
              <w:t xml:space="preserve">; совершенствованию практики применения </w:t>
            </w:r>
            <w:r w:rsidRPr="007037E2">
              <w:t>социальных гарантий</w:t>
            </w:r>
            <w:r>
              <w:t>, предусмотренных законодательством для федеральных государственных</w:t>
            </w:r>
            <w:r w:rsidRPr="007037E2">
              <w:t xml:space="preserve"> гражданск</w:t>
            </w:r>
            <w:r>
              <w:t>их служащих</w:t>
            </w:r>
            <w:r w:rsidRPr="007037E2">
              <w:t xml:space="preserve"> </w:t>
            </w:r>
            <w:r>
              <w:t xml:space="preserve">(в частности по </w:t>
            </w:r>
            <w:r w:rsidRPr="007037E2">
              <w:t>медицинско</w:t>
            </w:r>
            <w:r>
              <w:t xml:space="preserve">му </w:t>
            </w:r>
            <w:r w:rsidRPr="007037E2">
              <w:t>страховани</w:t>
            </w:r>
            <w:r>
              <w:t>ю, обеспечению</w:t>
            </w:r>
            <w:r w:rsidRPr="007037E2">
              <w:t xml:space="preserve"> жильем, </w:t>
            </w:r>
            <w:r>
              <w:t xml:space="preserve">медицинскому </w:t>
            </w:r>
            <w:r w:rsidRPr="007037E2">
              <w:t>обслуживани</w:t>
            </w:r>
            <w:r>
              <w:t>ю</w:t>
            </w:r>
            <w:r w:rsidRPr="007037E2">
              <w:t xml:space="preserve"> и т.д.).</w:t>
            </w:r>
            <w:r w:rsidRPr="00DF2796">
              <w:rPr>
                <w:b/>
              </w:rPr>
              <w:t xml:space="preserve"> </w:t>
            </w:r>
          </w:p>
        </w:tc>
        <w:tc>
          <w:tcPr>
            <w:tcW w:w="0" w:type="auto"/>
          </w:tcPr>
          <w:p w:rsidR="00E40793" w:rsidRPr="007037E2" w:rsidRDefault="00E40793" w:rsidP="00DF2796">
            <w:pPr>
              <w:jc w:val="center"/>
            </w:pPr>
            <w:r w:rsidRPr="007037E2">
              <w:lastRenderedPageBreak/>
              <w:t>Управление государственной службы</w:t>
            </w:r>
          </w:p>
          <w:p w:rsidR="00E40793" w:rsidRPr="007037E2" w:rsidRDefault="00E40793" w:rsidP="00DF2796">
            <w:pPr>
              <w:ind w:left="-164"/>
              <w:jc w:val="center"/>
            </w:pPr>
          </w:p>
          <w:p w:rsidR="00E40793" w:rsidRPr="007037E2" w:rsidRDefault="00E40793" w:rsidP="00DF2796">
            <w:pPr>
              <w:ind w:left="-164"/>
              <w:jc w:val="center"/>
            </w:pPr>
            <w:r w:rsidRPr="007037E2">
              <w:t>Финансовое управление</w:t>
            </w:r>
          </w:p>
          <w:p w:rsidR="00E40793" w:rsidRPr="007037E2" w:rsidRDefault="00E40793" w:rsidP="00DF2796">
            <w:pPr>
              <w:ind w:left="-164"/>
              <w:jc w:val="center"/>
            </w:pPr>
          </w:p>
          <w:p w:rsidR="00E40793" w:rsidRPr="007037E2" w:rsidRDefault="00E40793" w:rsidP="00DF2796">
            <w:pPr>
              <w:ind w:left="-164"/>
              <w:jc w:val="center"/>
            </w:pPr>
          </w:p>
          <w:p w:rsidR="00E40793" w:rsidRPr="007037E2" w:rsidRDefault="00E40793" w:rsidP="00DF2796">
            <w:pPr>
              <w:ind w:left="-164"/>
              <w:jc w:val="center"/>
            </w:pPr>
          </w:p>
          <w:p w:rsidR="00E40793" w:rsidRPr="007037E2" w:rsidRDefault="00E40793" w:rsidP="00DF2796">
            <w:pPr>
              <w:ind w:left="-164"/>
              <w:jc w:val="center"/>
            </w:pPr>
          </w:p>
          <w:p w:rsidR="00E40793" w:rsidRPr="007037E2" w:rsidRDefault="00E40793" w:rsidP="00DF2796">
            <w:pPr>
              <w:ind w:left="-164"/>
              <w:jc w:val="center"/>
            </w:pPr>
          </w:p>
        </w:tc>
        <w:tc>
          <w:tcPr>
            <w:tcW w:w="0" w:type="auto"/>
          </w:tcPr>
          <w:p w:rsidR="00E40793" w:rsidRPr="00DF2796" w:rsidRDefault="00E40793" w:rsidP="00DF2796">
            <w:pPr>
              <w:jc w:val="center"/>
              <w:rPr>
                <w:i/>
              </w:rPr>
            </w:pPr>
            <w:r w:rsidRPr="007037E2">
              <w:lastRenderedPageBreak/>
              <w:t>В течение всего периода</w:t>
            </w:r>
          </w:p>
        </w:tc>
        <w:tc>
          <w:tcPr>
            <w:tcW w:w="0" w:type="auto"/>
          </w:tcPr>
          <w:p w:rsidR="00E40793" w:rsidRPr="007037E2" w:rsidRDefault="00E40793" w:rsidP="00DF2796">
            <w:pPr>
              <w:jc w:val="both"/>
            </w:pPr>
            <w:r>
              <w:t>Повышение мотивации государственных</w:t>
            </w:r>
            <w:r w:rsidRPr="007037E2">
              <w:t xml:space="preserve"> гражданск</w:t>
            </w:r>
            <w:r>
              <w:t>их служащих по</w:t>
            </w:r>
            <w:r w:rsidRPr="007037E2">
              <w:t xml:space="preserve"> исполнени</w:t>
            </w:r>
            <w:r>
              <w:t>ю</w:t>
            </w:r>
            <w:r w:rsidRPr="007037E2">
              <w:t xml:space="preserve"> обязанностей </w:t>
            </w:r>
            <w:r>
              <w:t xml:space="preserve">и, соответственно, выполнение </w:t>
            </w:r>
            <w:r>
              <w:lastRenderedPageBreak/>
              <w:t xml:space="preserve">установленных показателей по основным функциям </w:t>
            </w:r>
            <w:r w:rsidRPr="007037E2">
              <w:t>ФАС</w:t>
            </w:r>
            <w:r>
              <w:t xml:space="preserve"> России.</w:t>
            </w:r>
          </w:p>
        </w:tc>
        <w:tc>
          <w:tcPr>
            <w:tcW w:w="0" w:type="auto"/>
          </w:tcPr>
          <w:p w:rsidR="00E40793" w:rsidRPr="00872E58" w:rsidRDefault="00E40793" w:rsidP="00872E58">
            <w:pPr>
              <w:jc w:val="both"/>
            </w:pPr>
            <w:r w:rsidRPr="00872E58">
              <w:lastRenderedPageBreak/>
              <w:t>1</w:t>
            </w:r>
            <w:r w:rsidR="00EB2CDB">
              <w:t>.</w:t>
            </w:r>
            <w:r w:rsidRPr="00872E58">
              <w:t xml:space="preserve"> Во исполнение поручения Правительства Российской Федерации от 09.08.2012 №</w:t>
            </w:r>
            <w:r w:rsidR="00F57771" w:rsidRPr="00872E58">
              <w:t> </w:t>
            </w:r>
            <w:r w:rsidRPr="00872E58">
              <w:t xml:space="preserve">ВС-П16-4655 о проработке вопроса об увеличении предельной численности федеральных государственных гражданских </w:t>
            </w:r>
            <w:r w:rsidRPr="00872E58">
              <w:lastRenderedPageBreak/>
              <w:t>служащих и работников Федеральной антимонопольной службы ФАС России направил обоснование о необходимости  повышения штатной численности Службы на 1270 штатных единиц (в том числе центрального аппарата – на 218 штатных единиц, территориальных органов – на 1052 штатных единиц), необходимых для исполнения новых функций/полномочий по основным направлениям деятельности, возложенных на ФАС России законодательством Российской Федерации в 2008-2011 гг.</w:t>
            </w:r>
          </w:p>
          <w:p w:rsidR="00E40793" w:rsidRPr="00872E58" w:rsidRDefault="00E40793" w:rsidP="00872E58">
            <w:pPr>
              <w:pStyle w:val="af2"/>
              <w:tabs>
                <w:tab w:val="left" w:pos="1134"/>
              </w:tabs>
              <w:spacing w:after="0" w:line="240" w:lineRule="auto"/>
              <w:ind w:left="0"/>
              <w:jc w:val="both"/>
              <w:rPr>
                <w:rFonts w:ascii="Times New Roman" w:hAnsi="Times New Roman"/>
                <w:sz w:val="24"/>
                <w:szCs w:val="24"/>
              </w:rPr>
            </w:pPr>
            <w:r w:rsidRPr="00872E58">
              <w:rPr>
                <w:rFonts w:ascii="Times New Roman" w:hAnsi="Times New Roman"/>
                <w:sz w:val="24"/>
                <w:szCs w:val="24"/>
              </w:rPr>
              <w:t>2.</w:t>
            </w:r>
            <w:r w:rsidR="00EB2CDB">
              <w:rPr>
                <w:rFonts w:ascii="Times New Roman" w:hAnsi="Times New Roman"/>
                <w:sz w:val="24"/>
                <w:szCs w:val="24"/>
              </w:rPr>
              <w:t xml:space="preserve"> </w:t>
            </w:r>
            <w:r w:rsidRPr="00872E58">
              <w:rPr>
                <w:rFonts w:ascii="Times New Roman" w:hAnsi="Times New Roman"/>
                <w:sz w:val="24"/>
                <w:szCs w:val="24"/>
              </w:rPr>
              <w:t xml:space="preserve">Информация о прогнозе распределения штатной численности гражданских служащих ФАС России в соответствии с исполняемыми государственными функциями/услугами, в том числе с учетом новых функций/услуг, возложенных на ФАС России законодательством Российской Федерации в 2008-2011 гг., изложена также в письме ФАС России от 10.09.2012 АК/29511 в Минэкономразвития России в ответ на запрос Минэкономразвития </w:t>
            </w:r>
            <w:r w:rsidRPr="00872E58">
              <w:rPr>
                <w:rFonts w:ascii="Times New Roman" w:hAnsi="Times New Roman"/>
                <w:sz w:val="24"/>
                <w:szCs w:val="24"/>
              </w:rPr>
              <w:lastRenderedPageBreak/>
              <w:t xml:space="preserve">России от 10.08.2012 № 16474-ОФ/Д09и (в рамках исполнения поручения Президента Российской Федерации от 30.09.2010 № Пр-2888 о подготовке прогноза обеспечения функций федеральных органов государственной власти необходимой штатной численностью федеральных государственных служащих), </w:t>
            </w:r>
          </w:p>
          <w:p w:rsidR="00E40793" w:rsidRPr="00872E58" w:rsidRDefault="00E40793" w:rsidP="00872E58">
            <w:pPr>
              <w:pStyle w:val="af2"/>
              <w:tabs>
                <w:tab w:val="left" w:pos="1134"/>
              </w:tabs>
              <w:spacing w:after="0" w:line="240" w:lineRule="auto"/>
              <w:ind w:left="0"/>
              <w:jc w:val="both"/>
              <w:rPr>
                <w:rFonts w:ascii="Times New Roman" w:hAnsi="Times New Roman"/>
                <w:sz w:val="24"/>
                <w:szCs w:val="24"/>
              </w:rPr>
            </w:pPr>
            <w:r w:rsidRPr="00872E58">
              <w:rPr>
                <w:rFonts w:ascii="Times New Roman" w:hAnsi="Times New Roman"/>
                <w:sz w:val="24"/>
                <w:szCs w:val="24"/>
              </w:rPr>
              <w:t>в письмах ФАС России Председателю Правительства Российской Федерации от 02.05.2012 исх. №</w:t>
            </w:r>
            <w:r w:rsidR="00F57771" w:rsidRPr="00872E58">
              <w:rPr>
                <w:rFonts w:ascii="Times New Roman" w:hAnsi="Times New Roman"/>
                <w:sz w:val="24"/>
                <w:szCs w:val="24"/>
              </w:rPr>
              <w:t> </w:t>
            </w:r>
            <w:r w:rsidRPr="00872E58">
              <w:rPr>
                <w:rFonts w:ascii="Times New Roman" w:hAnsi="Times New Roman"/>
                <w:sz w:val="24"/>
                <w:szCs w:val="24"/>
              </w:rPr>
              <w:t>ИА/2140/ПР,  от 02.082012 исх. № ИА/3625-ПР, от 29.10.2012 исх. № ИА/35023-ПР/12.</w:t>
            </w:r>
          </w:p>
          <w:p w:rsidR="00E40793" w:rsidRPr="00872E58" w:rsidRDefault="00E40793" w:rsidP="00872E58">
            <w:pPr>
              <w:jc w:val="both"/>
            </w:pPr>
            <w:r w:rsidRPr="00872E58">
              <w:t>3. Предложения о повышении денежного содержания сотрудников ФАС России и социального обеспечения сотрудников ФАС России направлены Президенту Российской Федерации В.В.Путину – письма ФАС России от 24.05.2012 исх. №</w:t>
            </w:r>
            <w:r w:rsidR="00F57771" w:rsidRPr="00872E58">
              <w:t> </w:t>
            </w:r>
            <w:r w:rsidRPr="00872E58">
              <w:t>ИА/2462-ПР и от 21.11.2012 исх. № ИА/38285-ПР/12, а также Председателю Правительства Российской Федерации в письмах ФАС России от 10.08.2012 исх. №</w:t>
            </w:r>
            <w:r w:rsidR="00F57771" w:rsidRPr="00872E58">
              <w:t> </w:t>
            </w:r>
            <w:r w:rsidRPr="00872E58">
              <w:t>ИА/3737-ПР, от 29.10.2012 исх. № ИА/35019-</w:t>
            </w:r>
            <w:r w:rsidRPr="00872E58">
              <w:lastRenderedPageBreak/>
              <w:t>ПР/12, от 02.05.2012 исх. № ИА/2143-ПР, от 02.08.2012 исх. №</w:t>
            </w:r>
            <w:r w:rsidR="00F57771" w:rsidRPr="00872E58">
              <w:t> </w:t>
            </w:r>
            <w:r w:rsidRPr="00872E58">
              <w:t>ИА/3624-ПР, Заместителю Председателя Правительства Российской Федерации письмо  от 16.10.2012  исх. №</w:t>
            </w:r>
            <w:r w:rsidR="00F57771" w:rsidRPr="00872E58">
              <w:t> </w:t>
            </w:r>
            <w:r w:rsidRPr="00872E58">
              <w:t xml:space="preserve"> 4750-ПР. </w:t>
            </w:r>
          </w:p>
        </w:tc>
      </w:tr>
      <w:tr w:rsidR="00F57771" w:rsidRPr="00872E58" w:rsidTr="00F57771">
        <w:trPr>
          <w:jc w:val="center"/>
        </w:trPr>
        <w:tc>
          <w:tcPr>
            <w:tcW w:w="0" w:type="auto"/>
          </w:tcPr>
          <w:p w:rsidR="00F57771" w:rsidRPr="007037E2" w:rsidRDefault="00F57771" w:rsidP="00DF2796">
            <w:pPr>
              <w:jc w:val="center"/>
            </w:pPr>
            <w:r w:rsidRPr="00DF2796">
              <w:rPr>
                <w:b/>
              </w:rPr>
              <w:lastRenderedPageBreak/>
              <w:t>3.</w:t>
            </w:r>
          </w:p>
        </w:tc>
        <w:tc>
          <w:tcPr>
            <w:tcW w:w="0" w:type="auto"/>
            <w:gridSpan w:val="5"/>
          </w:tcPr>
          <w:p w:rsidR="00F57771" w:rsidRPr="00872E58" w:rsidRDefault="00F57771" w:rsidP="00872E58">
            <w:pPr>
              <w:jc w:val="both"/>
              <w:rPr>
                <w:b/>
              </w:rPr>
            </w:pPr>
            <w:r w:rsidRPr="00872E58">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E40793" w:rsidRPr="00872E58" w:rsidTr="00DF2796">
        <w:trPr>
          <w:jc w:val="center"/>
        </w:trPr>
        <w:tc>
          <w:tcPr>
            <w:tcW w:w="0" w:type="auto"/>
          </w:tcPr>
          <w:p w:rsidR="00E40793" w:rsidRPr="007037E2" w:rsidRDefault="00E40793" w:rsidP="00DF2796">
            <w:pPr>
              <w:jc w:val="center"/>
            </w:pPr>
            <w:r w:rsidRPr="007037E2">
              <w:t>3.1.</w:t>
            </w:r>
          </w:p>
        </w:tc>
        <w:tc>
          <w:tcPr>
            <w:tcW w:w="0" w:type="auto"/>
          </w:tcPr>
          <w:p w:rsidR="00E40793" w:rsidRPr="007037E2" w:rsidRDefault="00E40793" w:rsidP="00DF2796">
            <w:pPr>
              <w:autoSpaceDE w:val="0"/>
              <w:autoSpaceDN w:val="0"/>
              <w:adjustRightInd w:val="0"/>
              <w:jc w:val="both"/>
            </w:pPr>
            <w:r w:rsidRPr="007037E2">
              <w:t>Обеспечение размещения на официальном Интернет-сайте ФАС России информации об антикоррупционной деятельности Службы, ведение специализированного подраздела «Противодействие коррупции»</w:t>
            </w:r>
          </w:p>
        </w:tc>
        <w:tc>
          <w:tcPr>
            <w:tcW w:w="0" w:type="auto"/>
          </w:tcPr>
          <w:p w:rsidR="00E40793" w:rsidRPr="007037E2" w:rsidRDefault="00E40793" w:rsidP="00DF2796">
            <w:pPr>
              <w:ind w:left="-108"/>
              <w:jc w:val="center"/>
            </w:pPr>
            <w:r w:rsidRPr="007037E2">
              <w:t>Административное управление</w:t>
            </w:r>
          </w:p>
          <w:p w:rsidR="00E40793" w:rsidRPr="007037E2" w:rsidRDefault="00E40793" w:rsidP="00DF2796">
            <w:pPr>
              <w:ind w:left="-108"/>
              <w:jc w:val="center"/>
            </w:pPr>
          </w:p>
          <w:p w:rsidR="00E40793" w:rsidRPr="007037E2" w:rsidRDefault="00E40793" w:rsidP="00DF2796">
            <w:pPr>
              <w:jc w:val="center"/>
            </w:pPr>
            <w:r w:rsidRPr="007037E2">
              <w:t>Управление государственной службы</w:t>
            </w:r>
          </w:p>
          <w:p w:rsidR="00E40793" w:rsidRPr="007037E2" w:rsidRDefault="00E40793" w:rsidP="00DF2796">
            <w:pPr>
              <w:jc w:val="center"/>
            </w:pPr>
          </w:p>
          <w:p w:rsidR="00E40793" w:rsidRPr="007037E2" w:rsidRDefault="00E40793" w:rsidP="00DF2796">
            <w:pPr>
              <w:jc w:val="center"/>
            </w:pPr>
            <w:r w:rsidRPr="007037E2">
              <w:t>Управление административной реформы и контроля платных государственных услуг</w:t>
            </w:r>
          </w:p>
        </w:tc>
        <w:tc>
          <w:tcPr>
            <w:tcW w:w="0" w:type="auto"/>
          </w:tcPr>
          <w:p w:rsidR="00E40793" w:rsidRPr="007037E2" w:rsidRDefault="00E40793" w:rsidP="00DF2796">
            <w:pPr>
              <w:jc w:val="center"/>
            </w:pPr>
            <w:r w:rsidRPr="007037E2">
              <w:t>В течение всего периода</w:t>
            </w:r>
          </w:p>
        </w:tc>
        <w:tc>
          <w:tcPr>
            <w:tcW w:w="0" w:type="auto"/>
          </w:tcPr>
          <w:p w:rsidR="00E40793" w:rsidRPr="007037E2" w:rsidRDefault="00E40793" w:rsidP="00DF2796">
            <w:pPr>
              <w:jc w:val="both"/>
            </w:pPr>
            <w:r w:rsidRPr="007037E2">
              <w:t xml:space="preserve">Размещение в указанном разделе информации о нормативных правовых актах ФАС России по противодействию коррупции, деятельности Комиссии </w:t>
            </w:r>
            <w:r>
              <w:t>ФАС России</w:t>
            </w:r>
            <w:r w:rsidRPr="007037E2">
              <w:t xml:space="preserve"> по соблюдению требований к служебному поведению федеральных государственных гражданских служащих и урегулированию конфликта интересов, проводимых мероприятиях по противодействию коррупции в ФАС России. </w:t>
            </w:r>
          </w:p>
        </w:tc>
        <w:tc>
          <w:tcPr>
            <w:tcW w:w="0" w:type="auto"/>
          </w:tcPr>
          <w:p w:rsidR="00E40793" w:rsidRPr="00872E58" w:rsidRDefault="00E40793" w:rsidP="00C6647F">
            <w:pPr>
              <w:pStyle w:val="af"/>
              <w:spacing w:before="0" w:beforeAutospacing="0" w:after="0" w:afterAutospacing="0"/>
              <w:jc w:val="both"/>
              <w:rPr>
                <w:rStyle w:val="af3"/>
                <w:b w:val="0"/>
              </w:rPr>
            </w:pPr>
            <w:r w:rsidRPr="00872E58">
              <w:t>На официальном сайте ФАС России (</w:t>
            </w:r>
            <w:hyperlink r:id="rId15" w:history="1">
              <w:r w:rsidRPr="00872E58">
                <w:rPr>
                  <w:rStyle w:val="af1"/>
                </w:rPr>
                <w:t>http://www.fas.gov.ru/civil-service/commission-to-comply-with-official-requirements/</w:t>
              </w:r>
            </w:hyperlink>
            <w:r w:rsidRPr="00872E58">
              <w:t xml:space="preserve">) размещена следующая информация о </w:t>
            </w:r>
            <w:r w:rsidRPr="00872E58">
              <w:rPr>
                <w:rStyle w:val="af3"/>
                <w:b w:val="0"/>
              </w:rPr>
              <w:t>Комиссии по соблюдению требований к служебному поведению и урегулированию конфликта интересов:</w:t>
            </w:r>
          </w:p>
          <w:p w:rsidR="00E40793" w:rsidRPr="00872E58" w:rsidRDefault="00E40793" w:rsidP="00C6647F">
            <w:pPr>
              <w:pStyle w:val="af"/>
              <w:spacing w:before="0" w:beforeAutospacing="0" w:after="0" w:afterAutospacing="0"/>
              <w:jc w:val="both"/>
            </w:pPr>
            <w:r w:rsidRPr="00872E58">
              <w:t xml:space="preserve">1. </w:t>
            </w:r>
            <w:hyperlink r:id="rId16" w:history="1">
              <w:r w:rsidRPr="00872E58">
                <w:rPr>
                  <w:rStyle w:val="af1"/>
                </w:rPr>
                <w:t>Порядок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w:t>
              </w:r>
            </w:hyperlink>
            <w:r w:rsidRPr="00872E58">
              <w:t xml:space="preserve">, утвержденный </w:t>
            </w:r>
            <w:hyperlink r:id="rId17" w:history="1">
              <w:r w:rsidRPr="00872E58">
                <w:rPr>
                  <w:rStyle w:val="af1"/>
                </w:rPr>
                <w:t>Приказом ФАС России от 10.09.2010 № 508</w:t>
              </w:r>
            </w:hyperlink>
            <w:r w:rsidRPr="00872E58">
              <w:t>;</w:t>
            </w:r>
          </w:p>
          <w:p w:rsidR="00E40793" w:rsidRPr="00872E58" w:rsidRDefault="00E40793" w:rsidP="00C6647F">
            <w:pPr>
              <w:jc w:val="both"/>
            </w:pPr>
            <w:r w:rsidRPr="00872E58">
              <w:t xml:space="preserve">2. </w:t>
            </w:r>
            <w:hyperlink r:id="rId18" w:history="1">
              <w:r w:rsidRPr="00872E58">
                <w:rPr>
                  <w:rStyle w:val="af1"/>
                </w:rPr>
                <w:t xml:space="preserve">Положение о Комиссии Федеральной антимонопольной </w:t>
              </w:r>
              <w:r w:rsidRPr="00872E58">
                <w:rPr>
                  <w:rStyle w:val="af1"/>
                </w:rPr>
                <w:lastRenderedPageBreak/>
                <w:t>службы по соблюдению требований к служебному поведению федеральных государственных служащих и урегулированию конфликта интересов</w:t>
              </w:r>
            </w:hyperlink>
            <w:r w:rsidRPr="00872E58">
              <w:t>, утвержденное Приказом ФАС России от 10.09.2010 № 509;</w:t>
            </w:r>
          </w:p>
          <w:p w:rsidR="00E40793" w:rsidRPr="00872E58" w:rsidRDefault="00E40793" w:rsidP="00C6647F">
            <w:pPr>
              <w:jc w:val="both"/>
            </w:pPr>
            <w:r w:rsidRPr="00872E58">
              <w:t xml:space="preserve">3. Состав Комиссии Федеральной антимонопольной службы по соблюдению требований к служебному поведению федеральных государственных служащих и урегулированию конфликта интересов, утвержденный </w:t>
            </w:r>
            <w:hyperlink r:id="rId19" w:history="1">
              <w:r w:rsidRPr="00872E58">
                <w:rPr>
                  <w:rStyle w:val="af1"/>
                </w:rPr>
                <w:t>Приказом ФАС России от 21.10.2010 № 587</w:t>
              </w:r>
            </w:hyperlink>
            <w:r w:rsidRPr="00872E58">
              <w:t>;</w:t>
            </w:r>
          </w:p>
          <w:p w:rsidR="00E40793" w:rsidRPr="00872E58" w:rsidRDefault="00E40793" w:rsidP="00C6647F">
            <w:pPr>
              <w:pStyle w:val="af"/>
              <w:spacing w:before="0" w:beforeAutospacing="0" w:after="0" w:afterAutospacing="0"/>
              <w:jc w:val="both"/>
            </w:pPr>
            <w:r w:rsidRPr="00872E58">
              <w:t xml:space="preserve">4. Размещены отчеты о работе </w:t>
            </w:r>
            <w:hyperlink r:id="rId20" w:history="1">
              <w:r w:rsidRPr="00872E58">
                <w:rPr>
                  <w:rStyle w:val="af1"/>
                </w:rPr>
                <w:t xml:space="preserve"> Комиссии Федеральной антимонопольной службы по соблюдению требований к служебному поведению федеральных государственных служащих и урегулированию конфликта интересов</w:t>
              </w:r>
            </w:hyperlink>
            <w:r w:rsidRPr="00872E58">
              <w:t xml:space="preserve">. </w:t>
            </w:r>
          </w:p>
          <w:p w:rsidR="00E40793" w:rsidRPr="00872E58" w:rsidRDefault="00E40793" w:rsidP="00C6647F">
            <w:pPr>
              <w:jc w:val="both"/>
            </w:pPr>
            <w:r w:rsidRPr="00872E58">
              <w:t>5. Нормативные правовые акты Российской Федерации и ФАС России по противодействию коррупции.</w:t>
            </w:r>
          </w:p>
          <w:p w:rsidR="00E40793" w:rsidRPr="00872E58" w:rsidRDefault="00E40793" w:rsidP="00C6647F">
            <w:pPr>
              <w:jc w:val="both"/>
            </w:pPr>
            <w:r w:rsidRPr="00872E58">
              <w:t>6. План противодействия коррупции ФАС России на 2012 – 2013 гг.</w:t>
            </w:r>
          </w:p>
          <w:p w:rsidR="00E40793" w:rsidRPr="00872E58" w:rsidRDefault="00E40793" w:rsidP="00C6647F">
            <w:pPr>
              <w:jc w:val="both"/>
            </w:pPr>
            <w:r w:rsidRPr="00872E58">
              <w:lastRenderedPageBreak/>
              <w:t>7. Свод требований к служебному поведению Федеральных государственных служащих и действия гражданских служащих ФАС России по их соблюдению.</w:t>
            </w:r>
          </w:p>
          <w:p w:rsidR="00E40793" w:rsidRPr="00872E58" w:rsidRDefault="00E40793" w:rsidP="00C6647F">
            <w:pPr>
              <w:jc w:val="both"/>
            </w:pPr>
            <w:r w:rsidRPr="00872E58">
              <w:t>8. Памятка сотруднику ФАС России по противодействию коррупции.</w:t>
            </w:r>
          </w:p>
          <w:p w:rsidR="00E40793" w:rsidRPr="00872E58" w:rsidRDefault="00E40793" w:rsidP="00C6647F">
            <w:pPr>
              <w:autoSpaceDE w:val="0"/>
              <w:autoSpaceDN w:val="0"/>
              <w:adjustRightInd w:val="0"/>
              <w:jc w:val="both"/>
            </w:pPr>
            <w:r w:rsidRPr="00872E58">
              <w:t>9. Инструктивное письмо ФАС России  от 30.01.2012  № ИА/2458 «О порядке уведомления федеральными государственными гражданскими служащими ФАС России представителя нанимателя об иной оплачиваемой работе».</w:t>
            </w:r>
          </w:p>
          <w:p w:rsidR="00E40793" w:rsidRPr="00872E58" w:rsidRDefault="00E40793" w:rsidP="00C6647F">
            <w:pPr>
              <w:jc w:val="both"/>
            </w:pPr>
            <w:r w:rsidRPr="00872E58">
              <w:t>10. Инструктивное письмо ФАС России от  23.01.2012 исх. № ИА/1639 «О представлении сведений о доходах, об имуществе и обязательствах имущественного характера».</w:t>
            </w:r>
          </w:p>
          <w:p w:rsidR="00E40793" w:rsidRPr="00872E58" w:rsidRDefault="00E40793" w:rsidP="00C6647F">
            <w:pPr>
              <w:jc w:val="both"/>
            </w:pPr>
            <w:r w:rsidRPr="00872E58">
              <w:t>11. Методические рекомендации по заполнению федеральными государственными гражданскими служащими ФАС России форм справок о доходах, об имуществе и обязательствах имущественного характера.</w:t>
            </w:r>
          </w:p>
          <w:p w:rsidR="00E40793" w:rsidRPr="00872E58" w:rsidRDefault="00E40793" w:rsidP="00C6647F">
            <w:pPr>
              <w:pStyle w:val="af"/>
              <w:spacing w:before="0" w:beforeAutospacing="0" w:after="0" w:afterAutospacing="0"/>
              <w:jc w:val="both"/>
            </w:pPr>
            <w:r w:rsidRPr="00872E58">
              <w:t xml:space="preserve">12. 31 июля 2012 на официальном сайте ФАС России размещены сведения о доходах, об имуществе </w:t>
            </w:r>
            <w:r w:rsidRPr="00872E58">
              <w:lastRenderedPageBreak/>
              <w:t>и обязательствах имущественного характера федеральных государственных служащих ФАС России, а также их супругов и несовершеннолетних детей за период с 1 января 2011 по 31 декабря 2011.</w:t>
            </w:r>
          </w:p>
          <w:p w:rsidR="00E40793" w:rsidRPr="00872E58" w:rsidRDefault="00E40793" w:rsidP="00C6647F">
            <w:pPr>
              <w:jc w:val="both"/>
            </w:pPr>
            <w:r w:rsidRPr="00872E58">
              <w:t>13.Приказ ФАС России от 06.03.2012 № 123 «Об утверждении Порядка поступления обращений и заявлений в подразделения кадровых служб по профилактике коррупционных и иных правонарушений, либо должностным лицам кадровых служб, ответственным за работу по профилактике коррупционных и иных правонарушений ФАС России».</w:t>
            </w:r>
          </w:p>
          <w:p w:rsidR="00E40793" w:rsidRPr="00872E58" w:rsidRDefault="00E40793" w:rsidP="00C6647F">
            <w:pPr>
              <w:jc w:val="both"/>
            </w:pPr>
            <w:r w:rsidRPr="00872E58">
              <w:t xml:space="preserve">14. Размещены телефон горячей линии (499) 795-71-43 с 10.00 до 18.00 (автоответчик круглосуточно) и электронный адрес Комиссии Федеральной антимонопольной службы по соблюдению требований к служебному поведению федеральных государственных служащих </w:t>
            </w:r>
            <w:r w:rsidRPr="00872E58">
              <w:rPr>
                <w:lang w:val="en-US"/>
              </w:rPr>
              <w:t>E</w:t>
            </w:r>
            <w:r w:rsidRPr="00872E58">
              <w:t>-</w:t>
            </w:r>
            <w:r w:rsidRPr="00872E58">
              <w:rPr>
                <w:lang w:val="en-US"/>
              </w:rPr>
              <w:t>mail</w:t>
            </w:r>
            <w:r w:rsidRPr="00872E58">
              <w:t xml:space="preserve">: </w:t>
            </w:r>
            <w:hyperlink r:id="rId21" w:history="1">
              <w:r w:rsidRPr="00872E58">
                <w:rPr>
                  <w:rStyle w:val="af1"/>
                </w:rPr>
                <w:t>informcom@fas.gov.ru</w:t>
              </w:r>
            </w:hyperlink>
            <w:r w:rsidRPr="00872E58">
              <w:t>.</w:t>
            </w:r>
          </w:p>
        </w:tc>
      </w:tr>
      <w:tr w:rsidR="00E40793" w:rsidRPr="00872E58" w:rsidTr="00DF2796">
        <w:trPr>
          <w:jc w:val="center"/>
        </w:trPr>
        <w:tc>
          <w:tcPr>
            <w:tcW w:w="0" w:type="auto"/>
          </w:tcPr>
          <w:p w:rsidR="00E40793" w:rsidRPr="00CA257C" w:rsidRDefault="00E40793" w:rsidP="00DF2796">
            <w:pPr>
              <w:jc w:val="center"/>
            </w:pPr>
            <w:r w:rsidRPr="00CA257C">
              <w:lastRenderedPageBreak/>
              <w:t>3.2.</w:t>
            </w:r>
          </w:p>
        </w:tc>
        <w:tc>
          <w:tcPr>
            <w:tcW w:w="0" w:type="auto"/>
          </w:tcPr>
          <w:p w:rsidR="00E40793" w:rsidRPr="00C6647F" w:rsidRDefault="00E40793" w:rsidP="00DF2796">
            <w:pPr>
              <w:autoSpaceDE w:val="0"/>
              <w:autoSpaceDN w:val="0"/>
              <w:adjustRightInd w:val="0"/>
              <w:jc w:val="both"/>
            </w:pPr>
            <w:r w:rsidRPr="00C6647F">
              <w:t xml:space="preserve">Осуществление мер по созданию эффективной </w:t>
            </w:r>
            <w:r w:rsidRPr="00C6647F">
              <w:lastRenderedPageBreak/>
              <w:t>системы обратной связи, позволяющей корректировать проводимую антикоррупционную работу на основе информации о ее результативности, полученной от населения и институтов гражданского общества</w:t>
            </w:r>
          </w:p>
        </w:tc>
        <w:tc>
          <w:tcPr>
            <w:tcW w:w="0" w:type="auto"/>
          </w:tcPr>
          <w:p w:rsidR="00E40793" w:rsidRPr="007037E2" w:rsidRDefault="00E40793" w:rsidP="00DF2796">
            <w:pPr>
              <w:ind w:left="-164"/>
              <w:jc w:val="center"/>
            </w:pPr>
            <w:r w:rsidRPr="007037E2">
              <w:lastRenderedPageBreak/>
              <w:t xml:space="preserve">Управление государственной </w:t>
            </w:r>
            <w:r w:rsidRPr="007037E2">
              <w:lastRenderedPageBreak/>
              <w:t>службы</w:t>
            </w:r>
          </w:p>
          <w:p w:rsidR="00E40793" w:rsidRPr="007037E2" w:rsidRDefault="00E40793" w:rsidP="00DF2796">
            <w:pPr>
              <w:ind w:left="-164"/>
              <w:jc w:val="center"/>
            </w:pPr>
          </w:p>
          <w:p w:rsidR="00E40793" w:rsidRPr="007037E2" w:rsidRDefault="00E40793" w:rsidP="00DF2796">
            <w:pPr>
              <w:ind w:left="-164"/>
              <w:jc w:val="center"/>
            </w:pPr>
            <w:r w:rsidRPr="007037E2">
              <w:t>Административное управление</w:t>
            </w:r>
          </w:p>
          <w:p w:rsidR="00E40793" w:rsidRPr="007037E2" w:rsidRDefault="00E40793" w:rsidP="00DF2796">
            <w:pPr>
              <w:ind w:left="-164"/>
              <w:jc w:val="center"/>
            </w:pPr>
          </w:p>
          <w:p w:rsidR="00E40793" w:rsidRPr="007037E2" w:rsidRDefault="00E40793" w:rsidP="00DF2796">
            <w:pPr>
              <w:ind w:left="-164"/>
              <w:jc w:val="center"/>
            </w:pPr>
            <w:r w:rsidRPr="007037E2">
              <w:t>Управление административной реформы и контроля платных государственных услуг</w:t>
            </w:r>
          </w:p>
        </w:tc>
        <w:tc>
          <w:tcPr>
            <w:tcW w:w="0" w:type="auto"/>
          </w:tcPr>
          <w:p w:rsidR="00E40793" w:rsidRPr="007037E2" w:rsidRDefault="00E40793" w:rsidP="00DF2796">
            <w:pPr>
              <w:jc w:val="center"/>
            </w:pPr>
            <w:r w:rsidRPr="007037E2">
              <w:lastRenderedPageBreak/>
              <w:t>01.03.2013</w:t>
            </w:r>
          </w:p>
        </w:tc>
        <w:tc>
          <w:tcPr>
            <w:tcW w:w="0" w:type="auto"/>
          </w:tcPr>
          <w:p w:rsidR="00E40793" w:rsidRPr="007037E2" w:rsidRDefault="00E40793" w:rsidP="00DF2796">
            <w:pPr>
              <w:autoSpaceDE w:val="0"/>
              <w:autoSpaceDN w:val="0"/>
              <w:adjustRightInd w:val="0"/>
              <w:jc w:val="both"/>
              <w:outlineLvl w:val="0"/>
            </w:pPr>
            <w:r w:rsidRPr="007037E2">
              <w:t xml:space="preserve">Введение учета обращений о </w:t>
            </w:r>
            <w:r w:rsidRPr="007037E2">
              <w:lastRenderedPageBreak/>
              <w:t>признаках коррупции в антимонопольных органах.</w:t>
            </w:r>
          </w:p>
          <w:p w:rsidR="00E40793" w:rsidRPr="00DF2796" w:rsidRDefault="00E40793" w:rsidP="00DF2796">
            <w:pPr>
              <w:pStyle w:val="ConsPlusNonformat"/>
              <w:jc w:val="both"/>
              <w:rPr>
                <w:rFonts w:ascii="Times New Roman" w:hAnsi="Times New Roman" w:cs="Times New Roman"/>
                <w:sz w:val="24"/>
                <w:szCs w:val="24"/>
              </w:rPr>
            </w:pPr>
            <w:r w:rsidRPr="00DF2796">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E40793" w:rsidRPr="007037E2" w:rsidRDefault="00E40793" w:rsidP="00DF2796">
            <w:pPr>
              <w:autoSpaceDE w:val="0"/>
              <w:autoSpaceDN w:val="0"/>
              <w:adjustRightInd w:val="0"/>
              <w:jc w:val="both"/>
              <w:outlineLvl w:val="0"/>
            </w:pPr>
            <w:r w:rsidRPr="007037E2">
              <w:t>Принятие мер</w:t>
            </w:r>
            <w:r>
              <w:t xml:space="preserve"> дисциплинарной</w:t>
            </w:r>
            <w:r w:rsidRPr="007037E2">
              <w:t xml:space="preserve"> ответственности.</w:t>
            </w:r>
          </w:p>
          <w:p w:rsidR="00E40793" w:rsidRPr="007037E2" w:rsidRDefault="00E40793" w:rsidP="00DF2796">
            <w:pPr>
              <w:autoSpaceDE w:val="0"/>
              <w:autoSpaceDN w:val="0"/>
              <w:adjustRightInd w:val="0"/>
              <w:jc w:val="both"/>
              <w:outlineLvl w:val="0"/>
            </w:pPr>
            <w:r w:rsidRPr="007037E2">
              <w:t>Публикация сведений о принятых решениях на сайте ФАС России.</w:t>
            </w:r>
          </w:p>
          <w:p w:rsidR="00E40793" w:rsidRPr="007037E2" w:rsidRDefault="00E40793" w:rsidP="00DF2796">
            <w:pPr>
              <w:autoSpaceDE w:val="0"/>
              <w:autoSpaceDN w:val="0"/>
              <w:adjustRightInd w:val="0"/>
              <w:jc w:val="both"/>
              <w:outlineLvl w:val="0"/>
            </w:pPr>
            <w:r w:rsidRPr="007037E2">
              <w:t>Результаты социологических опросов.</w:t>
            </w:r>
          </w:p>
          <w:p w:rsidR="00E40793" w:rsidRPr="007037E2" w:rsidRDefault="00E40793" w:rsidP="00DF2796">
            <w:pPr>
              <w:autoSpaceDE w:val="0"/>
              <w:autoSpaceDN w:val="0"/>
              <w:adjustRightInd w:val="0"/>
              <w:jc w:val="both"/>
              <w:outlineLvl w:val="0"/>
            </w:pPr>
            <w:r w:rsidRPr="007037E2">
              <w:t xml:space="preserve">Принятие решений организационно-распорядительного характера. </w:t>
            </w:r>
          </w:p>
        </w:tc>
        <w:tc>
          <w:tcPr>
            <w:tcW w:w="0" w:type="auto"/>
          </w:tcPr>
          <w:p w:rsidR="00E40793" w:rsidRPr="00872E58" w:rsidRDefault="00EB2CDB" w:rsidP="00872E58">
            <w:pPr>
              <w:jc w:val="both"/>
            </w:pPr>
            <w:r>
              <w:lastRenderedPageBreak/>
              <w:t xml:space="preserve">Во исполнение поручения Заместителя Председателя </w:t>
            </w:r>
            <w:r>
              <w:lastRenderedPageBreak/>
              <w:t>Правительства Российской Федерации Д.Рогозина от 18.10.12 №РД-П17-6185 ФАС России ведется работа по приведению подраздела сайта Службы «Борьба с коррупцией» (</w:t>
            </w:r>
            <w:hyperlink r:id="rId22" w:history="1">
              <w:r w:rsidRPr="003D613D">
                <w:rPr>
                  <w:rStyle w:val="af1"/>
                </w:rPr>
                <w:t>http://www.fas.gov.ru/corruption/</w:t>
              </w:r>
            </w:hyperlink>
            <w:r>
              <w:t>) в соответствие с Едиными требованиями к размещению и наполнению подразделов официальных сайтов федеральных государственных органов, посвященных вопросам противодействия коррупции.</w:t>
            </w:r>
          </w:p>
        </w:tc>
      </w:tr>
      <w:tr w:rsidR="00E40793" w:rsidRPr="00872E58" w:rsidTr="00DF2796">
        <w:trPr>
          <w:jc w:val="center"/>
        </w:trPr>
        <w:tc>
          <w:tcPr>
            <w:tcW w:w="0" w:type="auto"/>
          </w:tcPr>
          <w:p w:rsidR="00E40793" w:rsidRPr="007037E2" w:rsidRDefault="00E40793" w:rsidP="00DF2796">
            <w:pPr>
              <w:jc w:val="center"/>
            </w:pPr>
            <w:r w:rsidRPr="007037E2">
              <w:lastRenderedPageBreak/>
              <w:t>3.3.</w:t>
            </w:r>
          </w:p>
        </w:tc>
        <w:tc>
          <w:tcPr>
            <w:tcW w:w="0" w:type="auto"/>
          </w:tcPr>
          <w:p w:rsidR="00E40793" w:rsidRPr="007037E2" w:rsidRDefault="00E40793" w:rsidP="00DF2796">
            <w:pPr>
              <w:autoSpaceDE w:val="0"/>
              <w:autoSpaceDN w:val="0"/>
              <w:adjustRightInd w:val="0"/>
              <w:jc w:val="both"/>
            </w:pPr>
            <w:r w:rsidRPr="007037E2">
              <w:t xml:space="preserve">Обеспечение функционирования «телефона доверия» по вопросам противодействия коррупции, а также обеспечение возможности взаимодействия граждан с ФАС России с </w:t>
            </w:r>
            <w:r w:rsidRPr="007037E2">
              <w:lastRenderedPageBreak/>
              <w:t>использованием компьютерных технологий в режиме «он-лайн»</w:t>
            </w:r>
          </w:p>
        </w:tc>
        <w:tc>
          <w:tcPr>
            <w:tcW w:w="0" w:type="auto"/>
          </w:tcPr>
          <w:p w:rsidR="00E40793" w:rsidRPr="007037E2" w:rsidRDefault="00E40793" w:rsidP="00DF2796">
            <w:pPr>
              <w:ind w:left="-164"/>
              <w:jc w:val="center"/>
            </w:pPr>
            <w:r w:rsidRPr="007037E2">
              <w:lastRenderedPageBreak/>
              <w:t>Управление государственной службы</w:t>
            </w:r>
          </w:p>
          <w:p w:rsidR="00E40793" w:rsidRPr="007037E2" w:rsidRDefault="00E40793" w:rsidP="00DF2796">
            <w:pPr>
              <w:ind w:left="-164"/>
              <w:jc w:val="center"/>
            </w:pPr>
          </w:p>
          <w:p w:rsidR="00E40793" w:rsidRPr="007037E2" w:rsidRDefault="00E40793" w:rsidP="00DF2796">
            <w:pPr>
              <w:ind w:left="-164"/>
              <w:jc w:val="center"/>
            </w:pPr>
            <w:r w:rsidRPr="007037E2">
              <w:t>Управление делами</w:t>
            </w:r>
          </w:p>
          <w:p w:rsidR="00E40793" w:rsidRPr="007037E2" w:rsidRDefault="00E40793" w:rsidP="00DF2796">
            <w:pPr>
              <w:ind w:left="-164"/>
              <w:jc w:val="center"/>
            </w:pPr>
          </w:p>
          <w:p w:rsidR="00E40793" w:rsidRDefault="00E40793" w:rsidP="00DF2796">
            <w:pPr>
              <w:ind w:left="-164"/>
              <w:jc w:val="center"/>
            </w:pPr>
            <w:r w:rsidRPr="007037E2">
              <w:t>Административное управление</w:t>
            </w:r>
          </w:p>
          <w:p w:rsidR="00E40793" w:rsidRDefault="00E40793" w:rsidP="00DF2796">
            <w:pPr>
              <w:ind w:left="-164"/>
              <w:jc w:val="center"/>
            </w:pPr>
          </w:p>
          <w:p w:rsidR="00E40793" w:rsidRPr="007037E2" w:rsidRDefault="00E40793" w:rsidP="00DF2796">
            <w:pPr>
              <w:ind w:left="-108"/>
              <w:jc w:val="center"/>
            </w:pPr>
            <w:r w:rsidRPr="007037E2">
              <w:t xml:space="preserve">Управление информационных технологий </w:t>
            </w:r>
          </w:p>
        </w:tc>
        <w:tc>
          <w:tcPr>
            <w:tcW w:w="0" w:type="auto"/>
          </w:tcPr>
          <w:p w:rsidR="00E40793" w:rsidRPr="007037E2" w:rsidRDefault="00E40793" w:rsidP="00DF2796">
            <w:pPr>
              <w:jc w:val="center"/>
            </w:pPr>
            <w:r w:rsidRPr="007037E2">
              <w:lastRenderedPageBreak/>
              <w:t>В течение всего периода</w:t>
            </w:r>
          </w:p>
        </w:tc>
        <w:tc>
          <w:tcPr>
            <w:tcW w:w="0" w:type="auto"/>
          </w:tcPr>
          <w:p w:rsidR="00E40793" w:rsidRPr="007037E2" w:rsidRDefault="00E40793" w:rsidP="00DF2796">
            <w:pPr>
              <w:autoSpaceDE w:val="0"/>
              <w:autoSpaceDN w:val="0"/>
              <w:adjustRightInd w:val="0"/>
              <w:jc w:val="both"/>
              <w:outlineLvl w:val="0"/>
            </w:pPr>
            <w:r w:rsidRPr="007037E2">
              <w:t xml:space="preserve">Анализ и обобщение обращений граждан и </w:t>
            </w:r>
            <w:r>
              <w:t>организаций</w:t>
            </w:r>
            <w:r w:rsidRPr="007037E2">
              <w:t xml:space="preserve"> о коррупционных проявлениях в ФАС России, поступивших по «телефону доверия» и через форму </w:t>
            </w:r>
            <w:r w:rsidRPr="007037E2">
              <w:lastRenderedPageBreak/>
              <w:t>обратной связи на сайте ФАС России.</w:t>
            </w:r>
          </w:p>
          <w:p w:rsidR="00E40793" w:rsidRPr="007037E2" w:rsidRDefault="00E40793" w:rsidP="00DF2796">
            <w:pPr>
              <w:jc w:val="both"/>
            </w:pPr>
            <w:r w:rsidRPr="007037E2">
              <w:t>Выявление коррупционных рисков, подготовка отчета руководителю ФАС России.</w:t>
            </w:r>
          </w:p>
        </w:tc>
        <w:tc>
          <w:tcPr>
            <w:tcW w:w="0" w:type="auto"/>
          </w:tcPr>
          <w:p w:rsidR="00E40793" w:rsidRPr="00872E58" w:rsidRDefault="00E40793" w:rsidP="00872E58">
            <w:pPr>
              <w:jc w:val="both"/>
            </w:pPr>
            <w:r w:rsidRPr="00872E58">
              <w:lastRenderedPageBreak/>
              <w:t>В отчетный период по «телефону доверия» и через форму обратной связи на сайте ФАС России обращений граждан и юридических лиц о коррупционных проявлениях в ФАС России не поступало.</w:t>
            </w:r>
          </w:p>
        </w:tc>
      </w:tr>
      <w:tr w:rsidR="00E40793" w:rsidRPr="00872E58" w:rsidTr="00DF2796">
        <w:trPr>
          <w:jc w:val="center"/>
        </w:trPr>
        <w:tc>
          <w:tcPr>
            <w:tcW w:w="0" w:type="auto"/>
          </w:tcPr>
          <w:p w:rsidR="00E40793" w:rsidRPr="007037E2" w:rsidRDefault="00E40793" w:rsidP="00DF2796">
            <w:pPr>
              <w:jc w:val="center"/>
            </w:pPr>
            <w:r w:rsidRPr="007037E2">
              <w:lastRenderedPageBreak/>
              <w:t>3.4.</w:t>
            </w:r>
          </w:p>
        </w:tc>
        <w:tc>
          <w:tcPr>
            <w:tcW w:w="0" w:type="auto"/>
          </w:tcPr>
          <w:p w:rsidR="00E40793" w:rsidRPr="007037E2" w:rsidRDefault="00E40793" w:rsidP="00DF2796">
            <w:pPr>
              <w:autoSpaceDE w:val="0"/>
              <w:autoSpaceDN w:val="0"/>
              <w:adjustRightInd w:val="0"/>
              <w:jc w:val="both"/>
            </w:pPr>
            <w:r w:rsidRPr="007037E2">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p>
        </w:tc>
        <w:tc>
          <w:tcPr>
            <w:tcW w:w="0" w:type="auto"/>
          </w:tcPr>
          <w:p w:rsidR="00E40793" w:rsidRDefault="00E40793" w:rsidP="00DF2796">
            <w:pPr>
              <w:ind w:left="-164"/>
              <w:jc w:val="center"/>
            </w:pPr>
            <w:r w:rsidRPr="007037E2">
              <w:t>Управление государственной службы</w:t>
            </w:r>
          </w:p>
          <w:p w:rsidR="00E40793" w:rsidRDefault="00E40793" w:rsidP="00DF2796">
            <w:pPr>
              <w:ind w:left="-164"/>
              <w:jc w:val="center"/>
            </w:pPr>
          </w:p>
          <w:p w:rsidR="00E40793" w:rsidRPr="007037E2" w:rsidRDefault="00E40793" w:rsidP="00DF2796">
            <w:pPr>
              <w:ind w:left="-164"/>
              <w:jc w:val="center"/>
            </w:pPr>
            <w:r>
              <w:t>Управление делами</w:t>
            </w:r>
          </w:p>
          <w:p w:rsidR="00E40793" w:rsidRPr="007037E2" w:rsidRDefault="00E40793" w:rsidP="00DF2796">
            <w:pPr>
              <w:jc w:val="center"/>
            </w:pPr>
          </w:p>
        </w:tc>
        <w:tc>
          <w:tcPr>
            <w:tcW w:w="0" w:type="auto"/>
          </w:tcPr>
          <w:p w:rsidR="00E40793" w:rsidRPr="007037E2" w:rsidRDefault="00E40793" w:rsidP="00DF2796">
            <w:pPr>
              <w:jc w:val="center"/>
            </w:pPr>
            <w:r w:rsidRPr="007037E2">
              <w:t>Каждое полугодие в течение всего периода</w:t>
            </w:r>
          </w:p>
        </w:tc>
        <w:tc>
          <w:tcPr>
            <w:tcW w:w="0" w:type="auto"/>
          </w:tcPr>
          <w:p w:rsidR="00E40793" w:rsidRPr="007037E2" w:rsidRDefault="00E40793" w:rsidP="00DF2796">
            <w:pPr>
              <w:jc w:val="both"/>
            </w:pPr>
            <w:r w:rsidRPr="007037E2">
              <w:t>Аналитический отчёт руководителю ФАС России.</w:t>
            </w:r>
          </w:p>
        </w:tc>
        <w:tc>
          <w:tcPr>
            <w:tcW w:w="0" w:type="auto"/>
          </w:tcPr>
          <w:p w:rsidR="00E40793" w:rsidRPr="00872E58" w:rsidRDefault="00E40793" w:rsidP="00872E58">
            <w:pPr>
              <w:jc w:val="both"/>
            </w:pPr>
            <w:r w:rsidRPr="00872E58">
              <w:t xml:space="preserve">Отделом по противодействию коррупции Управления государственной службы ФАС России рассматриваются заявления и жалобы на действия (бездействие) должностных лиц и работников ФАС России и его территориальных органов, результаты рассмотрения обращений сообщаются руководителю ФАС России. В случае выявленных нарушений принимаются соответствующие меры. </w:t>
            </w:r>
          </w:p>
          <w:p w:rsidR="00E40793" w:rsidRPr="00872E58" w:rsidRDefault="00E40793" w:rsidP="00872E58">
            <w:pPr>
              <w:jc w:val="both"/>
            </w:pPr>
            <w:r w:rsidRPr="00872E58">
              <w:t xml:space="preserve">В 2012 году в отдел по противодействию коррупции поступило на исполнение 63 жалобы на действия должностных лиц ФАС России. </w:t>
            </w:r>
          </w:p>
          <w:p w:rsidR="00E40793" w:rsidRPr="00872E58" w:rsidRDefault="00E40793" w:rsidP="00872E58">
            <w:pPr>
              <w:jc w:val="both"/>
            </w:pPr>
            <w:r w:rsidRPr="00872E58">
              <w:t>Из них: 24 жалобы на нарушение антимонопольного законодательства (нарушение сроков и процедур),</w:t>
            </w:r>
            <w:r w:rsidR="00B31FB3" w:rsidRPr="00872E58">
              <w:t xml:space="preserve"> </w:t>
            </w:r>
            <w:r w:rsidRPr="00872E58">
              <w:t xml:space="preserve">7 жалоб были признаны обоснованными; 7 жалоб </w:t>
            </w:r>
            <w:r w:rsidRPr="00872E58">
              <w:lastRenderedPageBreak/>
              <w:t>на нарушения за</w:t>
            </w:r>
            <w:r w:rsidR="00C6647F">
              <w:t>конодательства о размещении гос</w:t>
            </w:r>
            <w:r w:rsidRPr="00872E58">
              <w:t>заказа, 1 жалоба была признана обоснованной; 32 жалобы на нарушение требований и ограничений, установленных законодательством о гос.гражданской службе, 4 жалобы были признаны обоснованными, по двум жалобам были проведены служебные проверки, к 1 гос.гражданскому служащему применено дисциплинарное взыскание (объявлено замечание).</w:t>
            </w:r>
          </w:p>
          <w:p w:rsidR="00E40793" w:rsidRPr="00872E58" w:rsidRDefault="00E40793" w:rsidP="00872E58">
            <w:pPr>
              <w:jc w:val="both"/>
            </w:pPr>
            <w:r w:rsidRPr="00872E58">
              <w:t>2.</w:t>
            </w:r>
            <w:r w:rsidR="00C6647F">
              <w:t xml:space="preserve"> Управление </w:t>
            </w:r>
            <w:r w:rsidRPr="00872E58">
              <w:t>государственной службы ФАС России два раза в год  направляет в Аналитическое управление ФАС России «Обзор практики работы центрального аппарата и территориальных органов ФАС России по профилактике коррупционных и иных правонарушений и обеспечению деятельности гражданских служащих ФАС России по соблюдению запретов, ограничений, обязательств и правил служебного поведения».</w:t>
            </w:r>
          </w:p>
          <w:p w:rsidR="00E40793" w:rsidRPr="00872E58" w:rsidRDefault="00E40793" w:rsidP="00C6647F">
            <w:pPr>
              <w:jc w:val="both"/>
              <w:rPr>
                <w:color w:val="FF0000"/>
              </w:rPr>
            </w:pPr>
            <w:r w:rsidRPr="00872E58">
              <w:t xml:space="preserve">3. Ежеквартально в Управление делами ФАС России направляются отчеты о работе с обращениями граждан и организаций, </w:t>
            </w:r>
            <w:r w:rsidRPr="00872E58">
              <w:lastRenderedPageBreak/>
              <w:t>поступивших на рассмотрение в ФАС России из Администрации Президента Российской Федерации.</w:t>
            </w:r>
          </w:p>
        </w:tc>
      </w:tr>
      <w:tr w:rsidR="00E40793" w:rsidRPr="00872E58" w:rsidTr="00DF2796">
        <w:trPr>
          <w:jc w:val="center"/>
        </w:trPr>
        <w:tc>
          <w:tcPr>
            <w:tcW w:w="0" w:type="auto"/>
          </w:tcPr>
          <w:p w:rsidR="00E40793" w:rsidRPr="007037E2" w:rsidRDefault="00E40793" w:rsidP="00DF2796">
            <w:pPr>
              <w:jc w:val="center"/>
            </w:pPr>
            <w:r w:rsidRPr="007037E2">
              <w:lastRenderedPageBreak/>
              <w:t>3.5.</w:t>
            </w:r>
          </w:p>
        </w:tc>
        <w:tc>
          <w:tcPr>
            <w:tcW w:w="0" w:type="auto"/>
          </w:tcPr>
          <w:p w:rsidR="00E40793" w:rsidRPr="00C6647F" w:rsidRDefault="00E40793" w:rsidP="00DF2796">
            <w:pPr>
              <w:autoSpaceDE w:val="0"/>
              <w:autoSpaceDN w:val="0"/>
              <w:adjustRightInd w:val="0"/>
              <w:jc w:val="both"/>
            </w:pPr>
            <w:r w:rsidRPr="00C6647F">
              <w:t>Обеспечение эффективного взаимодействия ФАС России с институтами гражданского общества по вопросам противодействия коррупции</w:t>
            </w:r>
          </w:p>
          <w:p w:rsidR="00E40793" w:rsidRPr="00C6647F" w:rsidRDefault="00E40793" w:rsidP="00DF2796">
            <w:pPr>
              <w:autoSpaceDE w:val="0"/>
              <w:autoSpaceDN w:val="0"/>
              <w:adjustRightInd w:val="0"/>
              <w:jc w:val="both"/>
              <w:rPr>
                <w:b/>
                <w:i/>
              </w:rPr>
            </w:pPr>
          </w:p>
        </w:tc>
        <w:tc>
          <w:tcPr>
            <w:tcW w:w="0" w:type="auto"/>
          </w:tcPr>
          <w:p w:rsidR="00E40793" w:rsidRPr="007037E2" w:rsidRDefault="00E40793" w:rsidP="00DF2796">
            <w:pPr>
              <w:ind w:left="-164"/>
              <w:jc w:val="center"/>
            </w:pPr>
            <w:r w:rsidRPr="007037E2">
              <w:t>Управление государственной службы</w:t>
            </w:r>
          </w:p>
          <w:p w:rsidR="00E40793" w:rsidRPr="007037E2" w:rsidRDefault="00E40793" w:rsidP="00DF2796">
            <w:pPr>
              <w:jc w:val="center"/>
            </w:pPr>
          </w:p>
          <w:p w:rsidR="00E40793" w:rsidRPr="007037E2" w:rsidRDefault="00E40793" w:rsidP="00DF2796">
            <w:pPr>
              <w:jc w:val="center"/>
            </w:pPr>
            <w:r w:rsidRPr="007037E2">
              <w:t>Управление административной реформы и контроля платных государственных услуг</w:t>
            </w:r>
          </w:p>
          <w:p w:rsidR="00E40793" w:rsidRPr="007037E2" w:rsidRDefault="00E40793" w:rsidP="00DF2796">
            <w:pPr>
              <w:jc w:val="center"/>
            </w:pPr>
          </w:p>
          <w:p w:rsidR="00E40793" w:rsidRPr="007037E2" w:rsidRDefault="00E40793" w:rsidP="00DF2796">
            <w:pPr>
              <w:jc w:val="center"/>
            </w:pPr>
            <w:r w:rsidRPr="007037E2">
              <w:t>Управление контроля органов власти</w:t>
            </w:r>
          </w:p>
          <w:p w:rsidR="00E40793" w:rsidRPr="007037E2" w:rsidRDefault="00E40793" w:rsidP="00DF2796">
            <w:pPr>
              <w:jc w:val="center"/>
            </w:pPr>
          </w:p>
          <w:p w:rsidR="00E40793" w:rsidRPr="007037E2" w:rsidRDefault="00E40793" w:rsidP="00DF2796">
            <w:pPr>
              <w:jc w:val="center"/>
            </w:pPr>
            <w:r w:rsidRPr="007037E2">
              <w:t>Заинтересованные структурные подразделения</w:t>
            </w:r>
          </w:p>
          <w:p w:rsidR="00E40793" w:rsidRPr="007037E2" w:rsidRDefault="00E40793" w:rsidP="00DF2796">
            <w:pPr>
              <w:jc w:val="center"/>
            </w:pPr>
          </w:p>
          <w:p w:rsidR="00E40793" w:rsidRPr="00DF2796" w:rsidRDefault="00E40793" w:rsidP="00DF2796">
            <w:pPr>
              <w:jc w:val="center"/>
              <w:rPr>
                <w:i/>
              </w:rPr>
            </w:pPr>
            <w:r w:rsidRPr="007037E2">
              <w:t>Территориальные органы ФАС России</w:t>
            </w:r>
          </w:p>
        </w:tc>
        <w:tc>
          <w:tcPr>
            <w:tcW w:w="0" w:type="auto"/>
          </w:tcPr>
          <w:p w:rsidR="00E40793" w:rsidRPr="00DF2796" w:rsidRDefault="00E40793" w:rsidP="00DF2796">
            <w:pPr>
              <w:jc w:val="center"/>
              <w:rPr>
                <w:i/>
              </w:rPr>
            </w:pPr>
            <w:r w:rsidRPr="007037E2">
              <w:t>01.04.2013</w:t>
            </w:r>
          </w:p>
        </w:tc>
        <w:tc>
          <w:tcPr>
            <w:tcW w:w="0" w:type="auto"/>
          </w:tcPr>
          <w:p w:rsidR="00E40793" w:rsidRPr="00DF2796" w:rsidRDefault="00E40793" w:rsidP="00DF2796">
            <w:pPr>
              <w:jc w:val="both"/>
              <w:rPr>
                <w:bCs/>
              </w:rPr>
            </w:pPr>
            <w:r w:rsidRPr="00DF2796">
              <w:rPr>
                <w:bCs/>
              </w:rPr>
              <w:t>Участие в мероприятиях по вопросам противодействия коррупции.</w:t>
            </w:r>
          </w:p>
          <w:p w:rsidR="00E40793" w:rsidRPr="00DF2796" w:rsidRDefault="00E40793" w:rsidP="00DF2796">
            <w:pPr>
              <w:jc w:val="both"/>
              <w:rPr>
                <w:bCs/>
              </w:rPr>
            </w:pPr>
            <w:r w:rsidRPr="00DF2796">
              <w:rPr>
                <w:bCs/>
              </w:rPr>
              <w:t>Функционирование общественно-консультативных и экспертных советов ФАС России и ее территориальных органов.</w:t>
            </w:r>
          </w:p>
          <w:p w:rsidR="00E40793" w:rsidRPr="00DF2796" w:rsidRDefault="00E40793" w:rsidP="00DF2796">
            <w:pPr>
              <w:jc w:val="both"/>
              <w:rPr>
                <w:bCs/>
              </w:rPr>
            </w:pPr>
            <w:r w:rsidRPr="00DF2796">
              <w:rPr>
                <w:bCs/>
              </w:rPr>
              <w:t xml:space="preserve">Рекомендации по устранению </w:t>
            </w:r>
            <w:r w:rsidRPr="007037E2">
              <w:t>коррупционных рисков в центральном аппарате и ТО ФАС России.</w:t>
            </w:r>
          </w:p>
        </w:tc>
        <w:tc>
          <w:tcPr>
            <w:tcW w:w="0" w:type="auto"/>
          </w:tcPr>
          <w:p w:rsidR="00B31FB3" w:rsidRPr="00872E58" w:rsidRDefault="00B31FB3" w:rsidP="00C6647F">
            <w:pPr>
              <w:jc w:val="both"/>
            </w:pPr>
            <w:r w:rsidRPr="00872E58">
              <w:t>В целях повышения эффективности взаимод</w:t>
            </w:r>
            <w:r w:rsidR="00C6647F">
              <w:t>ействия с гражданским обществом</w:t>
            </w:r>
            <w:r w:rsidRPr="00872E58">
              <w:t xml:space="preserve"> </w:t>
            </w:r>
            <w:r w:rsidR="00C6647F">
              <w:t>и</w:t>
            </w:r>
            <w:r w:rsidRPr="00872E58">
              <w:t xml:space="preserve"> прозрачности деятельности ФАС России, проведения мониторинга нарушений антимонопольного законодательства, в том числе и на предмет коррупционных рисков, приказом ФАС России от 16.02.2006 №38 образован Общественно-консультативный совет при Федеральной антимонопольной службе. В 2007-2009 годах такие советы созданы во всех территориальных органах.</w:t>
            </w:r>
          </w:p>
          <w:p w:rsidR="00C6647F" w:rsidRDefault="00B31FB3" w:rsidP="00C6647F">
            <w:pPr>
              <w:autoSpaceDE w:val="0"/>
              <w:autoSpaceDN w:val="0"/>
              <w:adjustRightInd w:val="0"/>
              <w:ind w:firstLine="26"/>
              <w:jc w:val="both"/>
            </w:pPr>
            <w:r w:rsidRPr="00872E58">
              <w:t xml:space="preserve">28.06.2012 приказом ФАС России №447 Общественно-консультативный совет переименован в Совет по конкуренции при Федеральной антимонопольной службе. </w:t>
            </w:r>
          </w:p>
          <w:p w:rsidR="00B31FB3" w:rsidRPr="00872E58" w:rsidRDefault="00B31FB3" w:rsidP="00C6647F">
            <w:pPr>
              <w:autoSpaceDE w:val="0"/>
              <w:autoSpaceDN w:val="0"/>
              <w:adjustRightInd w:val="0"/>
              <w:ind w:firstLine="26"/>
              <w:jc w:val="both"/>
            </w:pPr>
            <w:r w:rsidRPr="00872E58">
              <w:t>Также в ФАС России функционируют 26 экспертных советов по ключевым рынкам.</w:t>
            </w:r>
          </w:p>
          <w:p w:rsidR="00B31FB3" w:rsidRPr="00872E58" w:rsidRDefault="00B31FB3" w:rsidP="00C6647F">
            <w:pPr>
              <w:autoSpaceDE w:val="0"/>
              <w:autoSpaceDN w:val="0"/>
              <w:adjustRightInd w:val="0"/>
              <w:ind w:firstLine="26"/>
              <w:jc w:val="both"/>
            </w:pPr>
            <w:r w:rsidRPr="00872E58">
              <w:t>В 2012 г. проведено более 250 заседаний ОКС, в которых приняли участие 994 члена советов.</w:t>
            </w:r>
          </w:p>
          <w:p w:rsidR="00B31FB3" w:rsidRPr="00872E58" w:rsidRDefault="00B31FB3" w:rsidP="00C6647F">
            <w:pPr>
              <w:autoSpaceDE w:val="0"/>
              <w:autoSpaceDN w:val="0"/>
              <w:adjustRightInd w:val="0"/>
              <w:ind w:firstLine="26"/>
              <w:jc w:val="both"/>
            </w:pPr>
            <w:r w:rsidRPr="00872E58">
              <w:lastRenderedPageBreak/>
              <w:t>В рамках ОКС в 2012 году обсуждались следующие вопросы:</w:t>
            </w:r>
          </w:p>
          <w:p w:rsidR="00B31FB3" w:rsidRPr="00872E58" w:rsidRDefault="00B31FB3" w:rsidP="00C6647F">
            <w:pPr>
              <w:autoSpaceDE w:val="0"/>
              <w:autoSpaceDN w:val="0"/>
              <w:adjustRightInd w:val="0"/>
              <w:ind w:firstLine="26"/>
              <w:jc w:val="both"/>
              <w:rPr>
                <w:b/>
                <w:bCs/>
              </w:rPr>
            </w:pPr>
            <w:r w:rsidRPr="00872E58">
              <w:t>1. Ключевые направления конкурентной политики, приоритеты антимонопольного регулирования и стратегические цели ФАС России на период до 2018 года (в соответствии с решением заседания Коллегии ФАС России).</w:t>
            </w:r>
          </w:p>
          <w:p w:rsidR="00B31FB3" w:rsidRPr="00872E58" w:rsidRDefault="00B31FB3" w:rsidP="00C6647F">
            <w:pPr>
              <w:autoSpaceDE w:val="0"/>
              <w:autoSpaceDN w:val="0"/>
              <w:adjustRightInd w:val="0"/>
              <w:ind w:firstLine="26"/>
              <w:jc w:val="both"/>
            </w:pPr>
            <w:r w:rsidRPr="00872E58">
              <w:t>2. Стандарт деятельности органов исполнительной власти субъекта РФ по обеспечению благоприятного инвестиционного климата в регионах.</w:t>
            </w:r>
          </w:p>
          <w:p w:rsidR="00B31FB3" w:rsidRPr="00872E58" w:rsidRDefault="00B31FB3" w:rsidP="00C6647F">
            <w:pPr>
              <w:autoSpaceDE w:val="0"/>
              <w:autoSpaceDN w:val="0"/>
              <w:adjustRightInd w:val="0"/>
              <w:ind w:firstLine="26"/>
              <w:jc w:val="both"/>
            </w:pPr>
            <w:r w:rsidRPr="00872E58">
              <w:t>3. Разработка дорожных карт проектов национальной предпринимательской инициативы по улучшению инвестиционного климата в Российской Федерации.</w:t>
            </w:r>
          </w:p>
          <w:p w:rsidR="00B31FB3" w:rsidRPr="00872E58" w:rsidRDefault="00B31FB3" w:rsidP="00C6647F">
            <w:pPr>
              <w:autoSpaceDE w:val="0"/>
              <w:autoSpaceDN w:val="0"/>
              <w:adjustRightInd w:val="0"/>
              <w:ind w:firstLine="26"/>
              <w:jc w:val="both"/>
            </w:pPr>
            <w:r w:rsidRPr="00872E58">
              <w:t>4. Практика применения Федерального закона «Об основах государственного регулирования торговой деятельности в Российской Федерации».</w:t>
            </w:r>
          </w:p>
          <w:p w:rsidR="00B31FB3" w:rsidRPr="00872E58" w:rsidRDefault="00B31FB3" w:rsidP="00C6647F">
            <w:pPr>
              <w:autoSpaceDE w:val="0"/>
              <w:autoSpaceDN w:val="0"/>
              <w:adjustRightInd w:val="0"/>
              <w:ind w:firstLine="26"/>
              <w:jc w:val="both"/>
            </w:pPr>
            <w:r w:rsidRPr="00872E58">
              <w:t>5. Практика применения закона о размещении заказов и перспективы его развития.</w:t>
            </w:r>
          </w:p>
          <w:p w:rsidR="00B31FB3" w:rsidRPr="00872E58" w:rsidRDefault="00B31FB3" w:rsidP="00C6647F">
            <w:pPr>
              <w:autoSpaceDE w:val="0"/>
              <w:autoSpaceDN w:val="0"/>
              <w:adjustRightInd w:val="0"/>
              <w:ind w:firstLine="26"/>
              <w:jc w:val="both"/>
            </w:pPr>
            <w:r w:rsidRPr="00872E58">
              <w:t>6. Обсуждение Доклада о состоянии конкуренции в Российской Федерации.</w:t>
            </w:r>
          </w:p>
          <w:p w:rsidR="00B31FB3" w:rsidRPr="00872E58" w:rsidRDefault="00B31FB3" w:rsidP="00C6647F">
            <w:pPr>
              <w:autoSpaceDE w:val="0"/>
              <w:autoSpaceDN w:val="0"/>
              <w:adjustRightInd w:val="0"/>
              <w:ind w:firstLine="26"/>
              <w:jc w:val="both"/>
            </w:pPr>
            <w:r w:rsidRPr="00872E58">
              <w:lastRenderedPageBreak/>
              <w:t>7. Проблемы малого и среднего бизнеса, связанные с предоставлением земельных участков в собственность и в аренду.</w:t>
            </w:r>
          </w:p>
          <w:p w:rsidR="00B31FB3" w:rsidRPr="00872E58" w:rsidRDefault="00B31FB3" w:rsidP="00C6647F">
            <w:pPr>
              <w:autoSpaceDE w:val="0"/>
              <w:autoSpaceDN w:val="0"/>
              <w:adjustRightInd w:val="0"/>
              <w:ind w:firstLine="26"/>
              <w:jc w:val="both"/>
            </w:pPr>
            <w:r w:rsidRPr="00872E58">
              <w:t xml:space="preserve">8. О ситуации на товарных рынках нефтепродуктов в регионах. О мерах антимонопольного регулирования. </w:t>
            </w:r>
          </w:p>
          <w:p w:rsidR="00B31FB3" w:rsidRPr="00872E58" w:rsidRDefault="00B31FB3" w:rsidP="00C6647F">
            <w:pPr>
              <w:spacing w:after="120"/>
              <w:ind w:firstLine="28"/>
              <w:jc w:val="both"/>
            </w:pPr>
            <w:r w:rsidRPr="00872E58">
              <w:t>9. Антимонопольный контроль и развитие конкуренции в сфере жилищно-коммунального хозяйства.</w:t>
            </w:r>
          </w:p>
          <w:p w:rsidR="00E40793" w:rsidRDefault="00B31FB3" w:rsidP="00C6647F">
            <w:pPr>
              <w:ind w:firstLine="26"/>
              <w:jc w:val="both"/>
              <w:rPr>
                <w:spacing w:val="-6"/>
              </w:rPr>
            </w:pPr>
            <w:r w:rsidRPr="00872E58">
              <w:rPr>
                <w:spacing w:val="-6"/>
              </w:rPr>
              <w:t xml:space="preserve">Анонсы заседаний общественных </w:t>
            </w:r>
            <w:r w:rsidR="00E57321" w:rsidRPr="00872E58">
              <w:rPr>
                <w:spacing w:val="-6"/>
              </w:rPr>
              <w:t xml:space="preserve">и экспертных </w:t>
            </w:r>
            <w:r w:rsidRPr="00872E58">
              <w:rPr>
                <w:spacing w:val="-6"/>
              </w:rPr>
              <w:t>советов ФАС России заранее публикуются на официальн</w:t>
            </w:r>
            <w:r w:rsidR="00E57321" w:rsidRPr="00872E58">
              <w:rPr>
                <w:spacing w:val="-6"/>
              </w:rPr>
              <w:t>ых сайтах</w:t>
            </w:r>
            <w:r w:rsidRPr="00872E58">
              <w:rPr>
                <w:spacing w:val="-6"/>
              </w:rPr>
              <w:t xml:space="preserve"> ФАС России</w:t>
            </w:r>
            <w:r w:rsidR="00E57321" w:rsidRPr="00872E58">
              <w:rPr>
                <w:spacing w:val="-6"/>
              </w:rPr>
              <w:t xml:space="preserve"> и территориальных органов</w:t>
            </w:r>
            <w:r w:rsidRPr="00872E58">
              <w:rPr>
                <w:spacing w:val="-6"/>
              </w:rPr>
              <w:t>. По итогам заседани</w:t>
            </w:r>
            <w:r w:rsidR="00E57321" w:rsidRPr="00872E58">
              <w:rPr>
                <w:spacing w:val="-6"/>
              </w:rPr>
              <w:t>й</w:t>
            </w:r>
            <w:r w:rsidRPr="00872E58">
              <w:rPr>
                <w:spacing w:val="-6"/>
              </w:rPr>
              <w:t xml:space="preserve"> выпускается пресс-релиз и размещается решение совета.</w:t>
            </w:r>
          </w:p>
          <w:p w:rsidR="00A2716F" w:rsidRPr="00C6647F" w:rsidRDefault="00A2716F" w:rsidP="00C6647F">
            <w:pPr>
              <w:ind w:firstLine="26"/>
              <w:jc w:val="both"/>
              <w:rPr>
                <w:spacing w:val="-6"/>
              </w:rPr>
            </w:pPr>
          </w:p>
        </w:tc>
      </w:tr>
      <w:tr w:rsidR="00E57321" w:rsidRPr="00872E58" w:rsidTr="00DF2796">
        <w:trPr>
          <w:jc w:val="center"/>
        </w:trPr>
        <w:tc>
          <w:tcPr>
            <w:tcW w:w="0" w:type="auto"/>
          </w:tcPr>
          <w:p w:rsidR="00E57321" w:rsidRPr="00E57321" w:rsidRDefault="00E57321" w:rsidP="00DF2796">
            <w:pPr>
              <w:jc w:val="center"/>
            </w:pPr>
            <w:r w:rsidRPr="00E57321">
              <w:lastRenderedPageBreak/>
              <w:t>3.6.</w:t>
            </w:r>
          </w:p>
        </w:tc>
        <w:tc>
          <w:tcPr>
            <w:tcW w:w="0" w:type="auto"/>
          </w:tcPr>
          <w:p w:rsidR="00E57321" w:rsidRPr="00E57321" w:rsidRDefault="00E57321" w:rsidP="00DF2796">
            <w:pPr>
              <w:autoSpaceDE w:val="0"/>
              <w:autoSpaceDN w:val="0"/>
              <w:adjustRightInd w:val="0"/>
              <w:jc w:val="both"/>
            </w:pPr>
            <w:r w:rsidRPr="00E57321">
              <w:t xml:space="preserve">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w:t>
            </w:r>
            <w:r w:rsidRPr="00E57321">
              <w:lastRenderedPageBreak/>
              <w:t>коррупции, принимаемых ФАС России</w:t>
            </w:r>
          </w:p>
        </w:tc>
        <w:tc>
          <w:tcPr>
            <w:tcW w:w="0" w:type="auto"/>
          </w:tcPr>
          <w:p w:rsidR="00E57321" w:rsidRPr="00E57321" w:rsidRDefault="00E57321" w:rsidP="00DF2796">
            <w:pPr>
              <w:ind w:left="-164"/>
              <w:jc w:val="center"/>
            </w:pPr>
            <w:r w:rsidRPr="00E57321">
              <w:lastRenderedPageBreak/>
              <w:t>Административное управление</w:t>
            </w:r>
          </w:p>
          <w:p w:rsidR="00E57321" w:rsidRPr="00E57321" w:rsidRDefault="00E57321" w:rsidP="00DF2796">
            <w:pPr>
              <w:ind w:left="-164"/>
              <w:jc w:val="center"/>
            </w:pPr>
          </w:p>
          <w:p w:rsidR="00E57321" w:rsidRPr="00E57321" w:rsidRDefault="00E57321" w:rsidP="00DF2796">
            <w:pPr>
              <w:ind w:left="-164"/>
              <w:jc w:val="center"/>
            </w:pPr>
          </w:p>
        </w:tc>
        <w:tc>
          <w:tcPr>
            <w:tcW w:w="0" w:type="auto"/>
          </w:tcPr>
          <w:p w:rsidR="00E57321" w:rsidRPr="00E57321" w:rsidRDefault="00E57321" w:rsidP="00DF2796">
            <w:pPr>
              <w:jc w:val="center"/>
            </w:pPr>
            <w:r w:rsidRPr="00E57321">
              <w:t>В течение всего периода</w:t>
            </w:r>
          </w:p>
        </w:tc>
        <w:tc>
          <w:tcPr>
            <w:tcW w:w="0" w:type="auto"/>
          </w:tcPr>
          <w:p w:rsidR="00E57321" w:rsidRPr="00E57321" w:rsidRDefault="00E57321" w:rsidP="00DF2796">
            <w:pPr>
              <w:jc w:val="both"/>
            </w:pPr>
            <w:r w:rsidRPr="00E57321">
              <w:rPr>
                <w:bCs/>
              </w:rPr>
              <w:t>Публикации на сайте ФАС России и в СМИ о ходе реализации антикоррупционных мероприятий в ФАС России, целях и задачах Службы в данной сфере.</w:t>
            </w:r>
          </w:p>
        </w:tc>
        <w:tc>
          <w:tcPr>
            <w:tcW w:w="0" w:type="auto"/>
          </w:tcPr>
          <w:p w:rsidR="00E57321" w:rsidRDefault="00E57321" w:rsidP="00C6647F">
            <w:pPr>
              <w:jc w:val="both"/>
            </w:pPr>
            <w:r w:rsidRPr="00872E58">
              <w:t xml:space="preserve">Вся информация о противодействии коррупции в ФАС России размещается в разделе </w:t>
            </w:r>
            <w:hyperlink r:id="rId23" w:history="1">
              <w:r w:rsidRPr="00872E58">
                <w:rPr>
                  <w:spacing w:val="-6"/>
                  <w:u w:val="single"/>
                </w:rPr>
                <w:t>http://fas.gov.ru/corruption/</w:t>
              </w:r>
            </w:hyperlink>
            <w:r w:rsidRPr="00872E58">
              <w:rPr>
                <w:spacing w:val="-6"/>
              </w:rPr>
              <w:t xml:space="preserve">: </w:t>
            </w:r>
            <w:r w:rsidRPr="00872E58">
              <w:t xml:space="preserve">о нормативных правовых актах ФАС России по противодействию коррупции, деятельности Комиссии ФАС России по соблюдению требований к служебному поведению федеральных </w:t>
            </w:r>
            <w:r w:rsidRPr="00872E58">
              <w:lastRenderedPageBreak/>
              <w:t>государственных гражданских служащих и урегулированию конфликта интересов, проводимых мероприятиях по противодействию коррупции в ФАС России.</w:t>
            </w:r>
          </w:p>
          <w:p w:rsidR="00A2716F" w:rsidRPr="00872E58" w:rsidRDefault="00A2716F" w:rsidP="00C6647F">
            <w:pPr>
              <w:jc w:val="both"/>
            </w:pPr>
          </w:p>
        </w:tc>
      </w:tr>
      <w:tr w:rsidR="00E57321" w:rsidRPr="00872E58" w:rsidTr="00DF2796">
        <w:trPr>
          <w:jc w:val="center"/>
        </w:trPr>
        <w:tc>
          <w:tcPr>
            <w:tcW w:w="0" w:type="auto"/>
          </w:tcPr>
          <w:p w:rsidR="00E57321" w:rsidRPr="007037E2" w:rsidRDefault="00E57321" w:rsidP="00DF2796">
            <w:pPr>
              <w:jc w:val="center"/>
            </w:pPr>
            <w:r w:rsidRPr="007037E2">
              <w:lastRenderedPageBreak/>
              <w:t>3.7.</w:t>
            </w:r>
          </w:p>
        </w:tc>
        <w:tc>
          <w:tcPr>
            <w:tcW w:w="0" w:type="auto"/>
          </w:tcPr>
          <w:p w:rsidR="00E57321" w:rsidRPr="007037E2" w:rsidRDefault="00E57321" w:rsidP="00DF2796">
            <w:pPr>
              <w:autoSpaceDE w:val="0"/>
              <w:autoSpaceDN w:val="0"/>
              <w:adjustRightInd w:val="0"/>
              <w:jc w:val="both"/>
            </w:pPr>
            <w:r w:rsidRPr="007037E2">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0" w:type="auto"/>
          </w:tcPr>
          <w:p w:rsidR="00E57321" w:rsidRPr="007037E2" w:rsidRDefault="00E57321" w:rsidP="00DF2796">
            <w:pPr>
              <w:jc w:val="center"/>
            </w:pPr>
            <w:r w:rsidRPr="007037E2">
              <w:t>Административное управление</w:t>
            </w:r>
          </w:p>
          <w:p w:rsidR="00E57321" w:rsidRPr="007037E2" w:rsidRDefault="00E57321" w:rsidP="00DF2796">
            <w:pPr>
              <w:jc w:val="center"/>
            </w:pPr>
          </w:p>
          <w:p w:rsidR="00E57321" w:rsidRPr="007037E2" w:rsidRDefault="00E57321" w:rsidP="00DF2796">
            <w:pPr>
              <w:jc w:val="center"/>
            </w:pPr>
          </w:p>
          <w:p w:rsidR="00E57321" w:rsidRPr="007037E2" w:rsidRDefault="00E57321" w:rsidP="00DF2796">
            <w:pPr>
              <w:jc w:val="center"/>
            </w:pPr>
            <w:r w:rsidRPr="007037E2">
              <w:t>Управление государственной службы</w:t>
            </w:r>
          </w:p>
        </w:tc>
        <w:tc>
          <w:tcPr>
            <w:tcW w:w="0" w:type="auto"/>
          </w:tcPr>
          <w:p w:rsidR="00E57321" w:rsidRPr="007037E2" w:rsidRDefault="00E57321" w:rsidP="00DF2796">
            <w:pPr>
              <w:jc w:val="center"/>
            </w:pPr>
            <w:r w:rsidRPr="007037E2">
              <w:t>Ежедневно в течение всего периода</w:t>
            </w:r>
          </w:p>
          <w:p w:rsidR="00E57321" w:rsidRPr="007037E2" w:rsidRDefault="00E57321" w:rsidP="00DF2796">
            <w:pPr>
              <w:jc w:val="center"/>
            </w:pPr>
          </w:p>
          <w:p w:rsidR="00E57321" w:rsidRPr="007037E2" w:rsidRDefault="00E57321" w:rsidP="00DF2796">
            <w:pPr>
              <w:jc w:val="center"/>
            </w:pPr>
          </w:p>
          <w:p w:rsidR="00E57321" w:rsidRPr="007037E2" w:rsidRDefault="00E57321" w:rsidP="00DF2796">
            <w:pPr>
              <w:jc w:val="center"/>
            </w:pPr>
            <w:r w:rsidRPr="007037E2">
              <w:t>Каждое полугодие в течение всего периода</w:t>
            </w:r>
          </w:p>
        </w:tc>
        <w:tc>
          <w:tcPr>
            <w:tcW w:w="0" w:type="auto"/>
          </w:tcPr>
          <w:p w:rsidR="00E57321" w:rsidRPr="007037E2" w:rsidRDefault="00E57321" w:rsidP="00DF2796">
            <w:pPr>
              <w:jc w:val="both"/>
            </w:pPr>
            <w:r w:rsidRPr="007037E2">
              <w:t xml:space="preserve">Обзор публикаций СМИ о фактах проявления коррупции в ФАС России. </w:t>
            </w:r>
          </w:p>
          <w:p w:rsidR="00E57321" w:rsidRPr="007037E2" w:rsidRDefault="00E57321" w:rsidP="00DF2796">
            <w:pPr>
              <w:jc w:val="both"/>
            </w:pPr>
          </w:p>
          <w:p w:rsidR="00E57321" w:rsidRPr="00B63287" w:rsidRDefault="00E57321" w:rsidP="00DF2796">
            <w:pPr>
              <w:jc w:val="both"/>
            </w:pPr>
            <w:r w:rsidRPr="007037E2">
              <w:t>Аналитический отчёт руководителю ФАС России о результатах проверок.</w:t>
            </w:r>
          </w:p>
        </w:tc>
        <w:tc>
          <w:tcPr>
            <w:tcW w:w="0" w:type="auto"/>
          </w:tcPr>
          <w:p w:rsidR="00E57321" w:rsidRPr="00872E58" w:rsidRDefault="00E57321" w:rsidP="00C6647F">
            <w:pPr>
              <w:jc w:val="both"/>
            </w:pPr>
            <w:r w:rsidRPr="00872E58">
              <w:t>1. Мониторинг СМИ не выявил за отчетный период публикаций о фактах проявления коррупции в ФАС России.</w:t>
            </w:r>
          </w:p>
          <w:p w:rsidR="00E57321" w:rsidRDefault="00E57321" w:rsidP="00C6647F">
            <w:pPr>
              <w:jc w:val="both"/>
            </w:pPr>
            <w:r w:rsidRPr="00872E58">
              <w:t>2. Проведена научно-исследовательская работа по теме: «Организация  и проведение опроса целевой аудитории для выявления коррупционных рисков в деятельности Федеральной антимонопольной службы, определения эффективности деятельности ФАС России по профилактике коррупционных правонарушений среди государственных служащих в целях выработки рекомендаций по минимизации коррупционных рисков и повышению эффективности антикоррупционной деятельности». Отчет  используется в работе отдела по противодействию коррупции.</w:t>
            </w:r>
          </w:p>
          <w:p w:rsidR="00A2716F" w:rsidRPr="00C6647F" w:rsidRDefault="00A2716F" w:rsidP="00C6647F">
            <w:pPr>
              <w:jc w:val="both"/>
            </w:pPr>
          </w:p>
        </w:tc>
      </w:tr>
      <w:tr w:rsidR="00E57321" w:rsidRPr="00872E58" w:rsidTr="00EB2CDB">
        <w:trPr>
          <w:jc w:val="center"/>
        </w:trPr>
        <w:tc>
          <w:tcPr>
            <w:tcW w:w="0" w:type="auto"/>
          </w:tcPr>
          <w:p w:rsidR="00E57321" w:rsidRPr="00AC0D04" w:rsidRDefault="00E57321" w:rsidP="00DF2796">
            <w:pPr>
              <w:jc w:val="center"/>
            </w:pPr>
            <w:r w:rsidRPr="00DF2796">
              <w:rPr>
                <w:b/>
              </w:rPr>
              <w:lastRenderedPageBreak/>
              <w:t>4.</w:t>
            </w:r>
          </w:p>
        </w:tc>
        <w:tc>
          <w:tcPr>
            <w:tcW w:w="0" w:type="auto"/>
            <w:gridSpan w:val="5"/>
          </w:tcPr>
          <w:p w:rsidR="00E57321" w:rsidRPr="00872E58" w:rsidRDefault="00E57321" w:rsidP="00872E58">
            <w:pPr>
              <w:jc w:val="both"/>
              <w:rPr>
                <w:b/>
              </w:rPr>
            </w:pPr>
            <w:r w:rsidRPr="00872E58">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E57321" w:rsidRPr="00872E58" w:rsidTr="00DF2796">
        <w:trPr>
          <w:jc w:val="center"/>
        </w:trPr>
        <w:tc>
          <w:tcPr>
            <w:tcW w:w="0" w:type="auto"/>
          </w:tcPr>
          <w:p w:rsidR="00E57321" w:rsidRPr="00C6647F" w:rsidRDefault="00E57321" w:rsidP="00DF2796">
            <w:pPr>
              <w:jc w:val="center"/>
            </w:pPr>
            <w:r w:rsidRPr="00C6647F">
              <w:t>4.1.</w:t>
            </w:r>
          </w:p>
        </w:tc>
        <w:tc>
          <w:tcPr>
            <w:tcW w:w="0" w:type="auto"/>
          </w:tcPr>
          <w:p w:rsidR="00E57321" w:rsidRPr="00C6647F" w:rsidRDefault="00E57321" w:rsidP="00DF2796">
            <w:pPr>
              <w:jc w:val="both"/>
            </w:pPr>
            <w:r w:rsidRPr="00C6647F">
              <w:t>Совершенствование контрольно-надзорных и разрешительных функций и государственных услуг ФАС России и оптимизация порядка их исполнения/предоставления</w:t>
            </w:r>
          </w:p>
        </w:tc>
        <w:tc>
          <w:tcPr>
            <w:tcW w:w="0" w:type="auto"/>
          </w:tcPr>
          <w:p w:rsidR="00E57321" w:rsidRDefault="00E57321" w:rsidP="00DF2796">
            <w:pPr>
              <w:jc w:val="center"/>
            </w:pPr>
            <w:r w:rsidRPr="00B63287">
              <w:t>Правовое управление</w:t>
            </w:r>
          </w:p>
          <w:p w:rsidR="00E57321" w:rsidRDefault="00E57321" w:rsidP="00DF2796">
            <w:pPr>
              <w:jc w:val="center"/>
            </w:pPr>
          </w:p>
          <w:p w:rsidR="00E57321" w:rsidRPr="00B63287" w:rsidRDefault="00E57321" w:rsidP="00DF2796">
            <w:pPr>
              <w:ind w:left="-164"/>
              <w:jc w:val="center"/>
            </w:pPr>
            <w:r w:rsidRPr="00B63287">
              <w:t>Аналитическое управление</w:t>
            </w:r>
          </w:p>
          <w:p w:rsidR="00E57321" w:rsidRPr="00B63287" w:rsidRDefault="00E57321" w:rsidP="00DF2796">
            <w:pPr>
              <w:jc w:val="center"/>
            </w:pPr>
          </w:p>
          <w:p w:rsidR="00E57321" w:rsidRDefault="00E57321" w:rsidP="00DF2796">
            <w:pPr>
              <w:jc w:val="center"/>
            </w:pPr>
            <w:r w:rsidRPr="00B63287">
              <w:t>Управление административной реформы и контроля платных государственных услуг</w:t>
            </w:r>
          </w:p>
          <w:p w:rsidR="00E57321" w:rsidRDefault="00E57321" w:rsidP="00DF2796">
            <w:pPr>
              <w:jc w:val="center"/>
            </w:pPr>
          </w:p>
          <w:p w:rsidR="00E57321" w:rsidRPr="007037E2" w:rsidRDefault="00E57321" w:rsidP="00DF2796">
            <w:pPr>
              <w:ind w:left="-108"/>
              <w:jc w:val="center"/>
            </w:pPr>
            <w:r w:rsidRPr="007037E2">
              <w:t xml:space="preserve">Управление информационных технологий </w:t>
            </w:r>
          </w:p>
          <w:p w:rsidR="00E57321" w:rsidRDefault="00E57321" w:rsidP="00DF2796">
            <w:pPr>
              <w:jc w:val="center"/>
            </w:pPr>
          </w:p>
          <w:p w:rsidR="00E57321" w:rsidRPr="00B63287" w:rsidRDefault="00E57321" w:rsidP="00DF2796">
            <w:pPr>
              <w:jc w:val="center"/>
            </w:pPr>
            <w:r>
              <w:t xml:space="preserve">Ответственные </w:t>
            </w:r>
            <w:r w:rsidRPr="00B63287">
              <w:t>структурные подразделения</w:t>
            </w:r>
          </w:p>
        </w:tc>
        <w:tc>
          <w:tcPr>
            <w:tcW w:w="0" w:type="auto"/>
          </w:tcPr>
          <w:p w:rsidR="00E57321" w:rsidRPr="00B63287" w:rsidRDefault="00E57321" w:rsidP="00DF2796">
            <w:pPr>
              <w:jc w:val="center"/>
            </w:pPr>
            <w:r w:rsidRPr="00B63287">
              <w:t xml:space="preserve">В соответствии с ежегодными планами </w:t>
            </w:r>
            <w:r w:rsidRPr="00DF2796">
              <w:rPr>
                <w:szCs w:val="28"/>
              </w:rPr>
              <w:t>мероприятий ФАС России по повышению качества и доступности предоставления государственных услуг (функций)</w:t>
            </w:r>
          </w:p>
          <w:p w:rsidR="00E57321" w:rsidRPr="00DF2796" w:rsidRDefault="00E57321" w:rsidP="00DF2796">
            <w:pPr>
              <w:jc w:val="center"/>
              <w:rPr>
                <w:sz w:val="16"/>
                <w:szCs w:val="16"/>
              </w:rPr>
            </w:pPr>
          </w:p>
          <w:p w:rsidR="00E57321" w:rsidRPr="00DF2796" w:rsidRDefault="00E57321" w:rsidP="00DF2796">
            <w:pPr>
              <w:jc w:val="center"/>
              <w:rPr>
                <w:sz w:val="16"/>
                <w:szCs w:val="16"/>
              </w:rPr>
            </w:pPr>
          </w:p>
          <w:p w:rsidR="00E57321" w:rsidRPr="00B63287" w:rsidRDefault="00E57321" w:rsidP="00DF2796">
            <w:pPr>
              <w:jc w:val="center"/>
            </w:pPr>
            <w:r w:rsidRPr="00B63287">
              <w:t xml:space="preserve">В соответствии в Планом перехода на оказание </w:t>
            </w:r>
            <w:r w:rsidRPr="00DF2796">
              <w:rPr>
                <w:bCs/>
              </w:rPr>
              <w:t>государственных функций и государственных услуг ФАС России</w:t>
            </w:r>
            <w:r w:rsidRPr="00B63287">
              <w:t>, утвержденным приказом ФАС России от 30.08.2010 №482</w:t>
            </w:r>
          </w:p>
        </w:tc>
        <w:tc>
          <w:tcPr>
            <w:tcW w:w="0" w:type="auto"/>
          </w:tcPr>
          <w:p w:rsidR="00E57321" w:rsidRPr="00DF2796" w:rsidRDefault="00E57321" w:rsidP="00DF2796">
            <w:pPr>
              <w:jc w:val="both"/>
              <w:rPr>
                <w:bCs/>
              </w:rPr>
            </w:pPr>
            <w:r w:rsidRPr="00DF2796">
              <w:rPr>
                <w:bCs/>
              </w:rPr>
              <w:t xml:space="preserve">Приказы ФАС России об утверждении и(или) внесении изменений в административные регламенты исполнения государственных функций ФАС России. </w:t>
            </w:r>
          </w:p>
          <w:p w:rsidR="00E57321" w:rsidRPr="00DF2796" w:rsidRDefault="00E57321" w:rsidP="00DF2796">
            <w:pPr>
              <w:jc w:val="both"/>
              <w:rPr>
                <w:bCs/>
              </w:rPr>
            </w:pPr>
          </w:p>
          <w:p w:rsidR="00E57321" w:rsidRPr="00DF2796" w:rsidRDefault="00E57321" w:rsidP="00DF2796">
            <w:pPr>
              <w:jc w:val="both"/>
              <w:rPr>
                <w:bCs/>
              </w:rPr>
            </w:pPr>
          </w:p>
          <w:p w:rsidR="00E57321" w:rsidRPr="00DF2796" w:rsidRDefault="00E57321" w:rsidP="00DF2796">
            <w:pPr>
              <w:jc w:val="both"/>
              <w:rPr>
                <w:bCs/>
              </w:rPr>
            </w:pPr>
          </w:p>
          <w:p w:rsidR="00E57321" w:rsidRPr="00DF2796" w:rsidRDefault="00E57321" w:rsidP="00DF2796">
            <w:pPr>
              <w:jc w:val="both"/>
              <w:rPr>
                <w:bCs/>
              </w:rPr>
            </w:pPr>
            <w:r w:rsidRPr="00DF2796">
              <w:rPr>
                <w:bCs/>
              </w:rPr>
              <w:t>Осуществление мероприятий по переходу на исполнение государственных функций ФАС России в электронном виде.</w:t>
            </w:r>
          </w:p>
        </w:tc>
        <w:tc>
          <w:tcPr>
            <w:tcW w:w="0" w:type="auto"/>
          </w:tcPr>
          <w:p w:rsidR="00E57321" w:rsidRPr="00872E58" w:rsidRDefault="00E57321" w:rsidP="00C6647F">
            <w:pPr>
              <w:autoSpaceDE w:val="0"/>
              <w:autoSpaceDN w:val="0"/>
              <w:adjustRightInd w:val="0"/>
              <w:jc w:val="both"/>
            </w:pPr>
            <w:r w:rsidRPr="00872E58">
              <w:t>В 2012 году утверждены следующие административные регламенты ФАС России:</w:t>
            </w:r>
          </w:p>
          <w:p w:rsidR="00E57321" w:rsidRPr="00872E58" w:rsidRDefault="00E57321" w:rsidP="00C6647F">
            <w:pPr>
              <w:pStyle w:val="af2"/>
              <w:numPr>
                <w:ilvl w:val="0"/>
                <w:numId w:val="8"/>
              </w:numPr>
              <w:tabs>
                <w:tab w:val="left" w:pos="310"/>
              </w:tabs>
              <w:autoSpaceDE w:val="0"/>
              <w:autoSpaceDN w:val="0"/>
              <w:adjustRightInd w:val="0"/>
              <w:spacing w:line="240" w:lineRule="auto"/>
              <w:ind w:left="26" w:firstLine="0"/>
              <w:jc w:val="both"/>
              <w:rPr>
                <w:rFonts w:ascii="Times New Roman" w:hAnsi="Times New Roman"/>
                <w:sz w:val="24"/>
                <w:szCs w:val="24"/>
              </w:rPr>
            </w:pPr>
            <w:r w:rsidRPr="00872E58">
              <w:rPr>
                <w:rFonts w:ascii="Times New Roman" w:hAnsi="Times New Roman"/>
                <w:sz w:val="24"/>
                <w:szCs w:val="24"/>
              </w:rPr>
              <w:t>Приказ ФАС России от 04.06.2012 N 360 "Об утверждении административного регламента Федеральной антимонопольной службы по исполнению государственной функции по надзору за соблюдением законодательства о рекламе путем проведения проверок соблюдения законодательства Российской Федерации о рекламе" (Зарегистрировано в Минюсте России 25.07.2012 N 25019);</w:t>
            </w:r>
          </w:p>
          <w:p w:rsidR="00E57321" w:rsidRPr="00872E58" w:rsidRDefault="00E57321" w:rsidP="00C6647F">
            <w:pPr>
              <w:pStyle w:val="af2"/>
              <w:numPr>
                <w:ilvl w:val="0"/>
                <w:numId w:val="8"/>
              </w:numPr>
              <w:tabs>
                <w:tab w:val="left" w:pos="310"/>
              </w:tabs>
              <w:autoSpaceDE w:val="0"/>
              <w:autoSpaceDN w:val="0"/>
              <w:adjustRightInd w:val="0"/>
              <w:spacing w:line="240" w:lineRule="auto"/>
              <w:ind w:left="26" w:firstLine="0"/>
              <w:jc w:val="both"/>
              <w:rPr>
                <w:rFonts w:ascii="Times New Roman" w:hAnsi="Times New Roman"/>
                <w:sz w:val="24"/>
                <w:szCs w:val="24"/>
              </w:rPr>
            </w:pPr>
            <w:r w:rsidRPr="00872E58">
              <w:rPr>
                <w:rFonts w:ascii="Times New Roman" w:hAnsi="Times New Roman"/>
                <w:sz w:val="24"/>
                <w:szCs w:val="24"/>
              </w:rPr>
              <w:t xml:space="preserve">Приказ ФАС России от 25.05.2012 N 337 "Об утверждении административного регламента Федеральной антимонопольной службы по предоставлению государственной услуги по рассмотрению уведомлений о приобретении иностранным инвестором или группой лиц, в которую входит иностранный инвестор, пяти и более процентов акций (долей), составляющих уставные капиталы хозяйственных </w:t>
            </w:r>
            <w:r w:rsidRPr="00872E58">
              <w:rPr>
                <w:rFonts w:ascii="Times New Roman" w:hAnsi="Times New Roman"/>
                <w:sz w:val="24"/>
                <w:szCs w:val="24"/>
              </w:rPr>
              <w:lastRenderedPageBreak/>
              <w:t>обществ, имеющих стратегическое значение для обеспечения обороны страны и безопасности государства" (Зарегистрировано в Минюсте России 07.06.2012 N</w:t>
            </w:r>
            <w:r w:rsidR="00C6647F">
              <w:rPr>
                <w:rFonts w:ascii="Times New Roman" w:hAnsi="Times New Roman"/>
                <w:sz w:val="24"/>
                <w:szCs w:val="24"/>
              </w:rPr>
              <w:t> </w:t>
            </w:r>
            <w:r w:rsidRPr="00872E58">
              <w:rPr>
                <w:rFonts w:ascii="Times New Roman" w:hAnsi="Times New Roman"/>
                <w:sz w:val="24"/>
                <w:szCs w:val="24"/>
              </w:rPr>
              <w:t>24489);</w:t>
            </w:r>
          </w:p>
          <w:p w:rsidR="00E57321" w:rsidRPr="00872E58" w:rsidRDefault="00E57321" w:rsidP="00C6647F">
            <w:pPr>
              <w:pStyle w:val="af2"/>
              <w:numPr>
                <w:ilvl w:val="0"/>
                <w:numId w:val="8"/>
              </w:numPr>
              <w:tabs>
                <w:tab w:val="left" w:pos="310"/>
              </w:tabs>
              <w:autoSpaceDE w:val="0"/>
              <w:autoSpaceDN w:val="0"/>
              <w:adjustRightInd w:val="0"/>
              <w:spacing w:line="240" w:lineRule="auto"/>
              <w:ind w:left="26" w:firstLine="0"/>
              <w:jc w:val="both"/>
              <w:rPr>
                <w:rFonts w:ascii="Times New Roman" w:hAnsi="Times New Roman"/>
                <w:sz w:val="24"/>
                <w:szCs w:val="24"/>
              </w:rPr>
            </w:pPr>
            <w:r w:rsidRPr="00872E58">
              <w:rPr>
                <w:rFonts w:ascii="Times New Roman" w:hAnsi="Times New Roman"/>
                <w:sz w:val="24"/>
                <w:szCs w:val="24"/>
              </w:rPr>
              <w:t>Приказ ФАС России от 20.01.2012 N 23 "Об утверждении административного регламента Федеральной антимонопольной службы по предоставлению государственной услуги по рассмотрению запросов о необходимости согласования сделок в соответствии с частью 6 статьи 8 Федерального закона от 29.04.2008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(Зарегистрировано в Минюсте России 11.05.2012 N 24109);</w:t>
            </w:r>
          </w:p>
          <w:p w:rsidR="00E57321" w:rsidRPr="00872E58" w:rsidRDefault="00E57321" w:rsidP="00C6647F">
            <w:pPr>
              <w:pStyle w:val="af2"/>
              <w:numPr>
                <w:ilvl w:val="0"/>
                <w:numId w:val="8"/>
              </w:numPr>
              <w:tabs>
                <w:tab w:val="left" w:pos="310"/>
              </w:tabs>
              <w:autoSpaceDE w:val="0"/>
              <w:autoSpaceDN w:val="0"/>
              <w:adjustRightInd w:val="0"/>
              <w:spacing w:line="240" w:lineRule="auto"/>
              <w:ind w:left="26" w:firstLine="0"/>
              <w:jc w:val="both"/>
              <w:rPr>
                <w:rFonts w:ascii="Times New Roman" w:hAnsi="Times New Roman"/>
                <w:sz w:val="24"/>
                <w:szCs w:val="24"/>
              </w:rPr>
            </w:pPr>
            <w:r w:rsidRPr="00872E58">
              <w:rPr>
                <w:rFonts w:ascii="Times New Roman" w:hAnsi="Times New Roman"/>
                <w:sz w:val="24"/>
                <w:szCs w:val="24"/>
              </w:rPr>
              <w:t xml:space="preserve">Приказ ФАС России от 28.06.2012 N 436 "Об утверждении административного регламента Федеральной антимонопольной службы по исполнению государственной функции по </w:t>
            </w:r>
            <w:r w:rsidRPr="00872E58">
              <w:rPr>
                <w:rFonts w:ascii="Times New Roman" w:hAnsi="Times New Roman"/>
                <w:sz w:val="24"/>
                <w:szCs w:val="24"/>
              </w:rPr>
              <w:lastRenderedPageBreak/>
              <w:t>осуществлению проверки выполнения иностранным инвестором либо входящим в группу лиц юридическим или физическим лицом обязательств, принятых на себя в соответствии со статьей 12 Федерального закона от 29.04.2008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(Зарегистрировано в Минюсте России 21.12.2012 N 26265).</w:t>
            </w:r>
          </w:p>
          <w:p w:rsidR="00E57321" w:rsidRPr="00872E58" w:rsidRDefault="002D5A62" w:rsidP="00C6647F">
            <w:pPr>
              <w:pStyle w:val="af2"/>
              <w:tabs>
                <w:tab w:val="left" w:pos="310"/>
              </w:tabs>
              <w:autoSpaceDE w:val="0"/>
              <w:autoSpaceDN w:val="0"/>
              <w:adjustRightInd w:val="0"/>
              <w:spacing w:line="240" w:lineRule="auto"/>
              <w:ind w:left="26" w:firstLine="567"/>
              <w:jc w:val="both"/>
              <w:rPr>
                <w:rFonts w:ascii="Times New Roman" w:hAnsi="Times New Roman"/>
                <w:sz w:val="24"/>
                <w:szCs w:val="24"/>
              </w:rPr>
            </w:pPr>
            <w:r w:rsidRPr="00872E58">
              <w:rPr>
                <w:rFonts w:ascii="Times New Roman" w:hAnsi="Times New Roman"/>
                <w:sz w:val="24"/>
                <w:szCs w:val="24"/>
              </w:rPr>
              <w:t>Подробная информация о ходе разработки и утверждения административных регламентов в ФАС России ежеквартально направляется в Минэкономразвития России.</w:t>
            </w:r>
          </w:p>
          <w:p w:rsidR="00E57321" w:rsidRPr="00872E58" w:rsidRDefault="00E57321" w:rsidP="00C6647F">
            <w:pPr>
              <w:jc w:val="both"/>
            </w:pPr>
            <w:r w:rsidRPr="00872E58">
              <w:t>В</w:t>
            </w:r>
            <w:r w:rsidR="002D5A62" w:rsidRPr="00872E58">
              <w:t xml:space="preserve"> соответствии с Планом перехода на оказание </w:t>
            </w:r>
            <w:r w:rsidR="002D5A62" w:rsidRPr="00872E58">
              <w:rPr>
                <w:bCs/>
              </w:rPr>
              <w:t>государственных функций и государственных услуг ФАС России</w:t>
            </w:r>
            <w:r w:rsidR="002D5A62" w:rsidRPr="00872E58">
              <w:t xml:space="preserve"> в 2012 году </w:t>
            </w:r>
            <w:r w:rsidRPr="00872E58">
              <w:t xml:space="preserve">выполнены следующие мероприятия: </w:t>
            </w:r>
          </w:p>
          <w:p w:rsidR="00E57321" w:rsidRPr="00872E58" w:rsidRDefault="00E57321" w:rsidP="00C6647F">
            <w:pPr>
              <w:jc w:val="both"/>
            </w:pPr>
            <w:r w:rsidRPr="00872E58">
              <w:t xml:space="preserve">- размещена информация о 6 государственных услугах и 21 государственной функции в </w:t>
            </w:r>
            <w:r w:rsidRPr="00872E58">
              <w:lastRenderedPageBreak/>
              <w:t>Федераль</w:t>
            </w:r>
            <w:r w:rsidR="002D5A62" w:rsidRPr="00872E58">
              <w:t>ном реестре и на Едином портале;</w:t>
            </w:r>
          </w:p>
          <w:p w:rsidR="00E57321" w:rsidRPr="00872E58" w:rsidRDefault="00E57321" w:rsidP="00C6647F">
            <w:pPr>
              <w:jc w:val="both"/>
            </w:pPr>
            <w:r w:rsidRPr="00872E58">
              <w:t xml:space="preserve">- по 19 государственным услугам (функциям) на Едином портале размещены формы заявлений и иных необходимых документов, и обеспечен доступ к ним для копирования </w:t>
            </w:r>
            <w:r w:rsidR="002D5A62" w:rsidRPr="00872E58">
              <w:t>и заполнения в электронном виде;</w:t>
            </w:r>
          </w:p>
          <w:p w:rsidR="00E57321" w:rsidRPr="00872E58" w:rsidRDefault="00E57321" w:rsidP="00C6647F">
            <w:pPr>
              <w:jc w:val="both"/>
            </w:pPr>
            <w:r w:rsidRPr="00872E58">
              <w:t>- по 19 государственным услугам (функциям) обеспечена возможность заявителям представлять заявления в электронном виде с</w:t>
            </w:r>
            <w:r w:rsidR="002D5A62" w:rsidRPr="00872E58">
              <w:t xml:space="preserve"> использованием Единого портала;</w:t>
            </w:r>
          </w:p>
          <w:p w:rsidR="00E57321" w:rsidRPr="00872E58" w:rsidRDefault="00E57321" w:rsidP="00C6647F">
            <w:pPr>
              <w:jc w:val="both"/>
              <w:rPr>
                <w:bCs/>
              </w:rPr>
            </w:pPr>
            <w:r w:rsidRPr="00872E58">
              <w:t>- по 19 государственным услугам (функциям) обеспечена возможность заявителям осуществлять с использованием Единого портала мониторинг хода предоставления государственной услуги или исполнения государственной функции по четырем статусам: принято, принято в работу, исполнено, отказ.</w:t>
            </w:r>
          </w:p>
        </w:tc>
      </w:tr>
      <w:tr w:rsidR="002D5A62" w:rsidRPr="00872E58" w:rsidTr="00DF2796">
        <w:trPr>
          <w:jc w:val="center"/>
        </w:trPr>
        <w:tc>
          <w:tcPr>
            <w:tcW w:w="0" w:type="auto"/>
          </w:tcPr>
          <w:p w:rsidR="002D5A62" w:rsidRPr="002D5A62" w:rsidRDefault="002D5A62" w:rsidP="00DF2796">
            <w:pPr>
              <w:jc w:val="center"/>
            </w:pPr>
            <w:r w:rsidRPr="002D5A62">
              <w:lastRenderedPageBreak/>
              <w:t>4.2.</w:t>
            </w:r>
          </w:p>
        </w:tc>
        <w:tc>
          <w:tcPr>
            <w:tcW w:w="0" w:type="auto"/>
          </w:tcPr>
          <w:p w:rsidR="002D5A62" w:rsidRPr="002D5A62" w:rsidRDefault="002D5A62" w:rsidP="00F50027">
            <w:r w:rsidRPr="002D5A62">
              <w:t xml:space="preserve">Внедрение административных регламентов по исполнению государственных функций (услуг) ФАС России, </w:t>
            </w:r>
            <w:r w:rsidRPr="002D5A62">
              <w:lastRenderedPageBreak/>
              <w:t xml:space="preserve">проведение анализа их внедрения </w:t>
            </w:r>
          </w:p>
        </w:tc>
        <w:tc>
          <w:tcPr>
            <w:tcW w:w="0" w:type="auto"/>
          </w:tcPr>
          <w:p w:rsidR="002D5A62" w:rsidRPr="002D5A62" w:rsidRDefault="002D5A62" w:rsidP="00DF2796">
            <w:pPr>
              <w:jc w:val="center"/>
            </w:pPr>
            <w:r w:rsidRPr="002D5A62">
              <w:lastRenderedPageBreak/>
              <w:t>Структурные подразделения</w:t>
            </w:r>
          </w:p>
          <w:p w:rsidR="002D5A62" w:rsidRPr="002D5A62" w:rsidRDefault="002D5A62" w:rsidP="00DF2796">
            <w:pPr>
              <w:jc w:val="center"/>
              <w:rPr>
                <w:sz w:val="16"/>
                <w:szCs w:val="16"/>
              </w:rPr>
            </w:pPr>
          </w:p>
          <w:p w:rsidR="002D5A62" w:rsidRPr="002D5A62" w:rsidRDefault="002D5A62" w:rsidP="00DF2796">
            <w:pPr>
              <w:jc w:val="center"/>
            </w:pPr>
            <w:r w:rsidRPr="002D5A62">
              <w:t>Территориальные органы ФАС России</w:t>
            </w:r>
          </w:p>
          <w:p w:rsidR="002D5A62" w:rsidRPr="002D5A62" w:rsidRDefault="002D5A62" w:rsidP="00DF2796">
            <w:pPr>
              <w:jc w:val="center"/>
              <w:rPr>
                <w:sz w:val="16"/>
                <w:szCs w:val="16"/>
              </w:rPr>
            </w:pPr>
          </w:p>
          <w:p w:rsidR="002D5A62" w:rsidRPr="002D5A62" w:rsidRDefault="002D5A62" w:rsidP="00DF2796">
            <w:pPr>
              <w:jc w:val="center"/>
            </w:pPr>
            <w:r w:rsidRPr="002D5A62">
              <w:t>Управление административной реформы и контроля платных государственных услуг</w:t>
            </w:r>
          </w:p>
          <w:p w:rsidR="002D5A62" w:rsidRPr="002D5A62" w:rsidRDefault="002D5A62" w:rsidP="00DF2796">
            <w:pPr>
              <w:jc w:val="center"/>
              <w:rPr>
                <w:sz w:val="16"/>
                <w:szCs w:val="16"/>
              </w:rPr>
            </w:pPr>
          </w:p>
          <w:p w:rsidR="002D5A62" w:rsidRPr="002D5A62" w:rsidRDefault="002D5A62" w:rsidP="00DF2796">
            <w:pPr>
              <w:jc w:val="center"/>
            </w:pPr>
            <w:r w:rsidRPr="002D5A62">
              <w:t>Аналитическое управление</w:t>
            </w:r>
          </w:p>
        </w:tc>
        <w:tc>
          <w:tcPr>
            <w:tcW w:w="0" w:type="auto"/>
          </w:tcPr>
          <w:p w:rsidR="002D5A62" w:rsidRPr="002D5A62" w:rsidRDefault="002D5A62" w:rsidP="00DF2796">
            <w:pPr>
              <w:jc w:val="center"/>
            </w:pPr>
            <w:r w:rsidRPr="002D5A62">
              <w:lastRenderedPageBreak/>
              <w:t xml:space="preserve">Январь </w:t>
            </w:r>
            <w:smartTag w:uri="urn:schemas-microsoft-com:office:smarttags" w:element="metricconverter">
              <w:smartTagPr>
                <w:attr w:name="ProductID" w:val="2012 г"/>
              </w:smartTagPr>
              <w:r w:rsidRPr="002D5A62">
                <w:t>2012 г</w:t>
              </w:r>
            </w:smartTag>
            <w:r w:rsidRPr="002D5A62">
              <w:t>.,</w:t>
            </w:r>
          </w:p>
          <w:p w:rsidR="002D5A62" w:rsidRPr="002D5A62" w:rsidRDefault="002D5A62" w:rsidP="00DF2796">
            <w:pPr>
              <w:jc w:val="center"/>
            </w:pPr>
            <w:r w:rsidRPr="002D5A62">
              <w:t xml:space="preserve">Июль </w:t>
            </w:r>
            <w:smartTag w:uri="urn:schemas-microsoft-com:office:smarttags" w:element="metricconverter">
              <w:smartTagPr>
                <w:attr w:name="ProductID" w:val="2012 г"/>
              </w:smartTagPr>
              <w:r w:rsidRPr="002D5A62">
                <w:t>2012 г</w:t>
              </w:r>
            </w:smartTag>
            <w:r w:rsidRPr="002D5A62">
              <w:t xml:space="preserve">., </w:t>
            </w:r>
          </w:p>
          <w:p w:rsidR="002D5A62" w:rsidRPr="002D5A62" w:rsidRDefault="002D5A62" w:rsidP="00DF2796">
            <w:pPr>
              <w:jc w:val="center"/>
            </w:pPr>
            <w:r w:rsidRPr="002D5A62">
              <w:t xml:space="preserve">Январь </w:t>
            </w:r>
            <w:smartTag w:uri="urn:schemas-microsoft-com:office:smarttags" w:element="metricconverter">
              <w:smartTagPr>
                <w:attr w:name="ProductID" w:val="2013 г"/>
              </w:smartTagPr>
              <w:r w:rsidRPr="002D5A62">
                <w:t>2013 г</w:t>
              </w:r>
            </w:smartTag>
            <w:r w:rsidRPr="002D5A62">
              <w:t>.,</w:t>
            </w:r>
          </w:p>
          <w:p w:rsidR="002D5A62" w:rsidRPr="002D5A62" w:rsidRDefault="002D5A62" w:rsidP="00DF2796">
            <w:pPr>
              <w:jc w:val="center"/>
            </w:pPr>
            <w:r w:rsidRPr="002D5A62">
              <w:t xml:space="preserve">Июль </w:t>
            </w:r>
            <w:smartTag w:uri="urn:schemas-microsoft-com:office:smarttags" w:element="metricconverter">
              <w:smartTagPr>
                <w:attr w:name="ProductID" w:val="2013 г"/>
              </w:smartTagPr>
              <w:r w:rsidRPr="002D5A62">
                <w:t>2013 г</w:t>
              </w:r>
            </w:smartTag>
            <w:r w:rsidRPr="002D5A62">
              <w:t>.,</w:t>
            </w:r>
          </w:p>
          <w:p w:rsidR="002D5A62" w:rsidRPr="002D5A62" w:rsidRDefault="002D5A62" w:rsidP="00DF2796">
            <w:pPr>
              <w:jc w:val="center"/>
            </w:pPr>
            <w:r w:rsidRPr="002D5A62">
              <w:t xml:space="preserve">Январь </w:t>
            </w:r>
            <w:smartTag w:uri="urn:schemas-microsoft-com:office:smarttags" w:element="metricconverter">
              <w:smartTagPr>
                <w:attr w:name="ProductID" w:val="2014 г"/>
              </w:smartTagPr>
              <w:r w:rsidRPr="002D5A62">
                <w:t>2014 г</w:t>
              </w:r>
            </w:smartTag>
            <w:r w:rsidRPr="002D5A62">
              <w:t>.</w:t>
            </w:r>
          </w:p>
          <w:p w:rsidR="002D5A62" w:rsidRPr="002D5A62" w:rsidRDefault="002D5A62" w:rsidP="00DF2796">
            <w:pPr>
              <w:jc w:val="center"/>
            </w:pPr>
          </w:p>
          <w:p w:rsidR="002D5A62" w:rsidRPr="002D5A62" w:rsidRDefault="002D5A62" w:rsidP="00DF2796">
            <w:pPr>
              <w:jc w:val="center"/>
            </w:pPr>
          </w:p>
          <w:p w:rsidR="002D5A62" w:rsidRPr="002D5A62" w:rsidRDefault="002D5A62" w:rsidP="00DF2796">
            <w:pPr>
              <w:jc w:val="center"/>
            </w:pPr>
            <w:r w:rsidRPr="002D5A62">
              <w:t xml:space="preserve">Февраль </w:t>
            </w:r>
            <w:smartTag w:uri="urn:schemas-microsoft-com:office:smarttags" w:element="metricconverter">
              <w:smartTagPr>
                <w:attr w:name="ProductID" w:val="2012 г"/>
              </w:smartTagPr>
              <w:r w:rsidRPr="002D5A62">
                <w:t>2012 г</w:t>
              </w:r>
            </w:smartTag>
            <w:r w:rsidRPr="002D5A62">
              <w:t xml:space="preserve">., Август </w:t>
            </w:r>
            <w:smartTag w:uri="urn:schemas-microsoft-com:office:smarttags" w:element="metricconverter">
              <w:smartTagPr>
                <w:attr w:name="ProductID" w:val="2012 г"/>
              </w:smartTagPr>
              <w:r w:rsidRPr="002D5A62">
                <w:t>2012 г</w:t>
              </w:r>
            </w:smartTag>
            <w:r w:rsidRPr="002D5A62">
              <w:t>.,</w:t>
            </w:r>
          </w:p>
          <w:p w:rsidR="002D5A62" w:rsidRPr="002D5A62" w:rsidRDefault="002D5A62" w:rsidP="00DF2796">
            <w:pPr>
              <w:jc w:val="center"/>
              <w:rPr>
                <w:b/>
              </w:rPr>
            </w:pPr>
            <w:r w:rsidRPr="002D5A62">
              <w:t xml:space="preserve">Февраль </w:t>
            </w:r>
            <w:smartTag w:uri="urn:schemas-microsoft-com:office:smarttags" w:element="metricconverter">
              <w:smartTagPr>
                <w:attr w:name="ProductID" w:val="2013 г"/>
              </w:smartTagPr>
              <w:r w:rsidRPr="002D5A62">
                <w:t>2013 г</w:t>
              </w:r>
            </w:smartTag>
            <w:r w:rsidRPr="002D5A62">
              <w:t xml:space="preserve">., Август </w:t>
            </w:r>
            <w:smartTag w:uri="urn:schemas-microsoft-com:office:smarttags" w:element="metricconverter">
              <w:smartTagPr>
                <w:attr w:name="ProductID" w:val="2013 г"/>
              </w:smartTagPr>
              <w:r w:rsidRPr="002D5A62">
                <w:t>2013 г</w:t>
              </w:r>
            </w:smartTag>
            <w:r w:rsidRPr="002D5A62">
              <w:t xml:space="preserve">., Февраль </w:t>
            </w:r>
            <w:smartTag w:uri="urn:schemas-microsoft-com:office:smarttags" w:element="metricconverter">
              <w:smartTagPr>
                <w:attr w:name="ProductID" w:val="2014 г"/>
              </w:smartTagPr>
              <w:r w:rsidRPr="002D5A62">
                <w:t>2014 г</w:t>
              </w:r>
            </w:smartTag>
            <w:r w:rsidRPr="002D5A62">
              <w:t>.</w:t>
            </w:r>
          </w:p>
        </w:tc>
        <w:tc>
          <w:tcPr>
            <w:tcW w:w="0" w:type="auto"/>
          </w:tcPr>
          <w:p w:rsidR="002D5A62" w:rsidRPr="002D5A62" w:rsidRDefault="002D5A62" w:rsidP="00DF2796">
            <w:pPr>
              <w:jc w:val="both"/>
            </w:pPr>
            <w:r w:rsidRPr="002D5A62">
              <w:lastRenderedPageBreak/>
              <w:t>Отчетность о внедрении административных регламентов.</w:t>
            </w:r>
          </w:p>
          <w:p w:rsidR="002D5A62" w:rsidRPr="002D5A62" w:rsidRDefault="002D5A62" w:rsidP="00DF2796">
            <w:pPr>
              <w:jc w:val="both"/>
            </w:pPr>
          </w:p>
          <w:p w:rsidR="002D5A62" w:rsidRPr="002D5A62" w:rsidRDefault="002D5A62" w:rsidP="00DF2796">
            <w:pPr>
              <w:jc w:val="both"/>
            </w:pPr>
          </w:p>
          <w:p w:rsidR="002D5A62" w:rsidRPr="002D5A62" w:rsidRDefault="002D5A62" w:rsidP="00DF2796">
            <w:pPr>
              <w:jc w:val="both"/>
            </w:pPr>
            <w:r w:rsidRPr="002D5A62">
              <w:t>Аналитическая записка руководителю ФАС России о внедрении антимонопольными органами административных регламентов исполнения государственных функций ФАС России</w:t>
            </w:r>
          </w:p>
        </w:tc>
        <w:tc>
          <w:tcPr>
            <w:tcW w:w="0" w:type="auto"/>
          </w:tcPr>
          <w:p w:rsidR="002D5A62" w:rsidRPr="00872E58" w:rsidRDefault="002D5A62" w:rsidP="00872E58">
            <w:pPr>
              <w:jc w:val="both"/>
            </w:pPr>
            <w:r w:rsidRPr="00872E58">
              <w:lastRenderedPageBreak/>
              <w:t xml:space="preserve">Анализ эффективности внедрения антимонопольными органами административных регламентов исполнения государственных функций ФАС России проводится в </w:t>
            </w:r>
            <w:r w:rsidRPr="00872E58">
              <w:lastRenderedPageBreak/>
              <w:t>соответствии с приказом ФАС России от 25.05.2009 №322 каждые полгода. Соответствующие отчеты направляются руководителю ФАС России и в Аналитическое управление для рассмотрения в рамках оценки эффективности деятельности Службы.</w:t>
            </w:r>
          </w:p>
        </w:tc>
      </w:tr>
      <w:tr w:rsidR="002D5A62" w:rsidRPr="00872E58" w:rsidTr="00DF2796">
        <w:trPr>
          <w:jc w:val="center"/>
        </w:trPr>
        <w:tc>
          <w:tcPr>
            <w:tcW w:w="0" w:type="auto"/>
          </w:tcPr>
          <w:p w:rsidR="002D5A62" w:rsidRPr="00B63287" w:rsidRDefault="002D5A62" w:rsidP="00DF2796">
            <w:pPr>
              <w:jc w:val="center"/>
            </w:pPr>
            <w:r>
              <w:lastRenderedPageBreak/>
              <w:t>4.3.</w:t>
            </w:r>
          </w:p>
        </w:tc>
        <w:tc>
          <w:tcPr>
            <w:tcW w:w="0" w:type="auto"/>
          </w:tcPr>
          <w:p w:rsidR="002D5A62" w:rsidRPr="00B63287" w:rsidRDefault="002D5A62" w:rsidP="00DF2796">
            <w:pPr>
              <w:jc w:val="both"/>
            </w:pPr>
            <w:r w:rsidRPr="00B63287">
              <w:t xml:space="preserve">Проведение совещаний с руководителями кадровых служб и руководителями подразделений кадровых служб по профилактике коррупционных и иных правонарушений ФАС России и ее территориальных органов по вопросам организации исполнения положений законодательства Российской Федерации по противодействию коррупции   </w:t>
            </w:r>
          </w:p>
        </w:tc>
        <w:tc>
          <w:tcPr>
            <w:tcW w:w="0" w:type="auto"/>
          </w:tcPr>
          <w:p w:rsidR="002D5A62" w:rsidRPr="00B63287" w:rsidRDefault="002D5A62" w:rsidP="00DF2796">
            <w:pPr>
              <w:jc w:val="center"/>
            </w:pPr>
            <w:r w:rsidRPr="00B63287">
              <w:t>Управление государственной службы</w:t>
            </w:r>
          </w:p>
          <w:p w:rsidR="002D5A62" w:rsidRPr="00B63287" w:rsidRDefault="002D5A62" w:rsidP="00DF2796">
            <w:pPr>
              <w:jc w:val="center"/>
            </w:pPr>
          </w:p>
          <w:p w:rsidR="002D5A62" w:rsidRPr="00B63287" w:rsidRDefault="002D5A62" w:rsidP="00DF2796">
            <w:pPr>
              <w:jc w:val="center"/>
            </w:pPr>
            <w:r w:rsidRPr="00B63287">
              <w:t>Правовое управление</w:t>
            </w:r>
          </w:p>
        </w:tc>
        <w:tc>
          <w:tcPr>
            <w:tcW w:w="0" w:type="auto"/>
          </w:tcPr>
          <w:p w:rsidR="002D5A62" w:rsidRPr="007037E2" w:rsidRDefault="002D5A62" w:rsidP="00DF2796">
            <w:pPr>
              <w:jc w:val="center"/>
            </w:pPr>
            <w:r w:rsidRPr="007037E2">
              <w:t>Каждое полугодие в течение всего периода</w:t>
            </w:r>
          </w:p>
        </w:tc>
        <w:tc>
          <w:tcPr>
            <w:tcW w:w="0" w:type="auto"/>
          </w:tcPr>
          <w:p w:rsidR="002D5A62" w:rsidRPr="00B63287" w:rsidRDefault="002D5A62" w:rsidP="00DF2796">
            <w:pPr>
              <w:jc w:val="both"/>
            </w:pPr>
            <w:r>
              <w:t>Тематические совещания, селекторные совещания, консультации.</w:t>
            </w:r>
          </w:p>
        </w:tc>
        <w:tc>
          <w:tcPr>
            <w:tcW w:w="0" w:type="auto"/>
          </w:tcPr>
          <w:p w:rsidR="002D5A62" w:rsidRPr="00872E58" w:rsidRDefault="002D5A62" w:rsidP="00872E58">
            <w:pPr>
              <w:pStyle w:val="11"/>
              <w:spacing w:after="0" w:line="240" w:lineRule="auto"/>
              <w:ind w:left="-68"/>
              <w:jc w:val="both"/>
              <w:rPr>
                <w:rFonts w:ascii="Times New Roman" w:hAnsi="Times New Roman"/>
                <w:sz w:val="24"/>
                <w:szCs w:val="24"/>
              </w:rPr>
            </w:pPr>
            <w:r w:rsidRPr="00872E58">
              <w:rPr>
                <w:rFonts w:ascii="Times New Roman" w:hAnsi="Times New Roman"/>
                <w:sz w:val="24"/>
                <w:szCs w:val="24"/>
              </w:rPr>
              <w:t>1.</w:t>
            </w:r>
            <w:r w:rsidR="00C6647F">
              <w:rPr>
                <w:rFonts w:ascii="Times New Roman" w:hAnsi="Times New Roman"/>
                <w:sz w:val="24"/>
                <w:szCs w:val="24"/>
              </w:rPr>
              <w:t xml:space="preserve"> </w:t>
            </w:r>
            <w:r w:rsidRPr="00872E58">
              <w:rPr>
                <w:rFonts w:ascii="Times New Roman" w:hAnsi="Times New Roman"/>
                <w:sz w:val="24"/>
                <w:szCs w:val="24"/>
              </w:rPr>
              <w:t>На селекторном семинаре-совещании, проводимом центральным аппаратом  ФАС России с ее территориальными органами в январе 2012 года, рассматривалась тема «О предоставлении государственными гражданскими служащими ФАС России справок о доходах, об имуществе и обязательствах имущественного характера».</w:t>
            </w:r>
          </w:p>
          <w:p w:rsidR="002D5A62" w:rsidRPr="00872E58" w:rsidRDefault="002D5A62" w:rsidP="00C6647F">
            <w:pPr>
              <w:pStyle w:val="11"/>
              <w:spacing w:after="0" w:line="240" w:lineRule="auto"/>
              <w:ind w:left="-68"/>
              <w:jc w:val="both"/>
              <w:rPr>
                <w:rFonts w:ascii="Times New Roman" w:hAnsi="Times New Roman"/>
                <w:sz w:val="24"/>
                <w:szCs w:val="24"/>
              </w:rPr>
            </w:pPr>
            <w:r w:rsidRPr="00872E58">
              <w:rPr>
                <w:rFonts w:ascii="Times New Roman" w:hAnsi="Times New Roman"/>
                <w:sz w:val="24"/>
                <w:szCs w:val="24"/>
              </w:rPr>
              <w:t>2.</w:t>
            </w:r>
            <w:r w:rsidR="00C6647F">
              <w:rPr>
                <w:rFonts w:ascii="Times New Roman" w:hAnsi="Times New Roman"/>
                <w:sz w:val="24"/>
                <w:szCs w:val="24"/>
              </w:rPr>
              <w:t xml:space="preserve"> </w:t>
            </w:r>
            <w:r w:rsidRPr="00872E58">
              <w:rPr>
                <w:rFonts w:ascii="Times New Roman" w:hAnsi="Times New Roman"/>
                <w:sz w:val="24"/>
                <w:szCs w:val="24"/>
              </w:rPr>
              <w:t xml:space="preserve">В рамках семинаров-совещаний, организованных ФАС России в марте (26 чел.) и ноябре 2012 (40 чел.) года для гражданских служащих, впервые принятых на государственную гражданскую службу, рассматривалась тема «Основные направления деятельности государственных </w:t>
            </w:r>
            <w:r w:rsidRPr="00872E58">
              <w:rPr>
                <w:rFonts w:ascii="Times New Roman" w:hAnsi="Times New Roman"/>
                <w:sz w:val="24"/>
                <w:szCs w:val="24"/>
              </w:rPr>
              <w:lastRenderedPageBreak/>
              <w:t>органов по повышению эффективности противодействия коррупции».</w:t>
            </w:r>
          </w:p>
        </w:tc>
      </w:tr>
      <w:tr w:rsidR="002D5A62" w:rsidRPr="00872E58" w:rsidTr="00DF2796">
        <w:trPr>
          <w:jc w:val="center"/>
        </w:trPr>
        <w:tc>
          <w:tcPr>
            <w:tcW w:w="0" w:type="auto"/>
          </w:tcPr>
          <w:p w:rsidR="002D5A62" w:rsidRDefault="002D5A62" w:rsidP="00DF2796">
            <w:pPr>
              <w:jc w:val="center"/>
            </w:pPr>
            <w:r>
              <w:lastRenderedPageBreak/>
              <w:t>4.4.</w:t>
            </w:r>
          </w:p>
        </w:tc>
        <w:tc>
          <w:tcPr>
            <w:tcW w:w="0" w:type="auto"/>
          </w:tcPr>
          <w:p w:rsidR="002D5A62" w:rsidRPr="00B63287" w:rsidRDefault="002D5A62" w:rsidP="00DF2796">
            <w:pPr>
              <w:jc w:val="both"/>
            </w:pPr>
            <w:r>
              <w:t xml:space="preserve">Осуществление мер по кадровому укреплению подразделений, в функциональные обязанности которых входит участие в международном сотрудничестве по вопросам </w:t>
            </w:r>
            <w:r w:rsidRPr="007037E2">
              <w:t>противодействи</w:t>
            </w:r>
            <w:r>
              <w:t>я</w:t>
            </w:r>
            <w:r w:rsidRPr="007037E2">
              <w:t xml:space="preserve"> коррупции </w:t>
            </w:r>
          </w:p>
        </w:tc>
        <w:tc>
          <w:tcPr>
            <w:tcW w:w="0" w:type="auto"/>
          </w:tcPr>
          <w:p w:rsidR="002D5A62" w:rsidRPr="007037E2" w:rsidRDefault="002D5A62" w:rsidP="00DF2796">
            <w:pPr>
              <w:ind w:left="-164"/>
              <w:jc w:val="center"/>
            </w:pPr>
            <w:r w:rsidRPr="007037E2">
              <w:t>Управление государственной службы</w:t>
            </w:r>
          </w:p>
          <w:p w:rsidR="002D5A62" w:rsidRPr="00DF2796" w:rsidRDefault="002D5A62" w:rsidP="00DF2796">
            <w:pPr>
              <w:jc w:val="center"/>
              <w:rPr>
                <w:sz w:val="16"/>
                <w:szCs w:val="16"/>
              </w:rPr>
            </w:pPr>
          </w:p>
          <w:p w:rsidR="002D5A62" w:rsidRDefault="002D5A62" w:rsidP="00DF2796">
            <w:pPr>
              <w:jc w:val="center"/>
            </w:pPr>
            <w:r>
              <w:t>Финансовое управление</w:t>
            </w:r>
          </w:p>
          <w:p w:rsidR="002D5A62" w:rsidRPr="00DF2796" w:rsidRDefault="002D5A62" w:rsidP="00DF2796">
            <w:pPr>
              <w:jc w:val="center"/>
              <w:rPr>
                <w:sz w:val="16"/>
                <w:szCs w:val="16"/>
              </w:rPr>
            </w:pPr>
          </w:p>
          <w:p w:rsidR="002D5A62" w:rsidRDefault="002D5A62" w:rsidP="00DF2796">
            <w:pPr>
              <w:jc w:val="center"/>
            </w:pPr>
            <w:r>
              <w:t>Управление международного экономического сотрудничества</w:t>
            </w:r>
          </w:p>
          <w:p w:rsidR="002D5A62" w:rsidRPr="00DF2796" w:rsidRDefault="002D5A62" w:rsidP="00DF2796">
            <w:pPr>
              <w:jc w:val="center"/>
              <w:rPr>
                <w:sz w:val="16"/>
                <w:szCs w:val="16"/>
              </w:rPr>
            </w:pPr>
          </w:p>
          <w:p w:rsidR="002D5A62" w:rsidRPr="00B63287" w:rsidRDefault="002D5A62" w:rsidP="00DF2796">
            <w:pPr>
              <w:jc w:val="center"/>
            </w:pPr>
            <w:r w:rsidRPr="00875707">
              <w:t>Управление административной реформы и контроля платных государственных услуг</w:t>
            </w:r>
          </w:p>
        </w:tc>
        <w:tc>
          <w:tcPr>
            <w:tcW w:w="0" w:type="auto"/>
          </w:tcPr>
          <w:p w:rsidR="002D5A62" w:rsidRPr="00B63287" w:rsidRDefault="002D5A62" w:rsidP="00DF2796">
            <w:pPr>
              <w:jc w:val="center"/>
            </w:pPr>
            <w:r>
              <w:t>01.04.2013</w:t>
            </w:r>
          </w:p>
        </w:tc>
        <w:tc>
          <w:tcPr>
            <w:tcW w:w="0" w:type="auto"/>
          </w:tcPr>
          <w:p w:rsidR="002D5A62" w:rsidRDefault="002D5A62" w:rsidP="00DF2796">
            <w:pPr>
              <w:jc w:val="both"/>
            </w:pPr>
            <w:r>
              <w:t xml:space="preserve">Проведение встреч, стажировок в международных организациях по вопросам </w:t>
            </w:r>
            <w:r w:rsidRPr="007037E2">
              <w:t>противодействи</w:t>
            </w:r>
            <w:r>
              <w:t>я</w:t>
            </w:r>
            <w:r w:rsidRPr="007037E2">
              <w:t xml:space="preserve"> коррупции</w:t>
            </w:r>
            <w:r>
              <w:t>. Подготовка предложений и отчеты о реализации антикоррупционных мероприятий.</w:t>
            </w:r>
          </w:p>
        </w:tc>
        <w:tc>
          <w:tcPr>
            <w:tcW w:w="0" w:type="auto"/>
          </w:tcPr>
          <w:p w:rsidR="002D5A62" w:rsidRPr="00872E58" w:rsidRDefault="002D5A62" w:rsidP="00872E58">
            <w:pPr>
              <w:jc w:val="both"/>
            </w:pPr>
            <w:r w:rsidRPr="00872E58">
              <w:t>-</w:t>
            </w:r>
          </w:p>
        </w:tc>
      </w:tr>
      <w:tr w:rsidR="002D5A62" w:rsidRPr="00872E58" w:rsidTr="00DF2796">
        <w:trPr>
          <w:jc w:val="center"/>
        </w:trPr>
        <w:tc>
          <w:tcPr>
            <w:tcW w:w="0" w:type="auto"/>
          </w:tcPr>
          <w:p w:rsidR="002D5A62" w:rsidRPr="002D5A62" w:rsidRDefault="002D5A62" w:rsidP="00DF2796">
            <w:pPr>
              <w:jc w:val="center"/>
            </w:pPr>
            <w:r w:rsidRPr="002D5A62">
              <w:t>4.5.</w:t>
            </w:r>
          </w:p>
        </w:tc>
        <w:tc>
          <w:tcPr>
            <w:tcW w:w="0" w:type="auto"/>
          </w:tcPr>
          <w:p w:rsidR="002D5A62" w:rsidRPr="002D5A62" w:rsidRDefault="002D5A62" w:rsidP="00DF2796">
            <w:pPr>
              <w:jc w:val="both"/>
            </w:pPr>
            <w:r w:rsidRPr="002D5A62">
              <w:t xml:space="preserve">Реализация мероприятий Указа Президента Российской Федерации от 13.03.2012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w:t>
            </w:r>
            <w:r w:rsidRPr="002D5A62">
              <w:lastRenderedPageBreak/>
              <w:t>коррупции»</w:t>
            </w:r>
          </w:p>
        </w:tc>
        <w:tc>
          <w:tcPr>
            <w:tcW w:w="0" w:type="auto"/>
          </w:tcPr>
          <w:p w:rsidR="002D5A62" w:rsidRPr="002D5A62" w:rsidRDefault="002D5A62" w:rsidP="00DF2796">
            <w:pPr>
              <w:ind w:left="-164"/>
              <w:jc w:val="center"/>
            </w:pPr>
            <w:r w:rsidRPr="002D5A62">
              <w:lastRenderedPageBreak/>
              <w:t>Управление контроля размещения государственного заказа</w:t>
            </w:r>
          </w:p>
          <w:p w:rsidR="002D5A62" w:rsidRPr="002D5A62" w:rsidRDefault="002D5A62" w:rsidP="00DF2796">
            <w:pPr>
              <w:ind w:left="-164"/>
              <w:jc w:val="center"/>
            </w:pPr>
          </w:p>
          <w:p w:rsidR="002D5A62" w:rsidRPr="002D5A62" w:rsidRDefault="002D5A62" w:rsidP="00410FA5">
            <w:pPr>
              <w:jc w:val="center"/>
            </w:pPr>
            <w:r w:rsidRPr="002D5A62">
              <w:t>Правовое управление</w:t>
            </w:r>
          </w:p>
        </w:tc>
        <w:tc>
          <w:tcPr>
            <w:tcW w:w="0" w:type="auto"/>
          </w:tcPr>
          <w:p w:rsidR="002D5A62" w:rsidRPr="002D5A62" w:rsidRDefault="002D5A62" w:rsidP="00DF2796">
            <w:pPr>
              <w:jc w:val="center"/>
            </w:pPr>
            <w:r w:rsidRPr="002D5A62">
              <w:t>01.12.2013</w:t>
            </w:r>
          </w:p>
        </w:tc>
        <w:tc>
          <w:tcPr>
            <w:tcW w:w="0" w:type="auto"/>
          </w:tcPr>
          <w:p w:rsidR="002D5A62" w:rsidRPr="002D5A62" w:rsidRDefault="002D5A62" w:rsidP="00DF2796">
            <w:pPr>
              <w:jc w:val="both"/>
            </w:pPr>
            <w:r w:rsidRPr="002D5A62">
              <w:t>Внедрение Федеральной контрактной системы.</w:t>
            </w:r>
          </w:p>
          <w:p w:rsidR="002D5A62" w:rsidRPr="002D5A62" w:rsidRDefault="002D5A62" w:rsidP="00DF2796">
            <w:pPr>
              <w:jc w:val="both"/>
            </w:pPr>
          </w:p>
          <w:p w:rsidR="002D5A62" w:rsidRPr="002D5A62" w:rsidRDefault="002D5A62" w:rsidP="00DF2796">
            <w:pPr>
              <w:jc w:val="both"/>
            </w:pPr>
          </w:p>
          <w:p w:rsidR="002D5A62" w:rsidRPr="002D5A62" w:rsidRDefault="002D5A62" w:rsidP="00DF2796">
            <w:pPr>
              <w:jc w:val="both"/>
            </w:pPr>
          </w:p>
          <w:p w:rsidR="002D5A62" w:rsidRPr="002D5A62" w:rsidRDefault="002D5A62" w:rsidP="00DF2796">
            <w:pPr>
              <w:jc w:val="both"/>
            </w:pPr>
            <w:r w:rsidRPr="002D5A62">
              <w:t xml:space="preserve">Внедрение в установленном порядке ограничений на совершение сделок между </w:t>
            </w:r>
            <w:r w:rsidRPr="002D5A62">
              <w:lastRenderedPageBreak/>
              <w:t>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tc>
        <w:tc>
          <w:tcPr>
            <w:tcW w:w="0" w:type="auto"/>
          </w:tcPr>
          <w:p w:rsidR="002D5A62" w:rsidRPr="00872E58" w:rsidRDefault="002D5A62" w:rsidP="00872E58">
            <w:pPr>
              <w:tabs>
                <w:tab w:val="left" w:pos="3161"/>
              </w:tabs>
              <w:ind w:firstLine="593"/>
              <w:jc w:val="both"/>
            </w:pPr>
            <w:r w:rsidRPr="00872E58">
              <w:lastRenderedPageBreak/>
              <w:t xml:space="preserve">ФАС России </w:t>
            </w:r>
            <w:r w:rsidRPr="00872E58">
              <w:rPr>
                <w:bCs/>
              </w:rPr>
              <w:t xml:space="preserve">подготовлен и представлен в адрес Правительства Российской Федерации ряд предложений и замечаний к проекту федерального закона </w:t>
            </w:r>
            <w:r w:rsidRPr="00872E58">
              <w:t xml:space="preserve">№ 68702-6 «О федеральной контрактной системе в сфере закупок товаров, работ, услуг» (далее – проект федерального закона).  </w:t>
            </w:r>
          </w:p>
          <w:p w:rsidR="002D5A62" w:rsidRPr="00872E58" w:rsidRDefault="002D5A62" w:rsidP="00872E58">
            <w:pPr>
              <w:tabs>
                <w:tab w:val="left" w:pos="3161"/>
              </w:tabs>
              <w:ind w:firstLine="593"/>
              <w:jc w:val="both"/>
            </w:pPr>
            <w:r w:rsidRPr="00872E58">
              <w:t xml:space="preserve">В соответствии с поручением </w:t>
            </w:r>
            <w:r w:rsidRPr="00872E58">
              <w:lastRenderedPageBreak/>
              <w:t xml:space="preserve">Правительства Российской Федерации Федеральной антимонопольной службой Российской Федерации (далее – ФАС России) совместно с Министерством экономического развития Российской Федерации (далее – Минэкономразвития России) и Министерством финансов Российской Федерации (далее – Минфин России) при подготовке к рассмотрению Государственной Думой Федерального Собрания Российской Федерации проекта федерального закона проработан ряд вопросов, в том числе касающихся полномочий Российской Федерации, субъектов Российской Федерации и муниципальных образований в сфере закупок товаров, работ и услуг, соотнесения положений законопроекта с нормами бюджетного и гражданского законодательства, информационного обеспечения федеральной контрактной системы, а также вышеуказанными органами представлен в Правительство Российской Федерации очередной </w:t>
            </w:r>
            <w:r w:rsidRPr="00872E58">
              <w:lastRenderedPageBreak/>
              <w:t>доклад по данным вопросам.</w:t>
            </w:r>
          </w:p>
          <w:p w:rsidR="002D5A62" w:rsidRPr="00872E58" w:rsidRDefault="002D5A62" w:rsidP="00872E58">
            <w:pPr>
              <w:tabs>
                <w:tab w:val="left" w:pos="3161"/>
              </w:tabs>
              <w:ind w:firstLine="593"/>
              <w:jc w:val="both"/>
            </w:pPr>
            <w:r w:rsidRPr="00872E58">
              <w:t>Проект федерального закона принят Государственной Думой Федерального Собрания Российской Федерации в первом чтении 20 июня 2012 года.</w:t>
            </w:r>
          </w:p>
          <w:p w:rsidR="002D5A62" w:rsidRPr="00872E58" w:rsidRDefault="002D5A62" w:rsidP="00872E58">
            <w:pPr>
              <w:tabs>
                <w:tab w:val="left" w:pos="3161"/>
              </w:tabs>
              <w:ind w:firstLine="593"/>
              <w:jc w:val="both"/>
            </w:pPr>
            <w:r w:rsidRPr="00872E58">
              <w:t>Представители ФАС России вошли в рабочую группу созданную Государственной Думой Федерального Собрания Российской Федерации в целях доработки проекта федерального закона.</w:t>
            </w:r>
          </w:p>
          <w:p w:rsidR="002D5A62" w:rsidRPr="00872E58" w:rsidRDefault="002D5A62" w:rsidP="00872E58">
            <w:pPr>
              <w:tabs>
                <w:tab w:val="left" w:pos="3161"/>
              </w:tabs>
              <w:ind w:firstLine="593"/>
              <w:jc w:val="both"/>
            </w:pPr>
            <w:r w:rsidRPr="00872E58">
              <w:t>Таким образом, дальнейшая доработка проекта федерального закона                        с учётом поручений Правительства Российской Федерации осуществлялась в рамках работы указанной рабочей группы при подготовке его ко второму чтению в Государственной Думой Федерального Собрания Российской Федерации.</w:t>
            </w:r>
          </w:p>
          <w:p w:rsidR="002D5A62" w:rsidRPr="00872E58" w:rsidRDefault="002D5A62" w:rsidP="00872E58">
            <w:pPr>
              <w:tabs>
                <w:tab w:val="left" w:pos="3161"/>
              </w:tabs>
              <w:ind w:firstLine="593"/>
              <w:jc w:val="both"/>
            </w:pPr>
            <w:r w:rsidRPr="00872E58">
              <w:t xml:space="preserve">Положения проекта федерального закона регламентируют отношения на всех стадиях размещения заказов, в том числе на стадиях планирования закупок и исполнения контрактов. Вводятся новые способы </w:t>
            </w:r>
            <w:r w:rsidRPr="00872E58">
              <w:lastRenderedPageBreak/>
              <w:t>проведения торгов: двухэтапный конкурс, конкурс с ограниченным участием (квалификационным отбором), запрос предложений, а также возможность одностороннего расторжения контракта в случае нарушения его существенных условий. </w:t>
            </w:r>
          </w:p>
          <w:p w:rsidR="002D5A62" w:rsidRPr="00872E58" w:rsidRDefault="002D5A62" w:rsidP="00872E58">
            <w:pPr>
              <w:ind w:firstLine="593"/>
              <w:jc w:val="both"/>
              <w:rPr>
                <w:rStyle w:val="af3"/>
                <w:b w:val="0"/>
                <w:bCs w:val="0"/>
              </w:rPr>
            </w:pPr>
            <w:r w:rsidRPr="00872E58">
              <w:t>Следует отметить, что рабочая группа</w:t>
            </w:r>
            <w:r w:rsidRPr="00872E58">
              <w:rPr>
                <w:rStyle w:val="af3"/>
                <w:b w:val="0"/>
              </w:rPr>
              <w:t xml:space="preserve"> </w:t>
            </w:r>
            <w:r w:rsidRPr="00872E58">
              <w:t>Комитета Государственной Думы по экономической политике, инновационному развитию и предпринимательству</w:t>
            </w:r>
            <w:r w:rsidRPr="00872E58">
              <w:rPr>
                <w:rStyle w:val="af3"/>
                <w:b w:val="0"/>
              </w:rPr>
              <w:t xml:space="preserve"> </w:t>
            </w:r>
            <w:r w:rsidRPr="00872E58">
              <w:t xml:space="preserve">рассмотрела более 800 подготовленных ко второму чтению Законопроекта поправок. </w:t>
            </w:r>
          </w:p>
          <w:p w:rsidR="002D5A62" w:rsidRPr="00872E58" w:rsidRDefault="002D5A62" w:rsidP="00872E58">
            <w:pPr>
              <w:ind w:firstLine="593"/>
              <w:jc w:val="both"/>
            </w:pPr>
            <w:r w:rsidRPr="00872E58">
              <w:t>В настоящее время проект федерального закона находится на стадии рассмотрения во втором чтении Государственной Думы Федерального Собрания Российской Федерации.</w:t>
            </w:r>
          </w:p>
        </w:tc>
      </w:tr>
      <w:tr w:rsidR="002D5A62" w:rsidRPr="00872E58" w:rsidTr="00DF2796">
        <w:trPr>
          <w:jc w:val="center"/>
        </w:trPr>
        <w:tc>
          <w:tcPr>
            <w:tcW w:w="0" w:type="auto"/>
          </w:tcPr>
          <w:p w:rsidR="002D5A62" w:rsidRPr="00872E58" w:rsidRDefault="002D5A62" w:rsidP="00DF2796">
            <w:pPr>
              <w:jc w:val="center"/>
            </w:pPr>
            <w:r w:rsidRPr="00872E58">
              <w:lastRenderedPageBreak/>
              <w:t>4.6.</w:t>
            </w:r>
          </w:p>
        </w:tc>
        <w:tc>
          <w:tcPr>
            <w:tcW w:w="0" w:type="auto"/>
          </w:tcPr>
          <w:p w:rsidR="002D5A62" w:rsidRPr="00872E58" w:rsidRDefault="002D5A62" w:rsidP="00DF2796">
            <w:pPr>
              <w:jc w:val="both"/>
            </w:pPr>
            <w:r w:rsidRPr="00872E58">
              <w:t xml:space="preserve">Совершенствование контрольно-надзорных и разрешительных функций федеральных органов исполнительной власти и оптимизация предоставления ими государственных услуг </w:t>
            </w:r>
          </w:p>
        </w:tc>
        <w:tc>
          <w:tcPr>
            <w:tcW w:w="0" w:type="auto"/>
          </w:tcPr>
          <w:p w:rsidR="002D5A62" w:rsidRPr="00872E58" w:rsidRDefault="002D5A62" w:rsidP="00DF2796">
            <w:pPr>
              <w:jc w:val="center"/>
            </w:pPr>
            <w:r w:rsidRPr="00872E58">
              <w:t>Управление административной реформы и контроля платных государственных услуг</w:t>
            </w:r>
          </w:p>
          <w:p w:rsidR="002D5A62" w:rsidRPr="00872E58" w:rsidRDefault="002D5A62" w:rsidP="00DF2796">
            <w:pPr>
              <w:jc w:val="center"/>
            </w:pPr>
          </w:p>
          <w:p w:rsidR="002D5A62" w:rsidRPr="00872E58" w:rsidRDefault="002D5A62" w:rsidP="00DF2796">
            <w:pPr>
              <w:jc w:val="center"/>
            </w:pPr>
            <w:r w:rsidRPr="00872E58">
              <w:t xml:space="preserve">Ответственные </w:t>
            </w:r>
            <w:r w:rsidRPr="00872E58">
              <w:lastRenderedPageBreak/>
              <w:t>структурные подразделения</w:t>
            </w:r>
          </w:p>
        </w:tc>
        <w:tc>
          <w:tcPr>
            <w:tcW w:w="0" w:type="auto"/>
          </w:tcPr>
          <w:p w:rsidR="002D5A62" w:rsidRPr="00872E58" w:rsidRDefault="002D5A62" w:rsidP="00DF2796">
            <w:pPr>
              <w:jc w:val="center"/>
            </w:pPr>
            <w:r w:rsidRPr="00872E58">
              <w:lastRenderedPageBreak/>
              <w:t>В течение всего периода</w:t>
            </w:r>
          </w:p>
        </w:tc>
        <w:tc>
          <w:tcPr>
            <w:tcW w:w="0" w:type="auto"/>
          </w:tcPr>
          <w:p w:rsidR="002D5A62" w:rsidRPr="00872E58" w:rsidRDefault="002D5A62" w:rsidP="00DF2796">
            <w:pPr>
              <w:jc w:val="both"/>
              <w:rPr>
                <w:sz w:val="23"/>
                <w:szCs w:val="23"/>
              </w:rPr>
            </w:pPr>
            <w:r w:rsidRPr="00872E58">
              <w:rPr>
                <w:sz w:val="23"/>
                <w:szCs w:val="23"/>
              </w:rPr>
              <w:t xml:space="preserve">Протоколы заседаний рабочей группы по вопросам оптимизации структуры и функций федеральных органов исполнительной власти, руководство деятельностью которых осуществляет </w:t>
            </w:r>
            <w:r w:rsidRPr="00872E58">
              <w:rPr>
                <w:sz w:val="23"/>
                <w:szCs w:val="23"/>
              </w:rPr>
              <w:lastRenderedPageBreak/>
              <w:t>Правительство Российской Федерации, а также подведомственных им федеральных служб, федеральных агентств и иных организаций.</w:t>
            </w:r>
          </w:p>
        </w:tc>
        <w:tc>
          <w:tcPr>
            <w:tcW w:w="0" w:type="auto"/>
          </w:tcPr>
          <w:p w:rsidR="00872E58" w:rsidRPr="00872E58" w:rsidRDefault="00872E58" w:rsidP="00872E58">
            <w:pPr>
              <w:spacing w:after="120"/>
              <w:ind w:firstLine="28"/>
              <w:jc w:val="both"/>
            </w:pPr>
            <w:r w:rsidRPr="00872E58">
              <w:lastRenderedPageBreak/>
              <w:t xml:space="preserve">С 05.08.2009 руководитель ФАС России И.Ю. Артемьев возглавлял Рабочую группу №1 при Правительственной комиссии по проведению административной реформы. Среди наиболее значимых результатов деятельности Рабочей группы в </w:t>
            </w:r>
            <w:r w:rsidRPr="00872E58">
              <w:lastRenderedPageBreak/>
              <w:t xml:space="preserve">2012 году можно выделить следующие. </w:t>
            </w:r>
          </w:p>
          <w:p w:rsidR="002D5A62" w:rsidRPr="00872E58" w:rsidRDefault="002D5A62" w:rsidP="00872E58">
            <w:pPr>
              <w:spacing w:after="120"/>
              <w:ind w:firstLine="28"/>
              <w:jc w:val="both"/>
            </w:pPr>
            <w:r w:rsidRPr="00872E58">
              <w:t>Предложения Рабочей группы № 1 по оптимизации функций и полномочий МЧС России одобрены Правительственной комиссией по проведению административной реформы (протокол заседания от 24.11.11 №</w:t>
            </w:r>
            <w:r w:rsidR="00C6647F">
              <w:t> </w:t>
            </w:r>
            <w:r w:rsidRPr="00872E58">
              <w:t>127). Распоряжением Правительства Российской Федерации от 15.03.2012 №</w:t>
            </w:r>
            <w:r w:rsidR="00872E58" w:rsidRPr="00872E58">
              <w:t> </w:t>
            </w:r>
            <w:r w:rsidRPr="00872E58">
              <w:t>341-р утвержден план мероприятий по оптимизации контрольно-надзорных и разрешительных функций, предоставления государственных услуг, а также сокращению избыточного государственного регулирования в сфере деятельности МЧС России.</w:t>
            </w:r>
          </w:p>
          <w:p w:rsidR="002D5A62" w:rsidRPr="00872E58" w:rsidRDefault="002D5A62" w:rsidP="00C6647F">
            <w:pPr>
              <w:pStyle w:val="ConsPlusNormal"/>
              <w:ind w:firstLine="28"/>
              <w:jc w:val="both"/>
              <w:rPr>
                <w:rFonts w:ascii="Times New Roman" w:hAnsi="Times New Roman" w:cs="Times New Roman"/>
                <w:sz w:val="24"/>
                <w:szCs w:val="24"/>
              </w:rPr>
            </w:pPr>
            <w:r w:rsidRPr="00872E58">
              <w:rPr>
                <w:rFonts w:ascii="Times New Roman" w:hAnsi="Times New Roman" w:cs="Times New Roman"/>
                <w:sz w:val="24"/>
                <w:szCs w:val="24"/>
              </w:rPr>
              <w:t xml:space="preserve">Рекомендации Рабочей группы № 1 по оптимизации деятельности органов исполнительной власти в сфере природопользования рассмотрены на заседании Правительственной комиссии по проведению административной реформы  24.01.2012 г. План мероприятий по совершенствованию контрольно-надзорных и разрешительных </w:t>
            </w:r>
            <w:r w:rsidRPr="00872E58">
              <w:rPr>
                <w:rFonts w:ascii="Times New Roman" w:hAnsi="Times New Roman" w:cs="Times New Roman"/>
                <w:sz w:val="24"/>
                <w:szCs w:val="24"/>
              </w:rPr>
              <w:lastRenderedPageBreak/>
              <w:t>функций и оптимизации предоставления государственных услуг в сфере природопользования в части охраны окружающей среды, обращения с отходами производства и потребления и недропользования утвержден распоряжением Правительства Российской Федерации от 06.03.2012 №</w:t>
            </w:r>
            <w:r w:rsidR="00872E58" w:rsidRPr="00872E58">
              <w:rPr>
                <w:rFonts w:ascii="Times New Roman" w:hAnsi="Times New Roman" w:cs="Times New Roman"/>
                <w:sz w:val="24"/>
                <w:szCs w:val="24"/>
              </w:rPr>
              <w:t> </w:t>
            </w:r>
            <w:r w:rsidRPr="00872E58">
              <w:rPr>
                <w:rFonts w:ascii="Times New Roman" w:hAnsi="Times New Roman" w:cs="Times New Roman"/>
                <w:sz w:val="24"/>
                <w:szCs w:val="24"/>
              </w:rPr>
              <w:t xml:space="preserve">329-р. </w:t>
            </w:r>
          </w:p>
        </w:tc>
      </w:tr>
      <w:tr w:rsidR="00872E58" w:rsidRPr="00872E58" w:rsidTr="00DF2796">
        <w:trPr>
          <w:jc w:val="center"/>
        </w:trPr>
        <w:tc>
          <w:tcPr>
            <w:tcW w:w="0" w:type="auto"/>
          </w:tcPr>
          <w:p w:rsidR="00872E58" w:rsidRPr="00872E58" w:rsidRDefault="00872E58" w:rsidP="00DF2796">
            <w:pPr>
              <w:jc w:val="center"/>
            </w:pPr>
            <w:r w:rsidRPr="00872E58">
              <w:lastRenderedPageBreak/>
              <w:t>4.7.</w:t>
            </w:r>
          </w:p>
        </w:tc>
        <w:tc>
          <w:tcPr>
            <w:tcW w:w="0" w:type="auto"/>
          </w:tcPr>
          <w:p w:rsidR="00872E58" w:rsidRPr="00872E58" w:rsidRDefault="00872E58" w:rsidP="00F50027">
            <w:r w:rsidRPr="00872E58">
              <w:t>Размещение на сайте ФАС России разъяснений законодательства в установленных сферах деятельности</w:t>
            </w:r>
          </w:p>
        </w:tc>
        <w:tc>
          <w:tcPr>
            <w:tcW w:w="0" w:type="auto"/>
          </w:tcPr>
          <w:p w:rsidR="00872E58" w:rsidRPr="00872E58" w:rsidRDefault="00872E58" w:rsidP="00DF2796">
            <w:pPr>
              <w:jc w:val="center"/>
            </w:pPr>
            <w:r w:rsidRPr="00872E58">
              <w:t>Административное управление</w:t>
            </w:r>
          </w:p>
          <w:p w:rsidR="00872E58" w:rsidRPr="00872E58" w:rsidRDefault="00872E58" w:rsidP="00DF2796">
            <w:pPr>
              <w:jc w:val="center"/>
              <w:rPr>
                <w:sz w:val="16"/>
                <w:szCs w:val="16"/>
              </w:rPr>
            </w:pPr>
          </w:p>
          <w:p w:rsidR="00872E58" w:rsidRPr="00872E58" w:rsidRDefault="00872E58" w:rsidP="00DF2796">
            <w:pPr>
              <w:jc w:val="center"/>
            </w:pPr>
            <w:r w:rsidRPr="00872E58">
              <w:t>Правовое управление</w:t>
            </w:r>
          </w:p>
          <w:p w:rsidR="00872E58" w:rsidRPr="00872E58" w:rsidRDefault="00872E58" w:rsidP="00DF2796">
            <w:pPr>
              <w:jc w:val="center"/>
              <w:rPr>
                <w:sz w:val="16"/>
                <w:szCs w:val="16"/>
              </w:rPr>
            </w:pPr>
          </w:p>
          <w:p w:rsidR="00872E58" w:rsidRPr="00872E58" w:rsidRDefault="00872E58" w:rsidP="00DF2796">
            <w:pPr>
              <w:ind w:left="-164"/>
              <w:jc w:val="center"/>
            </w:pPr>
            <w:r w:rsidRPr="00872E58">
              <w:t>Управление контроля ЖКХ, строительства и природных ресурсов</w:t>
            </w:r>
          </w:p>
        </w:tc>
        <w:tc>
          <w:tcPr>
            <w:tcW w:w="0" w:type="auto"/>
          </w:tcPr>
          <w:p w:rsidR="00872E58" w:rsidRPr="00872E58" w:rsidRDefault="00872E58" w:rsidP="00DF2796">
            <w:pPr>
              <w:jc w:val="center"/>
            </w:pPr>
            <w:r w:rsidRPr="00872E58">
              <w:t>В течение всего периода</w:t>
            </w:r>
          </w:p>
        </w:tc>
        <w:tc>
          <w:tcPr>
            <w:tcW w:w="0" w:type="auto"/>
          </w:tcPr>
          <w:p w:rsidR="00872E58" w:rsidRPr="00872E58" w:rsidRDefault="00872E58" w:rsidP="00DF2796">
            <w:pPr>
              <w:jc w:val="both"/>
            </w:pPr>
            <w:r w:rsidRPr="00872E58">
              <w:t>Размещённые на сайте ФАС России разъяснения законодательства.</w:t>
            </w:r>
          </w:p>
        </w:tc>
        <w:tc>
          <w:tcPr>
            <w:tcW w:w="0" w:type="auto"/>
          </w:tcPr>
          <w:p w:rsidR="00872E58" w:rsidRPr="00872E58" w:rsidRDefault="00872E58" w:rsidP="00872E58">
            <w:pPr>
              <w:jc w:val="both"/>
            </w:pPr>
            <w:r w:rsidRPr="00872E58">
              <w:t xml:space="preserve">Размещение на сайте ФАС России разъяснений законодательства в установленных сферах деятельности происходит регулярно, по мере подготовки разъяснений и методических материалов по адресу: </w:t>
            </w:r>
            <w:hyperlink r:id="rId24" w:history="1">
              <w:r w:rsidRPr="00872E58">
                <w:rPr>
                  <w:rStyle w:val="af1"/>
                </w:rPr>
                <w:t>http://www.fas.gov.ru/clarifications/</w:t>
              </w:r>
            </w:hyperlink>
            <w:r w:rsidRPr="00872E58">
              <w:t>.</w:t>
            </w:r>
          </w:p>
        </w:tc>
      </w:tr>
      <w:tr w:rsidR="00872E58" w:rsidRPr="00872E58" w:rsidTr="00DF2796">
        <w:trPr>
          <w:jc w:val="center"/>
        </w:trPr>
        <w:tc>
          <w:tcPr>
            <w:tcW w:w="0" w:type="auto"/>
          </w:tcPr>
          <w:p w:rsidR="00872E58" w:rsidRPr="00872E58" w:rsidRDefault="00872E58" w:rsidP="00DF2796">
            <w:pPr>
              <w:jc w:val="center"/>
            </w:pPr>
            <w:r w:rsidRPr="00872E58">
              <w:t>4.8.</w:t>
            </w:r>
          </w:p>
        </w:tc>
        <w:tc>
          <w:tcPr>
            <w:tcW w:w="0" w:type="auto"/>
          </w:tcPr>
          <w:p w:rsidR="00872E58" w:rsidRPr="00872E58" w:rsidRDefault="00872E58" w:rsidP="00F50027">
            <w:r w:rsidRPr="00872E58">
              <w:t>Участие ФАС России в деятельности МФЦ</w:t>
            </w:r>
          </w:p>
        </w:tc>
        <w:tc>
          <w:tcPr>
            <w:tcW w:w="0" w:type="auto"/>
          </w:tcPr>
          <w:p w:rsidR="00872E58" w:rsidRPr="00872E58" w:rsidRDefault="00872E58" w:rsidP="00DF2796">
            <w:pPr>
              <w:jc w:val="center"/>
              <w:rPr>
                <w:sz w:val="23"/>
                <w:szCs w:val="23"/>
              </w:rPr>
            </w:pPr>
            <w:r w:rsidRPr="00872E58">
              <w:rPr>
                <w:sz w:val="23"/>
                <w:szCs w:val="23"/>
              </w:rPr>
              <w:t>Управление административной реформы и контроля платных государственных услуг</w:t>
            </w:r>
          </w:p>
          <w:p w:rsidR="00872E58" w:rsidRPr="00872E58" w:rsidRDefault="00872E58" w:rsidP="00DF2796">
            <w:pPr>
              <w:jc w:val="center"/>
              <w:rPr>
                <w:sz w:val="16"/>
                <w:szCs w:val="16"/>
              </w:rPr>
            </w:pPr>
          </w:p>
          <w:p w:rsidR="00872E58" w:rsidRPr="00872E58" w:rsidRDefault="00872E58" w:rsidP="00DF2796">
            <w:pPr>
              <w:jc w:val="center"/>
              <w:rPr>
                <w:sz w:val="23"/>
                <w:szCs w:val="23"/>
              </w:rPr>
            </w:pPr>
            <w:r w:rsidRPr="00872E58">
              <w:rPr>
                <w:sz w:val="23"/>
                <w:szCs w:val="23"/>
              </w:rPr>
              <w:t>Территориальные органы ФАС России</w:t>
            </w:r>
          </w:p>
        </w:tc>
        <w:tc>
          <w:tcPr>
            <w:tcW w:w="0" w:type="auto"/>
          </w:tcPr>
          <w:p w:rsidR="00872E58" w:rsidRPr="00872E58" w:rsidRDefault="00872E58" w:rsidP="00DF2796">
            <w:pPr>
              <w:jc w:val="center"/>
            </w:pPr>
            <w:r w:rsidRPr="00872E58">
              <w:t>В течение всего периода</w:t>
            </w:r>
          </w:p>
        </w:tc>
        <w:tc>
          <w:tcPr>
            <w:tcW w:w="0" w:type="auto"/>
          </w:tcPr>
          <w:p w:rsidR="00872E58" w:rsidRPr="00872E58" w:rsidRDefault="00872E58" w:rsidP="00DF2796">
            <w:pPr>
              <w:ind w:left="-47"/>
              <w:jc w:val="both"/>
            </w:pPr>
            <w:r w:rsidRPr="00872E58">
              <w:t xml:space="preserve">Соглашения между ФАС России и региональными органами власти о взаимодействии в рамках деятельности МФЦ </w:t>
            </w:r>
          </w:p>
          <w:p w:rsidR="00872E58" w:rsidRPr="00872E58" w:rsidRDefault="00872E58" w:rsidP="00DF2796">
            <w:pPr>
              <w:ind w:left="-47"/>
              <w:jc w:val="both"/>
            </w:pPr>
          </w:p>
          <w:p w:rsidR="00872E58" w:rsidRPr="00872E58" w:rsidRDefault="00872E58" w:rsidP="00DF2796">
            <w:pPr>
              <w:ind w:left="-47"/>
              <w:jc w:val="both"/>
              <w:rPr>
                <w:sz w:val="23"/>
                <w:szCs w:val="23"/>
              </w:rPr>
            </w:pPr>
          </w:p>
        </w:tc>
        <w:tc>
          <w:tcPr>
            <w:tcW w:w="0" w:type="auto"/>
          </w:tcPr>
          <w:p w:rsidR="00872E58" w:rsidRPr="00872E58" w:rsidRDefault="00872E58" w:rsidP="00872E58">
            <w:pPr>
              <w:jc w:val="both"/>
            </w:pPr>
            <w:r w:rsidRPr="00872E58">
              <w:t xml:space="preserve">ФАС России в соответствии с решениями Правительственной комиссии по проведению административной реформы  (протоколы заседаний от 23.05.07 №64, Раздел </w:t>
            </w:r>
            <w:r w:rsidRPr="00872E58">
              <w:rPr>
                <w:lang w:val="en-US"/>
              </w:rPr>
              <w:t>X</w:t>
            </w:r>
            <w:r w:rsidRPr="00872E58">
              <w:t xml:space="preserve">, п.5 и от 27.07.07 №66, Раздел </w:t>
            </w:r>
            <w:r w:rsidRPr="00872E58">
              <w:rPr>
                <w:lang w:val="en-US"/>
              </w:rPr>
              <w:t>XIV</w:t>
            </w:r>
            <w:r w:rsidRPr="00872E58">
              <w:t xml:space="preserve">) с 2008 года участвует в осуществлении государственных функций на базе МФЦ. В настоящий момент территориальными </w:t>
            </w:r>
            <w:r w:rsidR="00A2716F">
              <w:t>органами</w:t>
            </w:r>
            <w:r w:rsidRPr="00872E58">
              <w:t xml:space="preserve"> ФАС России заключены соглашения </w:t>
            </w:r>
            <w:r w:rsidRPr="00872E58">
              <w:lastRenderedPageBreak/>
              <w:t>(договора) о сотрудничестве в 18 субъектах Российской Федерации. При этом еще 15 территориальных управлений ФАС России планируют начать работу по осуществлению деятельности на базе МФЦ.</w:t>
            </w:r>
          </w:p>
          <w:p w:rsidR="00872E58" w:rsidRPr="00872E58" w:rsidRDefault="00872E58" w:rsidP="00872E58">
            <w:pPr>
              <w:jc w:val="both"/>
            </w:pPr>
            <w:r w:rsidRPr="00872E58">
              <w:t>По итогам участия ФАС России в деятельности МФЦ составлен отчет, в котором отражены данные об исполняемых на базе МФЦ функциях ФАС России, порядке организации их исполнения, количестве поступивших в ТО через МФЦ обращений граждан и  юридических лиц и результатах их рассмотрения.</w:t>
            </w:r>
          </w:p>
          <w:p w:rsidR="00872E58" w:rsidRPr="00872E58" w:rsidRDefault="00872E58" w:rsidP="00872E58">
            <w:pPr>
              <w:jc w:val="both"/>
            </w:pPr>
            <w:r w:rsidRPr="00872E58">
              <w:t>В целях повышения эффективности исполнения государственных функций ФАС России на базе МФЦ проведен анализ результатов исполнения государственных функций ФАС России на базе МФЦ и определены направления оптимизации сотрудничества между ФАС России и МФЦ. Разработаны рекомендации по порядку взаимодействия между ФАС России и МФЦ в части исполнения государственных функций ФАС России.</w:t>
            </w:r>
          </w:p>
        </w:tc>
      </w:tr>
    </w:tbl>
    <w:p w:rsidR="000439D0" w:rsidRPr="005D7420" w:rsidRDefault="000439D0" w:rsidP="000439D0">
      <w:pPr>
        <w:rPr>
          <w:sz w:val="2"/>
          <w:szCs w:val="2"/>
        </w:rPr>
      </w:pPr>
    </w:p>
    <w:sectPr w:rsidR="000439D0" w:rsidRPr="005D7420" w:rsidSect="00866AE1">
      <w:footerReference w:type="default" r:id="rId25"/>
      <w:headerReference w:type="first" r:id="rId26"/>
      <w:pgSz w:w="16838" w:h="11906" w:orient="landscape"/>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232" w:rsidRDefault="00E81232">
      <w:r>
        <w:separator/>
      </w:r>
    </w:p>
  </w:endnote>
  <w:endnote w:type="continuationSeparator" w:id="1">
    <w:p w:rsidR="00E81232" w:rsidRDefault="00E81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7C" w:rsidRDefault="00CA257C">
    <w:pPr>
      <w:pStyle w:val="a6"/>
      <w:jc w:val="right"/>
    </w:pPr>
    <w:fldSimple w:instr=" PAGE   \* MERGEFORMAT ">
      <w:r>
        <w:rPr>
          <w:noProof/>
        </w:rPr>
        <w:t>33</w:t>
      </w:r>
    </w:fldSimple>
  </w:p>
  <w:p w:rsidR="00CA257C" w:rsidRDefault="00CA25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232" w:rsidRDefault="00E81232">
      <w:r>
        <w:separator/>
      </w:r>
    </w:p>
  </w:footnote>
  <w:footnote w:type="continuationSeparator" w:id="1">
    <w:p w:rsidR="00E81232" w:rsidRDefault="00E81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7C" w:rsidRPr="00CE7016" w:rsidRDefault="00CA257C"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CA257C" w:rsidRDefault="00CA257C"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6D99"/>
    <w:rsid w:val="00003A9D"/>
    <w:rsid w:val="0000423E"/>
    <w:rsid w:val="00007594"/>
    <w:rsid w:val="0001306C"/>
    <w:rsid w:val="000133F1"/>
    <w:rsid w:val="00013555"/>
    <w:rsid w:val="0002018B"/>
    <w:rsid w:val="0002410A"/>
    <w:rsid w:val="00024BCC"/>
    <w:rsid w:val="00026A5E"/>
    <w:rsid w:val="000439D0"/>
    <w:rsid w:val="000568B1"/>
    <w:rsid w:val="000620A6"/>
    <w:rsid w:val="0006494A"/>
    <w:rsid w:val="00064A0C"/>
    <w:rsid w:val="00066D99"/>
    <w:rsid w:val="0006791A"/>
    <w:rsid w:val="0007029C"/>
    <w:rsid w:val="00071071"/>
    <w:rsid w:val="000837AE"/>
    <w:rsid w:val="00084238"/>
    <w:rsid w:val="00085A25"/>
    <w:rsid w:val="00093375"/>
    <w:rsid w:val="00095128"/>
    <w:rsid w:val="000A003D"/>
    <w:rsid w:val="000A0C40"/>
    <w:rsid w:val="000A2AE8"/>
    <w:rsid w:val="000A4665"/>
    <w:rsid w:val="000A4CC9"/>
    <w:rsid w:val="000B3918"/>
    <w:rsid w:val="000B494A"/>
    <w:rsid w:val="000B58D7"/>
    <w:rsid w:val="000B617A"/>
    <w:rsid w:val="000B7EAD"/>
    <w:rsid w:val="000C1AA2"/>
    <w:rsid w:val="000C1C2A"/>
    <w:rsid w:val="000C29C9"/>
    <w:rsid w:val="000C7051"/>
    <w:rsid w:val="000D1DC0"/>
    <w:rsid w:val="000D1E82"/>
    <w:rsid w:val="000D2BFD"/>
    <w:rsid w:val="000D49E7"/>
    <w:rsid w:val="000D7BEC"/>
    <w:rsid w:val="000E473B"/>
    <w:rsid w:val="000E79BE"/>
    <w:rsid w:val="000F75C4"/>
    <w:rsid w:val="0010044C"/>
    <w:rsid w:val="00103145"/>
    <w:rsid w:val="00113A46"/>
    <w:rsid w:val="00115090"/>
    <w:rsid w:val="00136690"/>
    <w:rsid w:val="00137AFB"/>
    <w:rsid w:val="0015171D"/>
    <w:rsid w:val="001543A9"/>
    <w:rsid w:val="00160F38"/>
    <w:rsid w:val="00165EAB"/>
    <w:rsid w:val="001678A2"/>
    <w:rsid w:val="00174DB3"/>
    <w:rsid w:val="001760F4"/>
    <w:rsid w:val="0018087A"/>
    <w:rsid w:val="001824D8"/>
    <w:rsid w:val="00196D68"/>
    <w:rsid w:val="001971AF"/>
    <w:rsid w:val="00197A7E"/>
    <w:rsid w:val="001A4CA1"/>
    <w:rsid w:val="001A58B2"/>
    <w:rsid w:val="001B046D"/>
    <w:rsid w:val="001B158A"/>
    <w:rsid w:val="001B18DD"/>
    <w:rsid w:val="001B3BA3"/>
    <w:rsid w:val="001B561A"/>
    <w:rsid w:val="001C352E"/>
    <w:rsid w:val="001E5041"/>
    <w:rsid w:val="001E5F41"/>
    <w:rsid w:val="001E6C38"/>
    <w:rsid w:val="001E772C"/>
    <w:rsid w:val="00201751"/>
    <w:rsid w:val="00202749"/>
    <w:rsid w:val="002037E3"/>
    <w:rsid w:val="00213235"/>
    <w:rsid w:val="002172B5"/>
    <w:rsid w:val="0022140B"/>
    <w:rsid w:val="0022184C"/>
    <w:rsid w:val="00224C39"/>
    <w:rsid w:val="0024201C"/>
    <w:rsid w:val="00256226"/>
    <w:rsid w:val="00271FC5"/>
    <w:rsid w:val="002726C1"/>
    <w:rsid w:val="00274A0C"/>
    <w:rsid w:val="00276355"/>
    <w:rsid w:val="00284CC1"/>
    <w:rsid w:val="00285002"/>
    <w:rsid w:val="002A078D"/>
    <w:rsid w:val="002B5821"/>
    <w:rsid w:val="002B79A7"/>
    <w:rsid w:val="002C0A7B"/>
    <w:rsid w:val="002C1AA7"/>
    <w:rsid w:val="002C24DB"/>
    <w:rsid w:val="002D5A62"/>
    <w:rsid w:val="002E2F92"/>
    <w:rsid w:val="002E414B"/>
    <w:rsid w:val="002E4F5B"/>
    <w:rsid w:val="002E55DF"/>
    <w:rsid w:val="002F0BB9"/>
    <w:rsid w:val="00301A49"/>
    <w:rsid w:val="00307503"/>
    <w:rsid w:val="00311BC6"/>
    <w:rsid w:val="00317531"/>
    <w:rsid w:val="00331AB6"/>
    <w:rsid w:val="00331FAD"/>
    <w:rsid w:val="0033272D"/>
    <w:rsid w:val="00337BCD"/>
    <w:rsid w:val="0034085D"/>
    <w:rsid w:val="00340A3D"/>
    <w:rsid w:val="003634E9"/>
    <w:rsid w:val="00366B74"/>
    <w:rsid w:val="00370685"/>
    <w:rsid w:val="00373C3A"/>
    <w:rsid w:val="00381E30"/>
    <w:rsid w:val="00383D90"/>
    <w:rsid w:val="00390407"/>
    <w:rsid w:val="003926AC"/>
    <w:rsid w:val="0039627C"/>
    <w:rsid w:val="003A14F1"/>
    <w:rsid w:val="003A2EA6"/>
    <w:rsid w:val="003A432E"/>
    <w:rsid w:val="003A64D0"/>
    <w:rsid w:val="003B5617"/>
    <w:rsid w:val="003C4EC6"/>
    <w:rsid w:val="003D385F"/>
    <w:rsid w:val="003D5912"/>
    <w:rsid w:val="003F2128"/>
    <w:rsid w:val="003F68F4"/>
    <w:rsid w:val="00410FA5"/>
    <w:rsid w:val="00415CD5"/>
    <w:rsid w:val="00420E2A"/>
    <w:rsid w:val="0042254E"/>
    <w:rsid w:val="00432BDC"/>
    <w:rsid w:val="00434E56"/>
    <w:rsid w:val="00436146"/>
    <w:rsid w:val="004363C6"/>
    <w:rsid w:val="00437655"/>
    <w:rsid w:val="00445788"/>
    <w:rsid w:val="00451E6A"/>
    <w:rsid w:val="00471DDC"/>
    <w:rsid w:val="00475990"/>
    <w:rsid w:val="00475BF6"/>
    <w:rsid w:val="00476239"/>
    <w:rsid w:val="00483F64"/>
    <w:rsid w:val="00495551"/>
    <w:rsid w:val="004A299D"/>
    <w:rsid w:val="004A3900"/>
    <w:rsid w:val="004A6022"/>
    <w:rsid w:val="004C3529"/>
    <w:rsid w:val="004C35EE"/>
    <w:rsid w:val="004C7AB2"/>
    <w:rsid w:val="004D5CD8"/>
    <w:rsid w:val="004D709A"/>
    <w:rsid w:val="004D7717"/>
    <w:rsid w:val="004E1C7D"/>
    <w:rsid w:val="004E3117"/>
    <w:rsid w:val="004E4018"/>
    <w:rsid w:val="004E4CE7"/>
    <w:rsid w:val="004F67D8"/>
    <w:rsid w:val="00506A9E"/>
    <w:rsid w:val="00507964"/>
    <w:rsid w:val="005102B9"/>
    <w:rsid w:val="005106EA"/>
    <w:rsid w:val="00512BBF"/>
    <w:rsid w:val="00516AEF"/>
    <w:rsid w:val="00522F8B"/>
    <w:rsid w:val="00527C8B"/>
    <w:rsid w:val="005325D0"/>
    <w:rsid w:val="00535709"/>
    <w:rsid w:val="00540C8F"/>
    <w:rsid w:val="00554738"/>
    <w:rsid w:val="0055544F"/>
    <w:rsid w:val="00581908"/>
    <w:rsid w:val="00582E78"/>
    <w:rsid w:val="005836B2"/>
    <w:rsid w:val="00594045"/>
    <w:rsid w:val="00594467"/>
    <w:rsid w:val="00596135"/>
    <w:rsid w:val="005A606A"/>
    <w:rsid w:val="005A6B61"/>
    <w:rsid w:val="005B0FC7"/>
    <w:rsid w:val="005B1BAC"/>
    <w:rsid w:val="005B35E6"/>
    <w:rsid w:val="005C7C48"/>
    <w:rsid w:val="005D3934"/>
    <w:rsid w:val="005D63F6"/>
    <w:rsid w:val="005D7420"/>
    <w:rsid w:val="005E4C33"/>
    <w:rsid w:val="005F156E"/>
    <w:rsid w:val="005F6199"/>
    <w:rsid w:val="005F74FF"/>
    <w:rsid w:val="0061502A"/>
    <w:rsid w:val="00620969"/>
    <w:rsid w:val="00621064"/>
    <w:rsid w:val="0062443A"/>
    <w:rsid w:val="006278A7"/>
    <w:rsid w:val="00634974"/>
    <w:rsid w:val="0064311C"/>
    <w:rsid w:val="00646137"/>
    <w:rsid w:val="00651A5F"/>
    <w:rsid w:val="00661B86"/>
    <w:rsid w:val="006621A3"/>
    <w:rsid w:val="006640B9"/>
    <w:rsid w:val="0066586D"/>
    <w:rsid w:val="00675310"/>
    <w:rsid w:val="00684CC2"/>
    <w:rsid w:val="00687668"/>
    <w:rsid w:val="00693868"/>
    <w:rsid w:val="00697E81"/>
    <w:rsid w:val="006A4B67"/>
    <w:rsid w:val="006B2CA4"/>
    <w:rsid w:val="006B5E65"/>
    <w:rsid w:val="006C1B8D"/>
    <w:rsid w:val="006C321B"/>
    <w:rsid w:val="006D72A4"/>
    <w:rsid w:val="006E633A"/>
    <w:rsid w:val="006F06C2"/>
    <w:rsid w:val="006F23C4"/>
    <w:rsid w:val="006F3D4F"/>
    <w:rsid w:val="006F5268"/>
    <w:rsid w:val="006F6BBB"/>
    <w:rsid w:val="00700AC9"/>
    <w:rsid w:val="00702AAE"/>
    <w:rsid w:val="007037E2"/>
    <w:rsid w:val="00710714"/>
    <w:rsid w:val="00710A30"/>
    <w:rsid w:val="007131B0"/>
    <w:rsid w:val="00714363"/>
    <w:rsid w:val="0072556D"/>
    <w:rsid w:val="00727D0C"/>
    <w:rsid w:val="00730DFD"/>
    <w:rsid w:val="00731640"/>
    <w:rsid w:val="00731975"/>
    <w:rsid w:val="0073290E"/>
    <w:rsid w:val="00742F46"/>
    <w:rsid w:val="00755E33"/>
    <w:rsid w:val="007564EE"/>
    <w:rsid w:val="007620A6"/>
    <w:rsid w:val="00786188"/>
    <w:rsid w:val="00786C7C"/>
    <w:rsid w:val="0079018B"/>
    <w:rsid w:val="00794B2B"/>
    <w:rsid w:val="00794ED7"/>
    <w:rsid w:val="007A0277"/>
    <w:rsid w:val="007A50DB"/>
    <w:rsid w:val="007B74D0"/>
    <w:rsid w:val="007B7E43"/>
    <w:rsid w:val="007C0709"/>
    <w:rsid w:val="007D1F7B"/>
    <w:rsid w:val="007E284D"/>
    <w:rsid w:val="007E6FE4"/>
    <w:rsid w:val="007F3908"/>
    <w:rsid w:val="00802158"/>
    <w:rsid w:val="00811FC0"/>
    <w:rsid w:val="0081660D"/>
    <w:rsid w:val="00824808"/>
    <w:rsid w:val="0082513D"/>
    <w:rsid w:val="00827066"/>
    <w:rsid w:val="00844B87"/>
    <w:rsid w:val="00852A9A"/>
    <w:rsid w:val="00864699"/>
    <w:rsid w:val="00866AE1"/>
    <w:rsid w:val="00870F37"/>
    <w:rsid w:val="00872E58"/>
    <w:rsid w:val="00872EE1"/>
    <w:rsid w:val="00875707"/>
    <w:rsid w:val="0087576B"/>
    <w:rsid w:val="00891F21"/>
    <w:rsid w:val="00894827"/>
    <w:rsid w:val="008A24CA"/>
    <w:rsid w:val="008A3A50"/>
    <w:rsid w:val="008B455E"/>
    <w:rsid w:val="008B5114"/>
    <w:rsid w:val="008C3ED6"/>
    <w:rsid w:val="008C60E4"/>
    <w:rsid w:val="008C7F2D"/>
    <w:rsid w:val="008D5180"/>
    <w:rsid w:val="008D5CDA"/>
    <w:rsid w:val="008E65A5"/>
    <w:rsid w:val="008F24EC"/>
    <w:rsid w:val="00900BA4"/>
    <w:rsid w:val="0091204D"/>
    <w:rsid w:val="00912B7F"/>
    <w:rsid w:val="009134CE"/>
    <w:rsid w:val="00920745"/>
    <w:rsid w:val="009516C5"/>
    <w:rsid w:val="009519E9"/>
    <w:rsid w:val="00951D16"/>
    <w:rsid w:val="00962E97"/>
    <w:rsid w:val="00973CEE"/>
    <w:rsid w:val="00973E2F"/>
    <w:rsid w:val="00983928"/>
    <w:rsid w:val="009963EB"/>
    <w:rsid w:val="009975D8"/>
    <w:rsid w:val="009A09E2"/>
    <w:rsid w:val="009A7A57"/>
    <w:rsid w:val="009B21E9"/>
    <w:rsid w:val="009B2F6C"/>
    <w:rsid w:val="009C056A"/>
    <w:rsid w:val="009C5B75"/>
    <w:rsid w:val="009C74E3"/>
    <w:rsid w:val="009C7556"/>
    <w:rsid w:val="009D4E17"/>
    <w:rsid w:val="009D6F6D"/>
    <w:rsid w:val="009E084C"/>
    <w:rsid w:val="009E47B5"/>
    <w:rsid w:val="009F027F"/>
    <w:rsid w:val="00A06E5A"/>
    <w:rsid w:val="00A13557"/>
    <w:rsid w:val="00A16AFE"/>
    <w:rsid w:val="00A20A15"/>
    <w:rsid w:val="00A22CB7"/>
    <w:rsid w:val="00A2716F"/>
    <w:rsid w:val="00A30133"/>
    <w:rsid w:val="00A304A9"/>
    <w:rsid w:val="00A30E10"/>
    <w:rsid w:val="00A32FFE"/>
    <w:rsid w:val="00A433E5"/>
    <w:rsid w:val="00A52B44"/>
    <w:rsid w:val="00A568C6"/>
    <w:rsid w:val="00A63454"/>
    <w:rsid w:val="00A649F7"/>
    <w:rsid w:val="00A66807"/>
    <w:rsid w:val="00A66EC2"/>
    <w:rsid w:val="00A70017"/>
    <w:rsid w:val="00A71098"/>
    <w:rsid w:val="00A75768"/>
    <w:rsid w:val="00A82B16"/>
    <w:rsid w:val="00A91E86"/>
    <w:rsid w:val="00A95D06"/>
    <w:rsid w:val="00AA6B87"/>
    <w:rsid w:val="00AB2C5F"/>
    <w:rsid w:val="00AB7437"/>
    <w:rsid w:val="00AB7807"/>
    <w:rsid w:val="00AC0D04"/>
    <w:rsid w:val="00AC122D"/>
    <w:rsid w:val="00AC3FFF"/>
    <w:rsid w:val="00AC6403"/>
    <w:rsid w:val="00AC7AA9"/>
    <w:rsid w:val="00AD0AC9"/>
    <w:rsid w:val="00AD2E45"/>
    <w:rsid w:val="00AD360A"/>
    <w:rsid w:val="00AD50E6"/>
    <w:rsid w:val="00AD7F2F"/>
    <w:rsid w:val="00AE0F74"/>
    <w:rsid w:val="00AF00F2"/>
    <w:rsid w:val="00AF2B6B"/>
    <w:rsid w:val="00AF4DF1"/>
    <w:rsid w:val="00AF68CB"/>
    <w:rsid w:val="00AF7075"/>
    <w:rsid w:val="00B01B31"/>
    <w:rsid w:val="00B06B49"/>
    <w:rsid w:val="00B072C7"/>
    <w:rsid w:val="00B133BC"/>
    <w:rsid w:val="00B23CC8"/>
    <w:rsid w:val="00B31FB3"/>
    <w:rsid w:val="00B4271E"/>
    <w:rsid w:val="00B455B7"/>
    <w:rsid w:val="00B46E9A"/>
    <w:rsid w:val="00B57925"/>
    <w:rsid w:val="00B612DD"/>
    <w:rsid w:val="00B614DA"/>
    <w:rsid w:val="00B63287"/>
    <w:rsid w:val="00B712E0"/>
    <w:rsid w:val="00B83C75"/>
    <w:rsid w:val="00B8488A"/>
    <w:rsid w:val="00B9670A"/>
    <w:rsid w:val="00BA09E7"/>
    <w:rsid w:val="00BA7B5D"/>
    <w:rsid w:val="00BA7D54"/>
    <w:rsid w:val="00BB03CE"/>
    <w:rsid w:val="00BB0AA4"/>
    <w:rsid w:val="00BB1A1E"/>
    <w:rsid w:val="00BC3D46"/>
    <w:rsid w:val="00BC592B"/>
    <w:rsid w:val="00BC5B36"/>
    <w:rsid w:val="00BC751B"/>
    <w:rsid w:val="00BE19CF"/>
    <w:rsid w:val="00BE3AA1"/>
    <w:rsid w:val="00BE5346"/>
    <w:rsid w:val="00BE6BA6"/>
    <w:rsid w:val="00BE78A9"/>
    <w:rsid w:val="00BF59C5"/>
    <w:rsid w:val="00C0498B"/>
    <w:rsid w:val="00C06AD0"/>
    <w:rsid w:val="00C13C22"/>
    <w:rsid w:val="00C16D1F"/>
    <w:rsid w:val="00C33F90"/>
    <w:rsid w:val="00C37E89"/>
    <w:rsid w:val="00C41897"/>
    <w:rsid w:val="00C50892"/>
    <w:rsid w:val="00C518D7"/>
    <w:rsid w:val="00C52F75"/>
    <w:rsid w:val="00C53B20"/>
    <w:rsid w:val="00C5467D"/>
    <w:rsid w:val="00C60289"/>
    <w:rsid w:val="00C6647F"/>
    <w:rsid w:val="00C671EA"/>
    <w:rsid w:val="00C6764A"/>
    <w:rsid w:val="00C736C3"/>
    <w:rsid w:val="00C76505"/>
    <w:rsid w:val="00C8167F"/>
    <w:rsid w:val="00C81915"/>
    <w:rsid w:val="00C86624"/>
    <w:rsid w:val="00C94D06"/>
    <w:rsid w:val="00CA1EE0"/>
    <w:rsid w:val="00CA257C"/>
    <w:rsid w:val="00CA3F83"/>
    <w:rsid w:val="00CA525C"/>
    <w:rsid w:val="00CB1160"/>
    <w:rsid w:val="00CB20B2"/>
    <w:rsid w:val="00CB241F"/>
    <w:rsid w:val="00CB6BB1"/>
    <w:rsid w:val="00CC017E"/>
    <w:rsid w:val="00CC7DFC"/>
    <w:rsid w:val="00CD1822"/>
    <w:rsid w:val="00CD2410"/>
    <w:rsid w:val="00CD74AF"/>
    <w:rsid w:val="00CD7CC8"/>
    <w:rsid w:val="00CE3F97"/>
    <w:rsid w:val="00CE43B4"/>
    <w:rsid w:val="00CE49E1"/>
    <w:rsid w:val="00CF0B60"/>
    <w:rsid w:val="00D0071D"/>
    <w:rsid w:val="00D02D12"/>
    <w:rsid w:val="00D03BBC"/>
    <w:rsid w:val="00D0478C"/>
    <w:rsid w:val="00D11980"/>
    <w:rsid w:val="00D31CBD"/>
    <w:rsid w:val="00D5010B"/>
    <w:rsid w:val="00D522AA"/>
    <w:rsid w:val="00D645F2"/>
    <w:rsid w:val="00D73FD6"/>
    <w:rsid w:val="00D81E8A"/>
    <w:rsid w:val="00D82B2C"/>
    <w:rsid w:val="00D8431A"/>
    <w:rsid w:val="00D97810"/>
    <w:rsid w:val="00D97E06"/>
    <w:rsid w:val="00DA1C80"/>
    <w:rsid w:val="00DA3198"/>
    <w:rsid w:val="00DA31D8"/>
    <w:rsid w:val="00DA3FEF"/>
    <w:rsid w:val="00DB7582"/>
    <w:rsid w:val="00DD255E"/>
    <w:rsid w:val="00DD5B3E"/>
    <w:rsid w:val="00DE7827"/>
    <w:rsid w:val="00DF134B"/>
    <w:rsid w:val="00DF1C0D"/>
    <w:rsid w:val="00DF2796"/>
    <w:rsid w:val="00DF514A"/>
    <w:rsid w:val="00DF7396"/>
    <w:rsid w:val="00E04651"/>
    <w:rsid w:val="00E05D60"/>
    <w:rsid w:val="00E115D4"/>
    <w:rsid w:val="00E40793"/>
    <w:rsid w:val="00E4329E"/>
    <w:rsid w:val="00E45FA6"/>
    <w:rsid w:val="00E51740"/>
    <w:rsid w:val="00E51F57"/>
    <w:rsid w:val="00E5359C"/>
    <w:rsid w:val="00E57321"/>
    <w:rsid w:val="00E63082"/>
    <w:rsid w:val="00E6430B"/>
    <w:rsid w:val="00E72726"/>
    <w:rsid w:val="00E76E3B"/>
    <w:rsid w:val="00E81232"/>
    <w:rsid w:val="00E83801"/>
    <w:rsid w:val="00E862FC"/>
    <w:rsid w:val="00E9403D"/>
    <w:rsid w:val="00E941DD"/>
    <w:rsid w:val="00E96738"/>
    <w:rsid w:val="00EA3761"/>
    <w:rsid w:val="00EB2CDB"/>
    <w:rsid w:val="00EB54B6"/>
    <w:rsid w:val="00EC5840"/>
    <w:rsid w:val="00EC5926"/>
    <w:rsid w:val="00ED1635"/>
    <w:rsid w:val="00ED221B"/>
    <w:rsid w:val="00ED6493"/>
    <w:rsid w:val="00EE0C19"/>
    <w:rsid w:val="00EE1F63"/>
    <w:rsid w:val="00EE32C3"/>
    <w:rsid w:val="00EE60ED"/>
    <w:rsid w:val="00EE7137"/>
    <w:rsid w:val="00EF38C7"/>
    <w:rsid w:val="00EF4745"/>
    <w:rsid w:val="00EF48E6"/>
    <w:rsid w:val="00F05EE8"/>
    <w:rsid w:val="00F07F5F"/>
    <w:rsid w:val="00F26489"/>
    <w:rsid w:val="00F32A94"/>
    <w:rsid w:val="00F34EB7"/>
    <w:rsid w:val="00F41018"/>
    <w:rsid w:val="00F4711D"/>
    <w:rsid w:val="00F50027"/>
    <w:rsid w:val="00F50E05"/>
    <w:rsid w:val="00F511AE"/>
    <w:rsid w:val="00F52861"/>
    <w:rsid w:val="00F57771"/>
    <w:rsid w:val="00F61BE5"/>
    <w:rsid w:val="00F62ECB"/>
    <w:rsid w:val="00F6445D"/>
    <w:rsid w:val="00F654BD"/>
    <w:rsid w:val="00F73FC8"/>
    <w:rsid w:val="00F753FD"/>
    <w:rsid w:val="00F77327"/>
    <w:rsid w:val="00F83646"/>
    <w:rsid w:val="00FB3165"/>
    <w:rsid w:val="00FB43FF"/>
    <w:rsid w:val="00FB5D6C"/>
    <w:rsid w:val="00FC33D1"/>
    <w:rsid w:val="00FC3479"/>
    <w:rsid w:val="00FD131E"/>
    <w:rsid w:val="00FD65F9"/>
    <w:rsid w:val="00FF3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ode/18418" TargetMode="External"/><Relationship Id="rId13" Type="http://schemas.openxmlformats.org/officeDocument/2006/relationships/hyperlink" Target="http://portal/node/48299" TargetMode="External"/><Relationship Id="rId18" Type="http://schemas.openxmlformats.org/officeDocument/2006/relationships/hyperlink" Target="http://www.fas.gov.ru/legislative-acts/legislative-acts_50714.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nformcom@fas.gov.ru" TargetMode="External"/><Relationship Id="rId7" Type="http://schemas.openxmlformats.org/officeDocument/2006/relationships/hyperlink" Target="http://portal/node/48938" TargetMode="External"/><Relationship Id="rId12" Type="http://schemas.openxmlformats.org/officeDocument/2006/relationships/hyperlink" Target="http://portal/node/48298" TargetMode="External"/><Relationship Id="rId17" Type="http://schemas.openxmlformats.org/officeDocument/2006/relationships/hyperlink" Target="http://www.fas.gov.ru/legislative-acts/legislative-acts_50711.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s.gov.ru/legislative-acts/legislative-acts_50715.html" TargetMode="External"/><Relationship Id="rId20" Type="http://schemas.openxmlformats.org/officeDocument/2006/relationships/hyperlink" Target="http://www.fas.gov.ru/legislative-acts/legislative-acts_507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ode/48236" TargetMode="External"/><Relationship Id="rId24" Type="http://schemas.openxmlformats.org/officeDocument/2006/relationships/hyperlink" Target="http://www.fas.gov.ru/clarifications/" TargetMode="External"/><Relationship Id="rId5" Type="http://schemas.openxmlformats.org/officeDocument/2006/relationships/footnotes" Target="footnotes.xml"/><Relationship Id="rId15" Type="http://schemas.openxmlformats.org/officeDocument/2006/relationships/hyperlink" Target="http://www.fas.gov.ru/civil-service/commission-to-comply-with-official-requirements/" TargetMode="External"/><Relationship Id="rId23" Type="http://schemas.openxmlformats.org/officeDocument/2006/relationships/hyperlink" Target="http://fas.gov.ru/corruption/" TargetMode="External"/><Relationship Id="rId28" Type="http://schemas.openxmlformats.org/officeDocument/2006/relationships/theme" Target="theme/theme1.xml"/><Relationship Id="rId10" Type="http://schemas.openxmlformats.org/officeDocument/2006/relationships/hyperlink" Target="http://portal/node/48235" TargetMode="External"/><Relationship Id="rId19" Type="http://schemas.openxmlformats.org/officeDocument/2006/relationships/hyperlink" Target="http://www.fas.gov.ru/legislative-acts/legislative-acts_50709.html" TargetMode="External"/><Relationship Id="rId4" Type="http://schemas.openxmlformats.org/officeDocument/2006/relationships/webSettings" Target="webSettings.xml"/><Relationship Id="rId9" Type="http://schemas.openxmlformats.org/officeDocument/2006/relationships/hyperlink" Target="http://portal/node/48395" TargetMode="External"/><Relationship Id="rId14" Type="http://schemas.openxmlformats.org/officeDocument/2006/relationships/hyperlink" Target="http://fas.gov.ru/corruption/" TargetMode="External"/><Relationship Id="rId22" Type="http://schemas.openxmlformats.org/officeDocument/2006/relationships/hyperlink" Target="http://www.fas.gov.ru/corruptio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47</Pages>
  <Words>8874</Words>
  <Characters>50583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59339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Valued Acer Customer</cp:lastModifiedBy>
  <cp:revision>6</cp:revision>
  <cp:lastPrinted>2013-02-20T09:36:00Z</cp:lastPrinted>
  <dcterms:created xsi:type="dcterms:W3CDTF">2013-02-20T08:48:00Z</dcterms:created>
  <dcterms:modified xsi:type="dcterms:W3CDTF">2013-03-01T06:41:00Z</dcterms:modified>
</cp:coreProperties>
</file>