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94" w:rsidRPr="002D2B21" w:rsidRDefault="00916F94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bookmarkStart w:id="0" w:name="_GoBack"/>
      <w:r w:rsidRPr="002D2B21">
        <w:rPr>
          <w:b/>
          <w:bCs/>
          <w:sz w:val="26"/>
          <w:szCs w:val="26"/>
        </w:rPr>
        <w:t>Об особенностях предоставления в антимонопольный орган ходатайств о даче предварительного согласия на осуществление сделок с имуществом, составляющим паевой инвестиционный фонд</w:t>
      </w:r>
    </w:p>
    <w:bookmarkEnd w:id="0"/>
    <w:p w:rsidR="00916F94" w:rsidRPr="002D2B21" w:rsidRDefault="00916F94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sz w:val="26"/>
          <w:szCs w:val="26"/>
        </w:rPr>
        <w:t>Согласно стать</w:t>
      </w:r>
      <w:r w:rsidR="00D824B9">
        <w:rPr>
          <w:sz w:val="26"/>
          <w:szCs w:val="26"/>
        </w:rPr>
        <w:t>ям</w:t>
      </w:r>
      <w:r w:rsidRPr="002D2B21">
        <w:rPr>
          <w:sz w:val="26"/>
          <w:szCs w:val="26"/>
        </w:rPr>
        <w:t xml:space="preserve"> 28</w:t>
      </w:r>
      <w:r w:rsidR="00D824B9">
        <w:rPr>
          <w:sz w:val="26"/>
          <w:szCs w:val="26"/>
        </w:rPr>
        <w:t xml:space="preserve"> и </w:t>
      </w:r>
      <w:r w:rsidRPr="002D2B21">
        <w:rPr>
          <w:sz w:val="26"/>
          <w:szCs w:val="26"/>
        </w:rPr>
        <w:t>29 Федерального закона от 26.07.2006 № 135-ФЗ «О защите конкуренции</w:t>
      </w:r>
      <w:proofErr w:type="gramStart"/>
      <w:r w:rsidRPr="002D2B21">
        <w:rPr>
          <w:sz w:val="26"/>
          <w:szCs w:val="26"/>
        </w:rPr>
        <w:t>»</w:t>
      </w:r>
      <w:proofErr w:type="gramEnd"/>
      <w:r w:rsidRPr="002D2B21">
        <w:rPr>
          <w:sz w:val="26"/>
          <w:szCs w:val="26"/>
        </w:rPr>
        <w:t xml:space="preserve"> с предварительного согласия антимонопольного органа осуществляются сделки по приобретению голосующих акций (долей в уставных капиталах) финансовых и коммерческих организаций, если лицо, приобретающее голосующие акции (доли в уставных капиталах) получает право распоряжаться указанным в статьях 28, 29 названного закона количеством голосующих акций (долей в уставных капиталах).</w:t>
      </w:r>
    </w:p>
    <w:p w:rsidR="00916F94" w:rsidRPr="002D2B21" w:rsidRDefault="00916F94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sz w:val="26"/>
          <w:szCs w:val="26"/>
        </w:rPr>
        <w:t>В соответствии с частью 2 статьи 11 Федерального закона от 29.11.2001</w:t>
      </w:r>
      <w:r w:rsidRPr="002D2B21">
        <w:rPr>
          <w:sz w:val="26"/>
          <w:szCs w:val="26"/>
        </w:rPr>
        <w:br/>
        <w:t>№ 156-ФЗ «Об инвестиционных фондах» (далее – Закон об инвестиционных фондах) имущество, составляющее паевой инвестиционный фонд, является общим имуществом владельцев инвестиционных паев и принадлежит им на праве общей долевой собственности.</w:t>
      </w:r>
    </w:p>
    <w:p w:rsidR="00916F94" w:rsidRPr="002D2B21" w:rsidRDefault="00916F94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sz w:val="26"/>
          <w:szCs w:val="26"/>
        </w:rPr>
        <w:t>Согласно части 3 статьи 11 Закона об инвестиционных фондах управляющая компания осуществляет доверительное управление паевым инвестиционным фондом путем совершения любых юридических и фактических действий в отношении составляющего его имущества, а также осуществляет все права, удостоверенные ценными бумагами, составляющими паевой инвестиционный фонд, включая право голоса по голосующим ценным бумагам.</w:t>
      </w:r>
    </w:p>
    <w:p w:rsidR="00916F94" w:rsidRPr="002D2B21" w:rsidRDefault="00916F94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sz w:val="26"/>
          <w:szCs w:val="26"/>
        </w:rPr>
        <w:t>Таким образом, организация, осуществляя деятельность по доверительному управлению несколькими паевыми инвестиционными фондами, имеет право голоса по голосующим акциям, входящим в состав любого из этих фондов и в случае совершения сделок, иных действий, подлежащих государственному контролю за экономической концентрацией и направленных на приобретение голосующих акций (долей в уставных капиталах) в состав любого из этих фондов, получает право распоряжаться такими акциями (долями в уставных капиталах).</w:t>
      </w:r>
    </w:p>
    <w:p w:rsidR="00916F94" w:rsidRPr="002D2B21" w:rsidRDefault="00916F94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sz w:val="26"/>
          <w:szCs w:val="26"/>
        </w:rPr>
        <w:t>Кроме того, необходимо отметить, что согласно пункту 4 статьи 11 Закона об инвестиционных фондах 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соблюденным,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«Д.У.» и указано название паевого инвестиционного фонда.</w:t>
      </w:r>
    </w:p>
    <w:p w:rsidR="00916F94" w:rsidRPr="002D2B21" w:rsidRDefault="00916F94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sz w:val="26"/>
          <w:szCs w:val="26"/>
        </w:rPr>
        <w:t>Учитывая изложенное, заявитель обязан делать пометку о том, что он действует как доверительный управляющий и указывать конкретный фонд под его управлением при предоставлении в антимонопольный орган ходатайств о даче предварительного согласия на осуществление сделок с имуществом, составляющим паевой инвестиционный фонд и подлежащих государственному контролю.</w:t>
      </w:r>
    </w:p>
    <w:sectPr w:rsidR="00916F94" w:rsidRPr="002D2B21" w:rsidSect="00530AB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311" w:rsidRDefault="00EC4311" w:rsidP="007251EC">
      <w:pPr>
        <w:spacing w:after="0" w:line="240" w:lineRule="auto"/>
      </w:pPr>
      <w:r>
        <w:separator/>
      </w:r>
    </w:p>
  </w:endnote>
  <w:endnote w:type="continuationSeparator" w:id="0">
    <w:p w:rsidR="00EC4311" w:rsidRDefault="00EC4311" w:rsidP="0072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311" w:rsidRDefault="00EC4311" w:rsidP="007251EC">
      <w:pPr>
        <w:spacing w:after="0" w:line="240" w:lineRule="auto"/>
      </w:pPr>
      <w:r>
        <w:separator/>
      </w:r>
    </w:p>
  </w:footnote>
  <w:footnote w:type="continuationSeparator" w:id="0">
    <w:p w:rsidR="00EC4311" w:rsidRDefault="00EC4311" w:rsidP="0072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3784"/>
      <w:docPartObj>
        <w:docPartGallery w:val="Page Numbers (Top of Page)"/>
        <w:docPartUnique/>
      </w:docPartObj>
    </w:sdtPr>
    <w:sdtEndPr/>
    <w:sdtContent>
      <w:p w:rsidR="00530ABD" w:rsidRDefault="006415A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29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51EC" w:rsidRDefault="007251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EC"/>
    <w:rsid w:val="0008660D"/>
    <w:rsid w:val="00091F21"/>
    <w:rsid w:val="000A7888"/>
    <w:rsid w:val="000E580E"/>
    <w:rsid w:val="00105BD4"/>
    <w:rsid w:val="00153AA5"/>
    <w:rsid w:val="001B3524"/>
    <w:rsid w:val="002C1DCB"/>
    <w:rsid w:val="002C799F"/>
    <w:rsid w:val="002D2B21"/>
    <w:rsid w:val="00313BD7"/>
    <w:rsid w:val="003309B0"/>
    <w:rsid w:val="003344A3"/>
    <w:rsid w:val="003D664A"/>
    <w:rsid w:val="00461DB3"/>
    <w:rsid w:val="004A31E3"/>
    <w:rsid w:val="004F766E"/>
    <w:rsid w:val="00530ABD"/>
    <w:rsid w:val="00632EA5"/>
    <w:rsid w:val="006415A3"/>
    <w:rsid w:val="0066689F"/>
    <w:rsid w:val="0069293F"/>
    <w:rsid w:val="006E10A5"/>
    <w:rsid w:val="007251EC"/>
    <w:rsid w:val="0074380D"/>
    <w:rsid w:val="00766BE8"/>
    <w:rsid w:val="00773E9F"/>
    <w:rsid w:val="007A58B5"/>
    <w:rsid w:val="008540A9"/>
    <w:rsid w:val="00875EA7"/>
    <w:rsid w:val="00891CF0"/>
    <w:rsid w:val="008959D0"/>
    <w:rsid w:val="008B430D"/>
    <w:rsid w:val="00916F94"/>
    <w:rsid w:val="00983445"/>
    <w:rsid w:val="009969B2"/>
    <w:rsid w:val="009C4EDD"/>
    <w:rsid w:val="009D3E77"/>
    <w:rsid w:val="009E204B"/>
    <w:rsid w:val="00A85B78"/>
    <w:rsid w:val="00AC33D5"/>
    <w:rsid w:val="00AE535B"/>
    <w:rsid w:val="00B4543E"/>
    <w:rsid w:val="00B97EF4"/>
    <w:rsid w:val="00C52BC5"/>
    <w:rsid w:val="00CD4307"/>
    <w:rsid w:val="00D047EF"/>
    <w:rsid w:val="00D10D67"/>
    <w:rsid w:val="00D15B6C"/>
    <w:rsid w:val="00D475AA"/>
    <w:rsid w:val="00D645B8"/>
    <w:rsid w:val="00D66F85"/>
    <w:rsid w:val="00D76B31"/>
    <w:rsid w:val="00D824B9"/>
    <w:rsid w:val="00DA61AC"/>
    <w:rsid w:val="00DC6802"/>
    <w:rsid w:val="00E53752"/>
    <w:rsid w:val="00E5671F"/>
    <w:rsid w:val="00EA4C82"/>
    <w:rsid w:val="00EC4311"/>
    <w:rsid w:val="00EF4D8D"/>
    <w:rsid w:val="00F17AD4"/>
    <w:rsid w:val="00F20DCA"/>
    <w:rsid w:val="00F3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933B7-5706-43C1-96AE-7CDEB7D3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251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1EC"/>
  </w:style>
  <w:style w:type="paragraph" w:styleId="a6">
    <w:name w:val="footer"/>
    <w:basedOn w:val="a"/>
    <w:link w:val="a7"/>
    <w:uiPriority w:val="99"/>
    <w:semiHidden/>
    <w:unhideWhenUsed/>
    <w:rsid w:val="0072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51EC"/>
  </w:style>
  <w:style w:type="paragraph" w:styleId="a8">
    <w:name w:val="No Spacing"/>
    <w:uiPriority w:val="1"/>
    <w:qFormat/>
    <w:rsid w:val="00916F94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916F9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58A5-0C99-4539-BEB1-692C824A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skruzhechkin</dc:creator>
  <cp:lastModifiedBy>Кружечкин Станислав Владимирович</cp:lastModifiedBy>
  <cp:revision>8</cp:revision>
  <dcterms:created xsi:type="dcterms:W3CDTF">2018-11-15T08:32:00Z</dcterms:created>
  <dcterms:modified xsi:type="dcterms:W3CDTF">2019-01-09T11:56:00Z</dcterms:modified>
</cp:coreProperties>
</file>