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A3" w:rsidRPr="00994A34" w:rsidRDefault="00016AA3" w:rsidP="007A3010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7A3010">
        <w:rPr>
          <w:rFonts w:ascii="Times New Roman" w:hAnsi="Times New Roman" w:cs="Times New Roman"/>
          <w:b/>
          <w:noProof/>
          <w:sz w:val="28"/>
          <w:szCs w:val="28"/>
        </w:rPr>
        <w:t xml:space="preserve">Республики </w:t>
      </w:r>
      <w:r w:rsidR="0028095F">
        <w:rPr>
          <w:rFonts w:ascii="Times New Roman" w:hAnsi="Times New Roman" w:cs="Times New Roman"/>
          <w:b/>
          <w:noProof/>
          <w:sz w:val="28"/>
          <w:szCs w:val="28"/>
        </w:rPr>
        <w:t>Калмыкия</w:t>
      </w:r>
    </w:p>
    <w:p w:rsidR="00016AA3" w:rsidRDefault="00016AA3" w:rsidP="00016AA3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16AA3" w:rsidRDefault="00016AA3" w:rsidP="007A3010">
      <w:pPr>
        <w:pStyle w:val="Default"/>
        <w:ind w:right="-143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346A">
        <w:rPr>
          <w:rFonts w:ascii="Times New Roman" w:hAnsi="Times New Roman" w:cs="Times New Roman"/>
          <w:noProof/>
          <w:sz w:val="28"/>
          <w:szCs w:val="28"/>
        </w:rPr>
        <w:t xml:space="preserve">В настоящее время </w:t>
      </w:r>
      <w:r w:rsidRPr="00BC346A">
        <w:rPr>
          <w:rFonts w:ascii="Times New Roman" w:hAnsi="Times New Roman" w:cs="Times New Roman"/>
          <w:b/>
          <w:noProof/>
          <w:sz w:val="28"/>
          <w:szCs w:val="28"/>
        </w:rPr>
        <w:t>все</w:t>
      </w:r>
      <w:r w:rsidRPr="00BC346A">
        <w:rPr>
          <w:rFonts w:ascii="Times New Roman" w:hAnsi="Times New Roman" w:cs="Times New Roman"/>
          <w:noProof/>
          <w:sz w:val="28"/>
          <w:szCs w:val="28"/>
        </w:rPr>
        <w:t xml:space="preserve"> основные </w:t>
      </w:r>
      <w:r w:rsidRPr="00BC346A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Pr="00BC346A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7A3010" w:rsidRPr="00BC346A">
        <w:rPr>
          <w:rFonts w:ascii="Times New Roman" w:hAnsi="Times New Roman" w:cs="Times New Roman"/>
          <w:noProof/>
          <w:sz w:val="28"/>
          <w:szCs w:val="28"/>
        </w:rPr>
        <w:t xml:space="preserve">Республике </w:t>
      </w:r>
      <w:r w:rsidR="0028095F" w:rsidRPr="007843EE">
        <w:rPr>
          <w:rFonts w:ascii="Times New Roman" w:hAnsi="Times New Roman" w:cs="Times New Roman"/>
          <w:noProof/>
          <w:sz w:val="28"/>
          <w:szCs w:val="28"/>
        </w:rPr>
        <w:t>Калмыкия</w:t>
      </w:r>
      <w:r w:rsidRPr="007843E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843EE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28095F" w:rsidRPr="007843EE">
        <w:rPr>
          <w:rFonts w:ascii="Times New Roman" w:hAnsi="Times New Roman" w:cs="Times New Roman"/>
          <w:b/>
          <w:noProof/>
          <w:sz w:val="28"/>
          <w:szCs w:val="28"/>
        </w:rPr>
        <w:t xml:space="preserve"> не полностью</w:t>
      </w:r>
      <w:r w:rsidRPr="007843EE">
        <w:rPr>
          <w:rFonts w:ascii="Times New Roman" w:hAnsi="Times New Roman" w:cs="Times New Roman"/>
          <w:noProof/>
          <w:sz w:val="28"/>
          <w:szCs w:val="28"/>
        </w:rPr>
        <w:t>.</w:t>
      </w:r>
      <w:r w:rsidR="007843EE">
        <w:rPr>
          <w:rFonts w:ascii="Times New Roman" w:hAnsi="Times New Roman" w:cs="Times New Roman"/>
          <w:noProof/>
          <w:sz w:val="28"/>
          <w:szCs w:val="28"/>
        </w:rPr>
        <w:t xml:space="preserve"> Дорожной картой утверждены мероприятия и показатели </w:t>
      </w:r>
      <w:r w:rsidR="007843EE" w:rsidRPr="007843EE">
        <w:rPr>
          <w:rFonts w:ascii="Times New Roman" w:hAnsi="Times New Roman" w:cs="Times New Roman"/>
          <w:b/>
          <w:noProof/>
          <w:sz w:val="28"/>
          <w:szCs w:val="28"/>
        </w:rPr>
        <w:t>не по всем</w:t>
      </w:r>
      <w:r w:rsidR="007843EE">
        <w:rPr>
          <w:rFonts w:ascii="Times New Roman" w:hAnsi="Times New Roman" w:cs="Times New Roman"/>
          <w:noProof/>
          <w:sz w:val="28"/>
          <w:szCs w:val="28"/>
        </w:rPr>
        <w:t xml:space="preserve"> приоритетным и социально-значимым рынкам и системным мероприятиям, утвержденным Стандартом.</w:t>
      </w:r>
    </w:p>
    <w:p w:rsidR="00016AA3" w:rsidRDefault="00016AA3" w:rsidP="007A301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</w:t>
      </w:r>
      <w:r w:rsidR="00DB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DB4D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016AA3" w:rsidRPr="0083601A" w:rsidRDefault="00016AA3" w:rsidP="007A301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 w:rsidR="002809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196" w:rsidRPr="003E2EF3" w:rsidRDefault="002B7196" w:rsidP="007A301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места субъектов Российской Федерации ЮФО по результатам 2015 – 2016 годов в Рейтинге ФАС России и в Рейтинге АЦ.</w:t>
      </w:r>
    </w:p>
    <w:p w:rsidR="002B7196" w:rsidRPr="00BC346A" w:rsidRDefault="002B7196" w:rsidP="002B7196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2B7196" w:rsidRPr="003E2EF3" w:rsidTr="00C26CF9">
        <w:tc>
          <w:tcPr>
            <w:tcW w:w="710" w:type="dxa"/>
            <w:vMerge w:val="restart"/>
          </w:tcPr>
          <w:p w:rsidR="002B7196" w:rsidRPr="003E2EF3" w:rsidRDefault="002B7196" w:rsidP="00C26CF9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2B7196" w:rsidRPr="003E2EF3" w:rsidRDefault="002B7196" w:rsidP="00C26CF9">
            <w:pPr>
              <w:ind w:left="97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976" w:type="dxa"/>
            <w:gridSpan w:val="2"/>
          </w:tcPr>
          <w:p w:rsidR="002B7196" w:rsidRPr="003E2EF3" w:rsidRDefault="002B7196" w:rsidP="00C26CF9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2B7196" w:rsidRPr="003E2EF3" w:rsidRDefault="002B7196" w:rsidP="00C26CF9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2B7196" w:rsidRPr="003E2EF3" w:rsidRDefault="002B7196" w:rsidP="00C26CF9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2B7196" w:rsidRPr="003E2EF3" w:rsidRDefault="002B7196" w:rsidP="00C26CF9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в Рейтинге АЦ</w:t>
            </w:r>
          </w:p>
          <w:p w:rsidR="002B7196" w:rsidRPr="003E2EF3" w:rsidRDefault="002B7196" w:rsidP="00C26CF9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196" w:rsidRPr="003E2EF3" w:rsidTr="00C26CF9">
        <w:tc>
          <w:tcPr>
            <w:tcW w:w="710" w:type="dxa"/>
            <w:vMerge/>
          </w:tcPr>
          <w:p w:rsidR="002B7196" w:rsidRPr="003E2EF3" w:rsidRDefault="002B7196" w:rsidP="00C26CF9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7196" w:rsidRPr="003E2EF3" w:rsidRDefault="002B7196" w:rsidP="00C26CF9">
            <w:pPr>
              <w:ind w:left="97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196" w:rsidRPr="003E2EF3" w:rsidRDefault="002B7196" w:rsidP="00C26CF9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2B7196" w:rsidRPr="003E2EF3" w:rsidRDefault="002B7196" w:rsidP="00C26CF9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2B7196" w:rsidRPr="003E2EF3" w:rsidRDefault="002B7196" w:rsidP="00C26CF9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2B7196" w:rsidRPr="003E2EF3" w:rsidRDefault="002B7196" w:rsidP="00C26CF9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2B7196" w:rsidRPr="0028095F" w:rsidTr="00C26CF9">
        <w:tc>
          <w:tcPr>
            <w:tcW w:w="710" w:type="dxa"/>
          </w:tcPr>
          <w:p w:rsidR="002B7196" w:rsidRPr="0028095F" w:rsidRDefault="002B7196" w:rsidP="00C26CF9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2B7196" w:rsidRPr="0028095F" w:rsidRDefault="002B7196" w:rsidP="00C26CF9">
            <w:pPr>
              <w:ind w:left="-108" w:right="-108" w:firstLine="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5F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28095F" w:rsidRDefault="002B7196" w:rsidP="00C26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28095F" w:rsidRDefault="002B7196" w:rsidP="00C26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5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60" w:type="dxa"/>
          </w:tcPr>
          <w:p w:rsidR="002B7196" w:rsidRPr="0028095F" w:rsidRDefault="002B7196" w:rsidP="00C26CF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5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2B7196" w:rsidRPr="0028095F" w:rsidRDefault="002B7196" w:rsidP="00C26CF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5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B7196" w:rsidRPr="0028095F" w:rsidTr="0028095F">
        <w:tc>
          <w:tcPr>
            <w:tcW w:w="710" w:type="dxa"/>
          </w:tcPr>
          <w:p w:rsidR="002B7196" w:rsidRPr="0028095F" w:rsidRDefault="002B7196" w:rsidP="00C26CF9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09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2B7196" w:rsidRPr="0028095F" w:rsidRDefault="002B7196" w:rsidP="00C26C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09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Калмыкия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96" w:rsidRPr="0028095F" w:rsidRDefault="002B7196" w:rsidP="00C26C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0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96" w:rsidRPr="0028095F" w:rsidRDefault="002B7196" w:rsidP="00C26C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09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32-33</w:t>
            </w:r>
          </w:p>
        </w:tc>
        <w:tc>
          <w:tcPr>
            <w:tcW w:w="1560" w:type="dxa"/>
            <w:vAlign w:val="center"/>
          </w:tcPr>
          <w:p w:rsidR="002B7196" w:rsidRPr="0028095F" w:rsidRDefault="002B7196" w:rsidP="00C26CF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09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83-85</w:t>
            </w:r>
          </w:p>
        </w:tc>
        <w:tc>
          <w:tcPr>
            <w:tcW w:w="1559" w:type="dxa"/>
            <w:vAlign w:val="center"/>
          </w:tcPr>
          <w:p w:rsidR="002B7196" w:rsidRPr="0028095F" w:rsidRDefault="002B7196" w:rsidP="00C26CF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09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2B7196" w:rsidRPr="003E2EF3" w:rsidTr="00C26CF9">
        <w:tc>
          <w:tcPr>
            <w:tcW w:w="710" w:type="dxa"/>
          </w:tcPr>
          <w:p w:rsidR="002B7196" w:rsidRPr="002B7196" w:rsidRDefault="002B7196" w:rsidP="00C26CF9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2B7196" w:rsidRPr="002B7196" w:rsidRDefault="002B7196" w:rsidP="00C26C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2B7196" w:rsidRDefault="002B7196" w:rsidP="00C26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2B7196" w:rsidRDefault="002B7196" w:rsidP="00C26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1560" w:type="dxa"/>
          </w:tcPr>
          <w:p w:rsidR="002B7196" w:rsidRPr="002B7196" w:rsidRDefault="002B7196" w:rsidP="00C26CF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2B7196" w:rsidRPr="002B7196" w:rsidRDefault="002B7196" w:rsidP="00C26CF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B7196" w:rsidRPr="003E2EF3" w:rsidTr="00C26CF9">
        <w:tc>
          <w:tcPr>
            <w:tcW w:w="710" w:type="dxa"/>
          </w:tcPr>
          <w:p w:rsidR="002B7196" w:rsidRPr="003E2EF3" w:rsidRDefault="002B7196" w:rsidP="00C26CF9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2B7196" w:rsidRPr="003E2EF3" w:rsidRDefault="002B7196" w:rsidP="00C26C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C26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78-79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C26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2B7196" w:rsidRPr="003E2EF3" w:rsidRDefault="002B7196" w:rsidP="00C26CF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2B7196" w:rsidRPr="003E2EF3" w:rsidRDefault="002B7196" w:rsidP="00C26CF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7196" w:rsidRPr="003E2EF3" w:rsidTr="00C26CF9">
        <w:tc>
          <w:tcPr>
            <w:tcW w:w="710" w:type="dxa"/>
          </w:tcPr>
          <w:p w:rsidR="002B7196" w:rsidRPr="003E2EF3" w:rsidRDefault="002B7196" w:rsidP="00C26CF9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2B7196" w:rsidRPr="003E2EF3" w:rsidRDefault="002B7196" w:rsidP="00C26C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C26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C26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1560" w:type="dxa"/>
          </w:tcPr>
          <w:p w:rsidR="002B7196" w:rsidRPr="003E2EF3" w:rsidRDefault="002B7196" w:rsidP="00C26CF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1559" w:type="dxa"/>
          </w:tcPr>
          <w:p w:rsidR="002B7196" w:rsidRPr="003E2EF3" w:rsidRDefault="002B7196" w:rsidP="00C26CF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B7196" w:rsidRPr="007A3010" w:rsidTr="00C26CF9">
        <w:tc>
          <w:tcPr>
            <w:tcW w:w="710" w:type="dxa"/>
          </w:tcPr>
          <w:p w:rsidR="002B7196" w:rsidRPr="007A3010" w:rsidRDefault="002B7196" w:rsidP="00C26CF9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2B7196" w:rsidRPr="007A3010" w:rsidRDefault="002B7196" w:rsidP="00C26C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7A3010" w:rsidRDefault="002B7196" w:rsidP="00C26C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7A3010" w:rsidRDefault="002B7196" w:rsidP="00C26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2B7196" w:rsidRPr="007A3010" w:rsidRDefault="002B7196" w:rsidP="00C26CF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sz w:val="28"/>
                <w:szCs w:val="28"/>
              </w:rPr>
              <w:t>79-82</w:t>
            </w:r>
          </w:p>
        </w:tc>
        <w:tc>
          <w:tcPr>
            <w:tcW w:w="1559" w:type="dxa"/>
          </w:tcPr>
          <w:p w:rsidR="002B7196" w:rsidRPr="007A3010" w:rsidRDefault="002B7196" w:rsidP="00C26CF9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016AA3" w:rsidRPr="0028095F" w:rsidRDefault="002B7196" w:rsidP="007A3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A229CF" w:rsidRPr="007A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2016 года </w:t>
      </w:r>
      <w:r w:rsidR="0054109B" w:rsidRPr="00541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</w:t>
      </w:r>
      <w:r w:rsidR="00280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Калмыкия</w:t>
      </w:r>
      <w:r w:rsidRPr="007A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9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улучшила</w:t>
      </w:r>
      <w:r w:rsidRPr="007A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 w:rsidR="0054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позицию </w:t>
      </w:r>
      <w:r w:rsidR="0028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4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ФАС России </w:t>
      </w:r>
      <w:r w:rsidR="002809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Рейтинге АЦ</w:t>
      </w:r>
      <w:r w:rsidRPr="0028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4DAD" w:rsidRPr="0028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АЦ по 2017 году </w:t>
      </w:r>
      <w:r w:rsidR="0028095F" w:rsidRPr="00280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еще не сформирован</w:t>
      </w:r>
      <w:r w:rsidR="00DB4DAD" w:rsidRPr="0028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7196" w:rsidRPr="007A3010" w:rsidRDefault="002B7196" w:rsidP="007A3010">
      <w:pPr>
        <w:pStyle w:val="Default"/>
        <w:ind w:right="-1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A3010" w:rsidRPr="007A3010" w:rsidRDefault="007A3010" w:rsidP="007A3010">
      <w:pPr>
        <w:pStyle w:val="ab"/>
        <w:shd w:val="clear" w:color="auto" w:fill="auto"/>
        <w:spacing w:before="0"/>
        <w:ind w:right="-143" w:firstLine="567"/>
        <w:rPr>
          <w:rFonts w:ascii="Times New Roman" w:hAnsi="Times New Roman" w:cs="Times New Roman"/>
        </w:rPr>
      </w:pPr>
      <w:r w:rsidRPr="007A3010">
        <w:rPr>
          <w:rFonts w:ascii="Times New Roman" w:eastAsia="Times New Roman" w:hAnsi="Times New Roman" w:cs="Times New Roman"/>
          <w:b/>
          <w:lang w:eastAsia="ru-RU"/>
        </w:rPr>
        <w:t xml:space="preserve">План мероприятий («дорожная карта») </w:t>
      </w:r>
      <w:r w:rsidRPr="0054109B">
        <w:rPr>
          <w:rFonts w:ascii="Times New Roman" w:eastAsia="Times New Roman" w:hAnsi="Times New Roman" w:cs="Times New Roman"/>
          <w:lang w:eastAsia="ru-RU"/>
        </w:rPr>
        <w:t xml:space="preserve">по содействию развитию конкуренции (далее – Дорожная карта) </w:t>
      </w:r>
      <w:r w:rsidR="0054109B">
        <w:rPr>
          <w:rFonts w:ascii="Times New Roman" w:eastAsia="Times New Roman" w:hAnsi="Times New Roman" w:cs="Times New Roman"/>
          <w:b/>
          <w:lang w:eastAsia="ru-RU"/>
        </w:rPr>
        <w:t xml:space="preserve">Республики </w:t>
      </w:r>
      <w:r w:rsidR="007843EE">
        <w:rPr>
          <w:rFonts w:ascii="Times New Roman" w:eastAsia="Times New Roman" w:hAnsi="Times New Roman" w:cs="Times New Roman"/>
          <w:b/>
          <w:lang w:eastAsia="ru-RU"/>
        </w:rPr>
        <w:t>Калмыкия</w:t>
      </w:r>
      <w:r w:rsidRPr="007A301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A3010">
        <w:rPr>
          <w:rFonts w:ascii="Times New Roman" w:hAnsi="Times New Roman" w:cs="Times New Roman"/>
        </w:rPr>
        <w:t xml:space="preserve">утвержден распоряжением </w:t>
      </w:r>
      <w:r w:rsidR="0054109B">
        <w:rPr>
          <w:rFonts w:ascii="Times New Roman" w:hAnsi="Times New Roman" w:cs="Times New Roman"/>
        </w:rPr>
        <w:t xml:space="preserve">Главы Республики </w:t>
      </w:r>
      <w:r w:rsidR="007843EE">
        <w:rPr>
          <w:rFonts w:ascii="Times New Roman" w:hAnsi="Times New Roman" w:cs="Times New Roman"/>
        </w:rPr>
        <w:t>от 10 декабря 2015 г. №</w:t>
      </w:r>
      <w:r w:rsidR="007843EE" w:rsidRPr="007843EE">
        <w:rPr>
          <w:rFonts w:ascii="Times New Roman" w:hAnsi="Times New Roman" w:cs="Times New Roman"/>
        </w:rPr>
        <w:t xml:space="preserve"> 267-</w:t>
      </w:r>
      <w:r w:rsidR="007843EE">
        <w:rPr>
          <w:rFonts w:ascii="Times New Roman" w:hAnsi="Times New Roman" w:cs="Times New Roman"/>
        </w:rPr>
        <w:t>рг</w:t>
      </w:r>
      <w:r w:rsidRPr="007A3010">
        <w:rPr>
          <w:rFonts w:ascii="Times New Roman" w:hAnsi="Times New Roman" w:cs="Times New Roman"/>
        </w:rPr>
        <w:t>.</w:t>
      </w:r>
      <w:r w:rsidR="007843EE">
        <w:rPr>
          <w:rFonts w:ascii="Times New Roman" w:hAnsi="Times New Roman" w:cs="Times New Roman"/>
        </w:rPr>
        <w:t xml:space="preserve"> Дорожная карта разработана на период до 2020 года. Документом не утверждены целевые значения показателей и ежегодный план их достижения.</w:t>
      </w:r>
    </w:p>
    <w:p w:rsidR="007A3010" w:rsidRPr="007A3010" w:rsidRDefault="007A3010" w:rsidP="007A3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09B" w:rsidRPr="004C235C" w:rsidRDefault="00A259E5" w:rsidP="0054109B">
      <w:pPr>
        <w:pStyle w:val="ab"/>
        <w:shd w:val="clear" w:color="auto" w:fill="auto"/>
        <w:spacing w:before="0"/>
        <w:ind w:right="-143" w:firstLine="568"/>
        <w:rPr>
          <w:rFonts w:ascii="Times New Roman" w:hAnsi="Times New Roman" w:cs="Times New Roman"/>
        </w:rPr>
      </w:pPr>
      <w:r w:rsidRPr="007A3010">
        <w:rPr>
          <w:rFonts w:ascii="Times New Roman" w:eastAsia="Times New Roman" w:hAnsi="Times New Roman" w:cs="Times New Roman"/>
          <w:b/>
          <w:lang w:eastAsia="ru-RU"/>
        </w:rPr>
        <w:t>Перечень приоритетных и социально значимых рынков</w:t>
      </w:r>
      <w:r w:rsidRPr="007A30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43EE">
        <w:rPr>
          <w:rFonts w:ascii="Times New Roman" w:eastAsia="Times New Roman" w:hAnsi="Times New Roman" w:cs="Times New Roman"/>
          <w:lang w:eastAsia="ru-RU"/>
        </w:rPr>
        <w:t xml:space="preserve">утвержден </w:t>
      </w:r>
      <w:r w:rsidR="007843EE" w:rsidRPr="007843EE">
        <w:rPr>
          <w:rFonts w:ascii="Times New Roman" w:eastAsia="Times New Roman" w:hAnsi="Times New Roman" w:cs="Times New Roman"/>
          <w:lang w:eastAsia="ru-RU"/>
        </w:rPr>
        <w:t xml:space="preserve">Распоряжением Главы Республики Калмыкия от 4 апреля 2017 г. № 63-рг </w:t>
      </w:r>
      <w:r w:rsidR="007843EE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A3010">
        <w:rPr>
          <w:rFonts w:ascii="Times New Roman" w:hAnsi="Times New Roman" w:cs="Times New Roman"/>
        </w:rPr>
        <w:t>содержит 11 социально значимых рынков из при</w:t>
      </w:r>
      <w:r w:rsidR="0054109B">
        <w:rPr>
          <w:rFonts w:ascii="Times New Roman" w:hAnsi="Times New Roman" w:cs="Times New Roman"/>
        </w:rPr>
        <w:t xml:space="preserve">ложения к Стандарту конкуренции </w:t>
      </w:r>
      <w:r w:rsidR="0054109B" w:rsidRPr="004C235C">
        <w:rPr>
          <w:rFonts w:ascii="Times New Roman" w:hAnsi="Times New Roman" w:cs="Times New Roman"/>
        </w:rPr>
        <w:t>и</w:t>
      </w:r>
      <w:r w:rsidR="0054109B" w:rsidRPr="004C235C">
        <w:rPr>
          <w:rFonts w:ascii="Times New Roman" w:hAnsi="Times New Roman" w:cs="Times New Roman"/>
          <w:b/>
        </w:rPr>
        <w:t xml:space="preserve"> 2 дополнительных</w:t>
      </w:r>
      <w:r w:rsidR="0054109B" w:rsidRPr="004C235C">
        <w:rPr>
          <w:rFonts w:ascii="Times New Roman" w:hAnsi="Times New Roman" w:cs="Times New Roman"/>
        </w:rPr>
        <w:t xml:space="preserve"> (приоритетных) рынка:</w:t>
      </w:r>
    </w:p>
    <w:p w:rsidR="007843EE" w:rsidRPr="007843EE" w:rsidRDefault="007843EE" w:rsidP="00784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43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агропромышленного комплекса</w:t>
      </w:r>
    </w:p>
    <w:p w:rsidR="003D5E70" w:rsidRPr="003D5E70" w:rsidRDefault="007843EE" w:rsidP="007843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43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туристических услуг</w:t>
      </w:r>
    </w:p>
    <w:p w:rsidR="00574205" w:rsidRDefault="00574205" w:rsidP="007A3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D6" w:rsidRPr="000A0ED6" w:rsidRDefault="000A0ED6" w:rsidP="000A0ED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0ED6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Сведения о достижении целевых значений контрольных показателей эффективности</w:t>
      </w:r>
      <w:r w:rsidRPr="000A0ED6">
        <w:rPr>
          <w:rFonts w:ascii="Times New Roman" w:hAnsi="Times New Roman" w:cs="Times New Roman"/>
          <w:iCs/>
          <w:sz w:val="24"/>
          <w:szCs w:val="24"/>
        </w:rPr>
        <w:t>, установленных в планах мероприятий («дорожной карте») по содействию развитию конкуренции в субъекте Российской Федерации</w:t>
      </w:r>
      <w:r w:rsidRPr="000A0ED6">
        <w:rPr>
          <w:rFonts w:ascii="Times New Roman" w:hAnsi="Times New Roman" w:cs="Times New Roman"/>
          <w:b/>
          <w:iCs/>
          <w:sz w:val="24"/>
          <w:szCs w:val="24"/>
        </w:rPr>
        <w:t xml:space="preserve"> (далее – Сведения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  <w:r w:rsidRPr="000A0ED6">
        <w:rPr>
          <w:rFonts w:ascii="Times New Roman" w:hAnsi="Times New Roman" w:cs="Times New Roman"/>
          <w:iCs/>
          <w:sz w:val="24"/>
          <w:szCs w:val="24"/>
        </w:rPr>
        <w:t>прилагаются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0A0ED6" w:rsidRPr="000A0ED6" w:rsidRDefault="000A0ED6" w:rsidP="000A0ED6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осуществлялось выборочно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A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15 показателям из приложения к Стандарту развития конкуренции и с учетом следующего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A0ED6" w:rsidRP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0A0ED6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0A0ED6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0A0ED6" w:rsidRP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A0E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0A0ED6" w:rsidRP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D6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 w:rsidRPr="000A0ED6">
        <w:rPr>
          <w:rFonts w:ascii="Times New Roman" w:hAnsi="Times New Roman" w:cs="Times New Roman"/>
          <w:b/>
          <w:sz w:val="24"/>
          <w:szCs w:val="24"/>
        </w:rPr>
        <w:t xml:space="preserve">указано на наличие другого показателя </w:t>
      </w:r>
      <w:r w:rsidRPr="000A0ED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0A0ED6">
        <w:rPr>
          <w:rFonts w:ascii="Times New Roman" w:hAnsi="Times New Roman" w:cs="Times New Roman"/>
          <w:b/>
          <w:sz w:val="24"/>
          <w:szCs w:val="24"/>
        </w:rPr>
        <w:t>другой показатель</w:t>
      </w:r>
      <w:r w:rsidRPr="000A0ED6">
        <w:rPr>
          <w:rFonts w:ascii="Times New Roman" w:hAnsi="Times New Roman" w:cs="Times New Roman"/>
          <w:sz w:val="24"/>
          <w:szCs w:val="24"/>
        </w:rPr>
        <w:t>).</w:t>
      </w:r>
      <w:r w:rsidRPr="000A0ED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0ED6" w:rsidRP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ED6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3D5E70" w:rsidRPr="000A0ED6" w:rsidRDefault="000A0ED6" w:rsidP="000A0E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D6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0A0ED6" w:rsidRP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D6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0A0ED6" w:rsidRP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ED6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0A0ED6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0A0ED6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0A0ED6" w:rsidRP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0A0ED6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 </w:t>
      </w:r>
      <w:r w:rsidRPr="000A0ED6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0A0ED6" w:rsidRP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A0ED6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0A0ED6" w:rsidRPr="004C235C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3EE" w:rsidRDefault="007843EE" w:rsidP="007843EE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3EE">
        <w:rPr>
          <w:rFonts w:ascii="Times New Roman" w:hAnsi="Times New Roman" w:cs="Times New Roman"/>
          <w:sz w:val="28"/>
          <w:szCs w:val="28"/>
        </w:rPr>
        <w:t xml:space="preserve">Дорожной картой региона не утверждены целевые значения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на социально-значимых и приоритетных рынках. Также в Дорожную карту Республики Калмыкия </w:t>
      </w:r>
      <w:r w:rsidRPr="007843EE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A324D0">
        <w:rPr>
          <w:rFonts w:ascii="Times New Roman" w:hAnsi="Times New Roman" w:cs="Times New Roman"/>
          <w:b/>
          <w:sz w:val="28"/>
          <w:szCs w:val="28"/>
        </w:rPr>
        <w:t>включены показатели по системным</w:t>
      </w:r>
      <w:bookmarkStart w:id="0" w:name="_GoBack"/>
      <w:bookmarkEnd w:id="0"/>
      <w:r w:rsidRPr="007843EE">
        <w:rPr>
          <w:rFonts w:ascii="Times New Roman" w:hAnsi="Times New Roman" w:cs="Times New Roman"/>
          <w:b/>
          <w:sz w:val="28"/>
          <w:szCs w:val="28"/>
        </w:rPr>
        <w:t xml:space="preserve"> мероприятиям</w:t>
      </w:r>
      <w:r>
        <w:rPr>
          <w:rFonts w:ascii="Times New Roman" w:hAnsi="Times New Roman" w:cs="Times New Roman"/>
          <w:sz w:val="28"/>
          <w:szCs w:val="28"/>
        </w:rPr>
        <w:t>, по которым проводилось ф</w:t>
      </w:r>
      <w:r w:rsidRPr="007843EE">
        <w:rPr>
          <w:rFonts w:ascii="Times New Roman" w:hAnsi="Times New Roman" w:cs="Times New Roman"/>
          <w:sz w:val="28"/>
          <w:szCs w:val="28"/>
        </w:rPr>
        <w:t>ормирование обобщенных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3EE" w:rsidRDefault="007843EE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Дорожную карту </w:t>
      </w:r>
      <w:r w:rsidRPr="007843EE">
        <w:rPr>
          <w:rFonts w:ascii="Times New Roman" w:hAnsi="Times New Roman" w:cs="Times New Roman"/>
          <w:b/>
          <w:sz w:val="28"/>
          <w:szCs w:val="28"/>
        </w:rPr>
        <w:t>включены мероприятия лишь на 4 рынках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43EE" w:rsidRPr="007843EE" w:rsidRDefault="007843EE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3EE">
        <w:rPr>
          <w:rFonts w:ascii="Times New Roman" w:hAnsi="Times New Roman" w:cs="Times New Roman"/>
          <w:i/>
          <w:sz w:val="28"/>
          <w:szCs w:val="28"/>
        </w:rPr>
        <w:t>- Рынок розничной торговли;</w:t>
      </w:r>
    </w:p>
    <w:p w:rsidR="007843EE" w:rsidRPr="007843EE" w:rsidRDefault="007843EE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3EE">
        <w:rPr>
          <w:rFonts w:ascii="Times New Roman" w:hAnsi="Times New Roman" w:cs="Times New Roman"/>
          <w:i/>
          <w:sz w:val="28"/>
          <w:szCs w:val="28"/>
        </w:rPr>
        <w:t>- Рынок услуг дошкольного образования;</w:t>
      </w:r>
    </w:p>
    <w:p w:rsidR="007843EE" w:rsidRPr="007843EE" w:rsidRDefault="007843EE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3EE">
        <w:rPr>
          <w:rFonts w:ascii="Times New Roman" w:hAnsi="Times New Roman" w:cs="Times New Roman"/>
          <w:i/>
          <w:sz w:val="28"/>
          <w:szCs w:val="28"/>
        </w:rPr>
        <w:t>- Рынок медицинских услуг;</w:t>
      </w:r>
    </w:p>
    <w:p w:rsidR="007843EE" w:rsidRPr="007843EE" w:rsidRDefault="007843EE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3EE">
        <w:rPr>
          <w:rFonts w:ascii="Times New Roman" w:hAnsi="Times New Roman" w:cs="Times New Roman"/>
          <w:i/>
          <w:sz w:val="28"/>
          <w:szCs w:val="28"/>
        </w:rPr>
        <w:t>- Рынок услуг жилищно-коммунального хозяйства.</w:t>
      </w:r>
    </w:p>
    <w:p w:rsidR="007843EE" w:rsidRDefault="007843EE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по дополнительному запросу ФАС России регионом были представлены значения целевых показателей по 12 показателям (только рынки), по которым осуществлялось ф</w:t>
      </w:r>
      <w:r w:rsidRPr="007843EE">
        <w:rPr>
          <w:rFonts w:ascii="Times New Roman" w:hAnsi="Times New Roman" w:cs="Times New Roman"/>
          <w:sz w:val="28"/>
          <w:szCs w:val="28"/>
        </w:rPr>
        <w:t>ормирование обобщенных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. В связи с указанным, </w:t>
      </w:r>
      <w:r w:rsidRPr="007843EE">
        <w:rPr>
          <w:rFonts w:ascii="Times New Roman" w:hAnsi="Times New Roman" w:cs="Times New Roman"/>
          <w:b/>
          <w:sz w:val="28"/>
          <w:szCs w:val="28"/>
        </w:rPr>
        <w:t>значения включены в Сведения как фактические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E96" w:rsidRPr="007843EE" w:rsidRDefault="008D5E9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5E96" w:rsidRPr="007843EE" w:rsidSect="00B40BB8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EF" w:rsidRDefault="004821EF" w:rsidP="006A7F84">
      <w:pPr>
        <w:spacing w:after="0" w:line="240" w:lineRule="auto"/>
      </w:pPr>
      <w:r>
        <w:separator/>
      </w:r>
    </w:p>
  </w:endnote>
  <w:endnote w:type="continuationSeparator" w:id="0">
    <w:p w:rsidR="004821EF" w:rsidRDefault="004821EF" w:rsidP="006A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324995"/>
      <w:docPartObj>
        <w:docPartGallery w:val="Page Numbers (Bottom of Page)"/>
        <w:docPartUnique/>
      </w:docPartObj>
    </w:sdtPr>
    <w:sdtEndPr/>
    <w:sdtContent>
      <w:p w:rsidR="006A7F84" w:rsidRDefault="006A7F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4D0">
          <w:rPr>
            <w:noProof/>
          </w:rPr>
          <w:t>1</w:t>
        </w:r>
        <w:r>
          <w:fldChar w:fldCharType="end"/>
        </w:r>
      </w:p>
    </w:sdtContent>
  </w:sdt>
  <w:p w:rsidR="006A7F84" w:rsidRDefault="006A7F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EF" w:rsidRDefault="004821EF" w:rsidP="006A7F84">
      <w:pPr>
        <w:spacing w:after="0" w:line="240" w:lineRule="auto"/>
      </w:pPr>
      <w:r>
        <w:separator/>
      </w:r>
    </w:p>
  </w:footnote>
  <w:footnote w:type="continuationSeparator" w:id="0">
    <w:p w:rsidR="004821EF" w:rsidRDefault="004821EF" w:rsidP="006A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129D6"/>
    <w:multiLevelType w:val="hybridMultilevel"/>
    <w:tmpl w:val="6E94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5F"/>
    <w:rsid w:val="0001070C"/>
    <w:rsid w:val="00016AA3"/>
    <w:rsid w:val="000656EA"/>
    <w:rsid w:val="000A0ED6"/>
    <w:rsid w:val="000C148C"/>
    <w:rsid w:val="0011675F"/>
    <w:rsid w:val="00130C31"/>
    <w:rsid w:val="0015237D"/>
    <w:rsid w:val="001606C4"/>
    <w:rsid w:val="00184DB6"/>
    <w:rsid w:val="001F1C50"/>
    <w:rsid w:val="0028095F"/>
    <w:rsid w:val="002A2531"/>
    <w:rsid w:val="002B7196"/>
    <w:rsid w:val="00330887"/>
    <w:rsid w:val="003D5E70"/>
    <w:rsid w:val="004821EF"/>
    <w:rsid w:val="004C3114"/>
    <w:rsid w:val="0054109B"/>
    <w:rsid w:val="00574205"/>
    <w:rsid w:val="00592EEE"/>
    <w:rsid w:val="0063459D"/>
    <w:rsid w:val="006A48FF"/>
    <w:rsid w:val="006A7F84"/>
    <w:rsid w:val="006F3A6B"/>
    <w:rsid w:val="00723A39"/>
    <w:rsid w:val="00773C58"/>
    <w:rsid w:val="00782E13"/>
    <w:rsid w:val="007843EE"/>
    <w:rsid w:val="007A3010"/>
    <w:rsid w:val="007E32BC"/>
    <w:rsid w:val="007F5AAD"/>
    <w:rsid w:val="00825A3C"/>
    <w:rsid w:val="00857054"/>
    <w:rsid w:val="008B5022"/>
    <w:rsid w:val="008D5E96"/>
    <w:rsid w:val="00906DFF"/>
    <w:rsid w:val="00A11F88"/>
    <w:rsid w:val="00A229CF"/>
    <w:rsid w:val="00A259E5"/>
    <w:rsid w:val="00A324D0"/>
    <w:rsid w:val="00A959B7"/>
    <w:rsid w:val="00AF6B5F"/>
    <w:rsid w:val="00B13563"/>
    <w:rsid w:val="00B40BB8"/>
    <w:rsid w:val="00B85769"/>
    <w:rsid w:val="00BB045F"/>
    <w:rsid w:val="00BC346A"/>
    <w:rsid w:val="00C26CF9"/>
    <w:rsid w:val="00C33154"/>
    <w:rsid w:val="00C35BBF"/>
    <w:rsid w:val="00CB5B4C"/>
    <w:rsid w:val="00D07FF5"/>
    <w:rsid w:val="00D74F6D"/>
    <w:rsid w:val="00DA5AB4"/>
    <w:rsid w:val="00DB3542"/>
    <w:rsid w:val="00DB4DAD"/>
    <w:rsid w:val="00DC57B2"/>
    <w:rsid w:val="00E57825"/>
    <w:rsid w:val="00E97617"/>
    <w:rsid w:val="00F85965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CD56-8716-4FF7-BCCA-671BDDEB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AA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2B71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F84"/>
  </w:style>
  <w:style w:type="paragraph" w:styleId="a6">
    <w:name w:val="footer"/>
    <w:basedOn w:val="a"/>
    <w:link w:val="a7"/>
    <w:uiPriority w:val="99"/>
    <w:unhideWhenUsed/>
    <w:rsid w:val="006A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F84"/>
  </w:style>
  <w:style w:type="paragraph" w:styleId="a8">
    <w:name w:val="List Paragraph"/>
    <w:basedOn w:val="a"/>
    <w:link w:val="a9"/>
    <w:uiPriority w:val="34"/>
    <w:qFormat/>
    <w:rsid w:val="007E32BC"/>
    <w:pPr>
      <w:ind w:left="720"/>
      <w:contextualSpacing/>
    </w:pPr>
  </w:style>
  <w:style w:type="character" w:customStyle="1" w:styleId="aa">
    <w:name w:val="Основной текст Знак"/>
    <w:link w:val="ab"/>
    <w:rsid w:val="007A3010"/>
    <w:rPr>
      <w:sz w:val="28"/>
      <w:szCs w:val="28"/>
      <w:shd w:val="clear" w:color="auto" w:fill="FFFFFF"/>
    </w:rPr>
  </w:style>
  <w:style w:type="paragraph" w:styleId="ab">
    <w:name w:val="Body Text"/>
    <w:basedOn w:val="a"/>
    <w:link w:val="aa"/>
    <w:rsid w:val="007A3010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7A3010"/>
  </w:style>
  <w:style w:type="character" w:customStyle="1" w:styleId="a9">
    <w:name w:val="Абзац списка Знак"/>
    <w:link w:val="a8"/>
    <w:uiPriority w:val="34"/>
    <w:locked/>
    <w:rsid w:val="000A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2</cp:revision>
  <cp:lastPrinted>2018-06-09T11:14:00Z</cp:lastPrinted>
  <dcterms:created xsi:type="dcterms:W3CDTF">2018-07-30T07:12:00Z</dcterms:created>
  <dcterms:modified xsi:type="dcterms:W3CDTF">2018-07-30T14:50:00Z</dcterms:modified>
</cp:coreProperties>
</file>