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8C43DE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20265">
        <w:rPr>
          <w:rFonts w:ascii="Times New Roman" w:hAnsi="Times New Roman" w:cs="Times New Roman"/>
          <w:b/>
          <w:noProof/>
          <w:sz w:val="28"/>
          <w:szCs w:val="28"/>
        </w:rPr>
        <w:t>Орловской</w:t>
      </w:r>
      <w:r w:rsidR="001F5D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bookmarkStart w:id="0" w:name="_GoBack"/>
      <w:bookmarkEnd w:id="0"/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20265">
        <w:rPr>
          <w:rFonts w:ascii="Times New Roman" w:hAnsi="Times New Roman" w:cs="Times New Roman"/>
          <w:b/>
          <w:noProof/>
          <w:sz w:val="28"/>
          <w:szCs w:val="28"/>
        </w:rPr>
        <w:t>Орловской</w:t>
      </w:r>
      <w:r w:rsidR="00D953DD" w:rsidRPr="001F5D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522BE" w:rsidRPr="000646BE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  <w:r w:rsidRPr="000646BE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0646BE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Pr="002A1C36" w:rsidRDefault="00E522BE" w:rsidP="00E522B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ЦФО по результатам 2015 – 2016 годов в Рейтинге ФАС России и Рейтинге АЦ. </w:t>
      </w: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522BE" w:rsidRPr="002A1C36" w:rsidTr="002F3856">
        <w:tc>
          <w:tcPr>
            <w:tcW w:w="710" w:type="dxa"/>
            <w:vMerge w:val="restart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522BE" w:rsidRPr="00507D0B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  <w:tc>
          <w:tcPr>
            <w:tcW w:w="2977" w:type="dxa"/>
            <w:gridSpan w:val="2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22BE" w:rsidRPr="002A1C36" w:rsidTr="002F3856">
        <w:tc>
          <w:tcPr>
            <w:tcW w:w="710" w:type="dxa"/>
            <w:vMerge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522BE" w:rsidRPr="00620265" w:rsidTr="002F3856">
        <w:tc>
          <w:tcPr>
            <w:tcW w:w="710" w:type="dxa"/>
          </w:tcPr>
          <w:p w:rsidR="00E522BE" w:rsidRPr="00620265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0265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0265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620265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522BE" w:rsidRPr="00620265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522BE" w:rsidRPr="00620265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522BE" w:rsidRPr="006274CF" w:rsidTr="002F3856">
        <w:tc>
          <w:tcPr>
            <w:tcW w:w="710" w:type="dxa"/>
          </w:tcPr>
          <w:p w:rsidR="00E522BE" w:rsidRPr="006274CF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74CF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74CF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6274CF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522BE" w:rsidRPr="006274CF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522BE" w:rsidRPr="006274CF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522BE" w:rsidRPr="007329E6" w:rsidTr="002F3856">
        <w:tc>
          <w:tcPr>
            <w:tcW w:w="710" w:type="dxa"/>
          </w:tcPr>
          <w:p w:rsidR="00E522BE" w:rsidRPr="007329E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329E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329E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7329E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522BE" w:rsidRPr="007329E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522BE" w:rsidRPr="007329E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29E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6274CF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1F5D14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522BE" w:rsidRPr="002A1C36" w:rsidTr="002F3856">
        <w:trPr>
          <w:trHeight w:val="360"/>
        </w:trPr>
        <w:tc>
          <w:tcPr>
            <w:tcW w:w="710" w:type="dxa"/>
          </w:tcPr>
          <w:p w:rsidR="00E522BE" w:rsidRPr="002A1C36" w:rsidRDefault="002F3856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522BE" w:rsidRPr="00620265" w:rsidTr="002F3856">
        <w:tc>
          <w:tcPr>
            <w:tcW w:w="710" w:type="dxa"/>
          </w:tcPr>
          <w:p w:rsidR="00E522BE" w:rsidRPr="00620265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0265" w:rsidRDefault="00E522BE" w:rsidP="001B3EE6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0265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620265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522BE" w:rsidRPr="00620265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522BE" w:rsidRPr="00620265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62026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42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B4037F" w:rsidRDefault="00B4037F" w:rsidP="00B403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62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</w:t>
      </w:r>
      <w:r w:rsidRPr="001F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6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изменила свою позицию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и </w:t>
      </w:r>
      <w:r w:rsidR="0062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757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не 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4037F" w:rsidRDefault="00B4037F" w:rsidP="00B4037F">
      <w:pPr>
        <w:pStyle w:val="ConsPlusNormal"/>
        <w:ind w:right="-1"/>
        <w:jc w:val="center"/>
      </w:pPr>
    </w:p>
    <w:p w:rsidR="004C70DB" w:rsidRPr="004D5A40" w:rsidRDefault="004C70DB" w:rsidP="004C7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40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  <w:r w:rsidRPr="004D5A40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(далее – Дорожная карта) и </w:t>
      </w:r>
      <w:r w:rsidR="005D56CE" w:rsidRPr="005D56CE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показатели по приоритетным и социально значимым рынкам Орловской области на 2017 год </w:t>
      </w:r>
      <w:r w:rsidR="00B4037F" w:rsidRPr="004D5A40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 w:rsidRPr="004D5A4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4037F" w:rsidRPr="004D5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A40" w:rsidRPr="004D5A4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D56CE">
        <w:rPr>
          <w:rFonts w:ascii="Times New Roman" w:hAnsi="Times New Roman" w:cs="Times New Roman"/>
          <w:sz w:val="28"/>
          <w:szCs w:val="28"/>
        </w:rPr>
        <w:t>Правительства Орловской</w:t>
      </w:r>
      <w:r w:rsidR="004D5A40" w:rsidRPr="004D5A40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5D56CE">
        <w:rPr>
          <w:rFonts w:ascii="Times New Roman" w:hAnsi="Times New Roman" w:cs="Times New Roman"/>
          <w:sz w:val="28"/>
          <w:szCs w:val="28"/>
        </w:rPr>
        <w:t>1 марта 2017 г. №</w:t>
      </w:r>
      <w:r w:rsidR="005D56CE" w:rsidRPr="005D56CE">
        <w:rPr>
          <w:rFonts w:ascii="Times New Roman" w:hAnsi="Times New Roman" w:cs="Times New Roman"/>
          <w:sz w:val="28"/>
          <w:szCs w:val="28"/>
        </w:rPr>
        <w:t xml:space="preserve"> 60-р</w:t>
      </w:r>
      <w:r w:rsidRPr="004D5A40">
        <w:rPr>
          <w:rFonts w:ascii="Times New Roman" w:hAnsi="Times New Roman" w:cs="Times New Roman"/>
          <w:sz w:val="28"/>
          <w:szCs w:val="28"/>
        </w:rPr>
        <w:t xml:space="preserve">. </w:t>
      </w:r>
      <w:r w:rsidR="00EC0F78">
        <w:rPr>
          <w:rFonts w:ascii="Times New Roman" w:hAnsi="Times New Roman" w:cs="Times New Roman"/>
          <w:sz w:val="28"/>
          <w:szCs w:val="28"/>
        </w:rPr>
        <w:t xml:space="preserve">Дорожная карта региона на 2018 год утверждена </w:t>
      </w:r>
      <w:r w:rsidR="00EC0F78" w:rsidRPr="004D5A4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EC0F78">
        <w:rPr>
          <w:rFonts w:ascii="Times New Roman" w:hAnsi="Times New Roman" w:cs="Times New Roman"/>
          <w:sz w:val="28"/>
          <w:szCs w:val="28"/>
        </w:rPr>
        <w:t>Правительства Орловской</w:t>
      </w:r>
      <w:r w:rsidR="00EC0F78" w:rsidRPr="004D5A40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EC0F78" w:rsidRPr="00EC0F78">
        <w:t xml:space="preserve"> </w:t>
      </w:r>
      <w:r w:rsidR="00EC0F78" w:rsidRPr="00EC0F78">
        <w:rPr>
          <w:rFonts w:ascii="Times New Roman" w:hAnsi="Times New Roman" w:cs="Times New Roman"/>
          <w:sz w:val="28"/>
          <w:szCs w:val="28"/>
        </w:rPr>
        <w:t xml:space="preserve">7 марта 2018 г. </w:t>
      </w:r>
      <w:r w:rsidR="00EC0F78">
        <w:rPr>
          <w:rFonts w:ascii="Times New Roman" w:hAnsi="Times New Roman" w:cs="Times New Roman"/>
          <w:sz w:val="28"/>
          <w:szCs w:val="28"/>
        </w:rPr>
        <w:t>№</w:t>
      </w:r>
      <w:r w:rsidR="00EC0F78" w:rsidRPr="00EC0F78">
        <w:rPr>
          <w:rFonts w:ascii="Times New Roman" w:hAnsi="Times New Roman" w:cs="Times New Roman"/>
          <w:sz w:val="28"/>
          <w:szCs w:val="28"/>
        </w:rPr>
        <w:t xml:space="preserve"> 118-р</w:t>
      </w:r>
      <w:r w:rsidR="00EC0F78">
        <w:rPr>
          <w:rFonts w:ascii="Times New Roman" w:hAnsi="Times New Roman" w:cs="Times New Roman"/>
          <w:sz w:val="28"/>
          <w:szCs w:val="28"/>
        </w:rPr>
        <w:t>.</w:t>
      </w:r>
    </w:p>
    <w:p w:rsidR="005D56CE" w:rsidRPr="004D5A40" w:rsidRDefault="00E134AA" w:rsidP="00E13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5D56CE" w:rsidRPr="004D5A40">
        <w:rPr>
          <w:rFonts w:ascii="Times New Roman" w:hAnsi="Times New Roman" w:cs="Times New Roman"/>
          <w:b/>
          <w:sz w:val="28"/>
          <w:szCs w:val="28"/>
          <w:lang w:eastAsia="ru-RU"/>
        </w:rPr>
        <w:t>еречень приоритетных и социально значимых рынков</w:t>
      </w:r>
      <w:r w:rsidR="005D56CE" w:rsidRPr="004D5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r w:rsidR="005D56CE" w:rsidRPr="004D5A4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утвержден </w:t>
      </w:r>
      <w:r w:rsidRPr="00E134AA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Орловской области </w:t>
      </w:r>
      <w:r w:rsidR="005D56CE" w:rsidRPr="004D5A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5D56CE" w:rsidRPr="004D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5D56CE" w:rsidRPr="004D5A4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D56CE" w:rsidRPr="004D5A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56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276</w:t>
      </w:r>
      <w:r w:rsidR="005D56CE" w:rsidRPr="004D5A40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34AA">
        <w:rPr>
          <w:rFonts w:ascii="Times New Roman" w:hAnsi="Times New Roman" w:cs="Times New Roman"/>
          <w:sz w:val="28"/>
          <w:szCs w:val="28"/>
        </w:rPr>
        <w:t>в ред. Распоряжений Правительства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4AA">
        <w:rPr>
          <w:rFonts w:ascii="Times New Roman" w:hAnsi="Times New Roman" w:cs="Times New Roman"/>
          <w:sz w:val="28"/>
          <w:szCs w:val="28"/>
        </w:rPr>
        <w:t xml:space="preserve">от 11.11.2015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34AA">
        <w:rPr>
          <w:rFonts w:ascii="Times New Roman" w:hAnsi="Times New Roman" w:cs="Times New Roman"/>
          <w:sz w:val="28"/>
          <w:szCs w:val="28"/>
        </w:rPr>
        <w:t xml:space="preserve"> 393-р, от 15.</w:t>
      </w:r>
      <w:r>
        <w:rPr>
          <w:rFonts w:ascii="Times New Roman" w:hAnsi="Times New Roman" w:cs="Times New Roman"/>
          <w:sz w:val="28"/>
          <w:szCs w:val="28"/>
        </w:rPr>
        <w:t>11.2016 № 546-р, от 21.12.2017 №</w:t>
      </w:r>
      <w:r w:rsidRPr="00E134AA">
        <w:rPr>
          <w:rFonts w:ascii="Times New Roman" w:hAnsi="Times New Roman" w:cs="Times New Roman"/>
          <w:sz w:val="28"/>
          <w:szCs w:val="28"/>
        </w:rPr>
        <w:t xml:space="preserve"> 560-р)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A40" w:rsidRPr="004D5A40" w:rsidRDefault="004C70DB" w:rsidP="00E134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40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4D5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4AA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r w:rsidRPr="004D5A40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B4037F" w:rsidRPr="004D5A40">
        <w:rPr>
          <w:rFonts w:ascii="Times New Roman" w:hAnsi="Times New Roman" w:cs="Times New Roman"/>
          <w:sz w:val="28"/>
          <w:szCs w:val="28"/>
        </w:rPr>
        <w:t>содержит</w:t>
      </w:r>
      <w:r w:rsidR="004D5A40">
        <w:rPr>
          <w:rFonts w:ascii="Times New Roman" w:hAnsi="Times New Roman" w:cs="Times New Roman"/>
          <w:sz w:val="28"/>
          <w:szCs w:val="28"/>
        </w:rPr>
        <w:t xml:space="preserve"> </w:t>
      </w:r>
      <w:r w:rsidR="00E134AA">
        <w:rPr>
          <w:rFonts w:ascii="Times New Roman" w:hAnsi="Times New Roman" w:cs="Times New Roman"/>
          <w:b/>
          <w:sz w:val="28"/>
          <w:szCs w:val="28"/>
        </w:rPr>
        <w:t>11</w:t>
      </w:r>
      <w:r w:rsidR="004D5A40" w:rsidRPr="004D5A40">
        <w:rPr>
          <w:rFonts w:ascii="Times New Roman" w:hAnsi="Times New Roman" w:cs="Times New Roman"/>
          <w:b/>
          <w:sz w:val="28"/>
          <w:szCs w:val="28"/>
        </w:rPr>
        <w:t xml:space="preserve"> социально-значимых рынков</w:t>
      </w:r>
      <w:r w:rsidR="00E134AA">
        <w:rPr>
          <w:rFonts w:ascii="Times New Roman" w:hAnsi="Times New Roman" w:cs="Times New Roman"/>
          <w:sz w:val="28"/>
          <w:szCs w:val="28"/>
        </w:rPr>
        <w:t xml:space="preserve"> из</w:t>
      </w:r>
      <w:r w:rsidR="00B4037F" w:rsidRPr="004D5A40">
        <w:rPr>
          <w:rFonts w:ascii="Times New Roman" w:hAnsi="Times New Roman" w:cs="Times New Roman"/>
          <w:sz w:val="28"/>
          <w:szCs w:val="28"/>
        </w:rPr>
        <w:t xml:space="preserve"> приложения к Стандарту развития конкуренции </w:t>
      </w:r>
      <w:r w:rsidR="00E134AA">
        <w:rPr>
          <w:rFonts w:ascii="Times New Roman" w:hAnsi="Times New Roman" w:cs="Times New Roman"/>
          <w:sz w:val="28"/>
          <w:szCs w:val="28"/>
        </w:rPr>
        <w:t xml:space="preserve">и </w:t>
      </w:r>
      <w:r w:rsidR="00E134AA">
        <w:rPr>
          <w:rFonts w:ascii="Times New Roman" w:hAnsi="Times New Roman" w:cs="Times New Roman"/>
          <w:b/>
          <w:sz w:val="28"/>
          <w:szCs w:val="28"/>
        </w:rPr>
        <w:t>6</w:t>
      </w:r>
      <w:r w:rsidR="004D5A40" w:rsidRPr="004D5A40">
        <w:rPr>
          <w:rFonts w:ascii="Times New Roman" w:hAnsi="Times New Roman" w:cs="Times New Roman"/>
          <w:b/>
          <w:sz w:val="28"/>
          <w:szCs w:val="28"/>
        </w:rPr>
        <w:t xml:space="preserve"> приоритетных (дополнительных) рынков:</w:t>
      </w:r>
    </w:p>
    <w:p w:rsidR="00E134AA" w:rsidRPr="00E134AA" w:rsidRDefault="004D5A40" w:rsidP="00E13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E134AA" w:rsidRPr="00E13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4AA">
        <w:rPr>
          <w:rFonts w:ascii="Times New Roman" w:hAnsi="Times New Roman" w:cs="Times New Roman"/>
          <w:i/>
          <w:sz w:val="28"/>
          <w:szCs w:val="28"/>
        </w:rPr>
        <w:t>Р</w:t>
      </w:r>
      <w:r w:rsidR="00E134AA" w:rsidRPr="00E134AA">
        <w:rPr>
          <w:rFonts w:ascii="Times New Roman" w:hAnsi="Times New Roman" w:cs="Times New Roman"/>
          <w:i/>
          <w:sz w:val="28"/>
          <w:szCs w:val="28"/>
        </w:rPr>
        <w:t xml:space="preserve">ынок </w:t>
      </w:r>
      <w:proofErr w:type="gramStart"/>
      <w:r w:rsidR="00E134AA" w:rsidRPr="00E134AA">
        <w:rPr>
          <w:rFonts w:ascii="Times New Roman" w:hAnsi="Times New Roman" w:cs="Times New Roman"/>
          <w:i/>
          <w:sz w:val="28"/>
          <w:szCs w:val="28"/>
        </w:rPr>
        <w:t>плодово-овощной</w:t>
      </w:r>
      <w:proofErr w:type="gramEnd"/>
      <w:r w:rsidR="00E134AA" w:rsidRPr="00E134AA">
        <w:rPr>
          <w:rFonts w:ascii="Times New Roman" w:hAnsi="Times New Roman" w:cs="Times New Roman"/>
          <w:i/>
          <w:sz w:val="28"/>
          <w:szCs w:val="28"/>
        </w:rPr>
        <w:t xml:space="preserve"> продукции;</w:t>
      </w:r>
    </w:p>
    <w:p w:rsidR="00E134AA" w:rsidRPr="00E134AA" w:rsidRDefault="00E134AA" w:rsidP="00E13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Р</w:t>
      </w:r>
      <w:r w:rsidRPr="00E134AA">
        <w:rPr>
          <w:rFonts w:ascii="Times New Roman" w:hAnsi="Times New Roman" w:cs="Times New Roman"/>
          <w:i/>
          <w:sz w:val="28"/>
          <w:szCs w:val="28"/>
        </w:rPr>
        <w:t>ынок услуг в сфере туризма;</w:t>
      </w:r>
    </w:p>
    <w:p w:rsidR="00E134AA" w:rsidRPr="00E134AA" w:rsidRDefault="00E134AA" w:rsidP="00E13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E134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E134AA">
        <w:rPr>
          <w:rFonts w:ascii="Times New Roman" w:hAnsi="Times New Roman" w:cs="Times New Roman"/>
          <w:i/>
          <w:sz w:val="28"/>
          <w:szCs w:val="28"/>
        </w:rPr>
        <w:t>ынок производства фармацевтической продукции;</w:t>
      </w:r>
    </w:p>
    <w:p w:rsidR="00E134AA" w:rsidRPr="00E134AA" w:rsidRDefault="00E134AA" w:rsidP="00E13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E134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E134AA">
        <w:rPr>
          <w:rFonts w:ascii="Times New Roman" w:hAnsi="Times New Roman" w:cs="Times New Roman"/>
          <w:i/>
          <w:sz w:val="28"/>
          <w:szCs w:val="28"/>
        </w:rPr>
        <w:t>ынок производства насосного оборудования;</w:t>
      </w:r>
    </w:p>
    <w:p w:rsidR="00E134AA" w:rsidRPr="00E134AA" w:rsidRDefault="00E134AA" w:rsidP="00E134A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Р</w:t>
      </w:r>
      <w:r w:rsidRPr="00E134AA">
        <w:rPr>
          <w:rFonts w:ascii="Times New Roman" w:hAnsi="Times New Roman" w:cs="Times New Roman"/>
          <w:i/>
          <w:sz w:val="28"/>
          <w:szCs w:val="28"/>
        </w:rPr>
        <w:t>ынок производства оптоэлектронной и полупроводниковой продукции;</w:t>
      </w:r>
    </w:p>
    <w:p w:rsidR="004D5A40" w:rsidRDefault="00E134AA" w:rsidP="00E134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Р</w:t>
      </w:r>
      <w:r w:rsidRPr="00E134AA">
        <w:rPr>
          <w:rFonts w:ascii="Times New Roman" w:hAnsi="Times New Roman" w:cs="Times New Roman"/>
          <w:i/>
          <w:sz w:val="28"/>
          <w:szCs w:val="28"/>
        </w:rPr>
        <w:t>ынок услуг в сфере глобальных навигационных спутниковых систем.</w:t>
      </w:r>
    </w:p>
    <w:p w:rsidR="00E134AA" w:rsidRDefault="00E134AA" w:rsidP="00E1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A59" w:rsidRPr="0043460C" w:rsidRDefault="003B4A59" w:rsidP="00434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60C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9C76B9" w:rsidRPr="004346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C39F1" w:rsidRPr="0043460C">
        <w:rPr>
          <w:rFonts w:ascii="Times New Roman" w:hAnsi="Times New Roman" w:cs="Times New Roman"/>
          <w:b/>
          <w:iCs/>
          <w:sz w:val="24"/>
          <w:szCs w:val="24"/>
        </w:rPr>
        <w:t>(далее – Сведения</w:t>
      </w:r>
      <w:r w:rsidR="004C70DB" w:rsidRPr="0043460C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9916FA" w:rsidRPr="0043460C">
        <w:rPr>
          <w:rFonts w:ascii="Times New Roman" w:hAnsi="Times New Roman" w:cs="Times New Roman"/>
          <w:b/>
          <w:iCs/>
          <w:sz w:val="24"/>
          <w:szCs w:val="24"/>
        </w:rPr>
        <w:t xml:space="preserve"> прилагаются</w:t>
      </w:r>
      <w:r w:rsidR="004C70DB" w:rsidRPr="0043460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C39F1" w:rsidRPr="004346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D48C5" w:rsidRPr="0043460C" w:rsidRDefault="000D48C5" w:rsidP="00434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0D48C5" w:rsidRP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3460C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43460C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0D48C5" w:rsidRP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4346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</w:t>
      </w:r>
      <w:r w:rsidR="00A2794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ных картах» и, соответственно, </w:t>
      </w:r>
      <w:r w:rsidRPr="0043460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представляемых регионами Сведениях.</w:t>
      </w:r>
    </w:p>
    <w:p w:rsidR="000D48C5" w:rsidRP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0C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="00A27948">
        <w:rPr>
          <w:rFonts w:ascii="Times New Roman" w:hAnsi="Times New Roman" w:cs="Times New Roman"/>
          <w:b/>
          <w:sz w:val="24"/>
          <w:szCs w:val="24"/>
        </w:rPr>
        <w:t>указано на наличие</w:t>
      </w:r>
      <w:r w:rsidRPr="0043460C">
        <w:rPr>
          <w:rFonts w:ascii="Times New Roman" w:hAnsi="Times New Roman" w:cs="Times New Roman"/>
          <w:b/>
          <w:sz w:val="24"/>
          <w:szCs w:val="24"/>
        </w:rPr>
        <w:t xml:space="preserve"> другого показателя </w:t>
      </w:r>
      <w:r w:rsidRPr="004346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43460C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43460C">
        <w:rPr>
          <w:rFonts w:ascii="Times New Roman" w:hAnsi="Times New Roman" w:cs="Times New Roman"/>
          <w:sz w:val="24"/>
          <w:szCs w:val="24"/>
        </w:rPr>
        <w:t>).</w:t>
      </w:r>
      <w:r w:rsidRPr="004346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48C5" w:rsidRP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0C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0C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60C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0C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43460C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43460C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43460C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43460C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43460C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A27948" w:rsidRDefault="000D48C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3460C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A27948" w:rsidRDefault="00A27948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27948" w:rsidRDefault="00C80FA5" w:rsidP="0043460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 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C8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Дорожной картой региона, </w:t>
      </w:r>
      <w:r w:rsidRPr="00C80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рынку услуг детского отдыха и оздоровления</w:t>
      </w:r>
      <w:r w:rsidRPr="00C8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4FC" w:rsidRDefault="002E7C52" w:rsidP="009014F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52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Наименования п</w:t>
      </w:r>
      <w:r w:rsidR="0071223B" w:rsidRPr="002E7C52">
        <w:rPr>
          <w:rFonts w:ascii="Times New Roman" w:hAnsi="Times New Roman" w:cs="Times New Roman"/>
          <w:b/>
          <w:sz w:val="28"/>
          <w:szCs w:val="28"/>
        </w:rPr>
        <w:t>оказател</w:t>
      </w:r>
      <w:r w:rsidRPr="002E7C52">
        <w:rPr>
          <w:rFonts w:ascii="Times New Roman" w:hAnsi="Times New Roman" w:cs="Times New Roman"/>
          <w:b/>
          <w:sz w:val="28"/>
          <w:szCs w:val="28"/>
        </w:rPr>
        <w:t>ей</w:t>
      </w:r>
      <w:r w:rsidR="0071223B" w:rsidRPr="002E7C52">
        <w:rPr>
          <w:rFonts w:ascii="Times New Roman" w:hAnsi="Times New Roman" w:cs="Times New Roman"/>
          <w:sz w:val="28"/>
          <w:szCs w:val="28"/>
        </w:rPr>
        <w:t xml:space="preserve"> по</w:t>
      </w:r>
      <w:r w:rsidRPr="002E7C52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71223B" w:rsidRPr="002E7C52">
        <w:rPr>
          <w:rFonts w:ascii="Times New Roman" w:hAnsi="Times New Roman" w:cs="Times New Roman"/>
          <w:sz w:val="28"/>
          <w:szCs w:val="28"/>
        </w:rPr>
        <w:t xml:space="preserve"> рынкам </w:t>
      </w:r>
      <w:r w:rsidRPr="002E7C52">
        <w:rPr>
          <w:rFonts w:ascii="Times New Roman" w:hAnsi="Times New Roman" w:cs="Times New Roman"/>
          <w:sz w:val="28"/>
          <w:szCs w:val="28"/>
        </w:rPr>
        <w:t xml:space="preserve">в </w:t>
      </w:r>
      <w:r w:rsidR="0071223B" w:rsidRPr="002E7C52">
        <w:rPr>
          <w:rFonts w:ascii="Times New Roman" w:hAnsi="Times New Roman" w:cs="Times New Roman"/>
          <w:sz w:val="28"/>
          <w:szCs w:val="28"/>
        </w:rPr>
        <w:t>Дорожной карт</w:t>
      </w:r>
      <w:r w:rsidRPr="002E7C52">
        <w:rPr>
          <w:rFonts w:ascii="Times New Roman" w:hAnsi="Times New Roman" w:cs="Times New Roman"/>
          <w:sz w:val="28"/>
          <w:szCs w:val="28"/>
        </w:rPr>
        <w:t>е</w:t>
      </w:r>
      <w:r w:rsidR="0071223B" w:rsidRPr="002E7C52">
        <w:rPr>
          <w:rFonts w:ascii="Times New Roman" w:hAnsi="Times New Roman" w:cs="Times New Roman"/>
          <w:sz w:val="28"/>
          <w:szCs w:val="28"/>
        </w:rPr>
        <w:t xml:space="preserve"> </w:t>
      </w:r>
      <w:r w:rsidR="009014FC">
        <w:rPr>
          <w:rFonts w:ascii="Times New Roman" w:hAnsi="Times New Roman" w:cs="Times New Roman"/>
          <w:sz w:val="28"/>
          <w:szCs w:val="28"/>
        </w:rPr>
        <w:t>Орловской</w:t>
      </w:r>
      <w:r w:rsidRPr="002E7C5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2E7C52">
        <w:rPr>
          <w:rFonts w:ascii="Times New Roman" w:hAnsi="Times New Roman" w:cs="Times New Roman"/>
          <w:b/>
          <w:sz w:val="28"/>
          <w:szCs w:val="28"/>
        </w:rPr>
        <w:t>не совпадают с установленными Стандартом</w:t>
      </w:r>
      <w:r w:rsidRPr="002E7C52">
        <w:rPr>
          <w:rFonts w:ascii="Times New Roman" w:hAnsi="Times New Roman" w:cs="Times New Roman"/>
          <w:sz w:val="28"/>
          <w:szCs w:val="28"/>
        </w:rPr>
        <w:t xml:space="preserve">, </w:t>
      </w:r>
      <w:r w:rsidR="00697A23" w:rsidRPr="002E7C52">
        <w:rPr>
          <w:rFonts w:ascii="Times New Roman" w:hAnsi="Times New Roman" w:cs="Times New Roman"/>
          <w:b/>
          <w:sz w:val="28"/>
          <w:szCs w:val="28"/>
        </w:rPr>
        <w:t>однако</w:t>
      </w:r>
      <w:r w:rsidR="00697A23" w:rsidRPr="002E7C52">
        <w:rPr>
          <w:rFonts w:ascii="Times New Roman" w:hAnsi="Times New Roman" w:cs="Times New Roman"/>
          <w:sz w:val="28"/>
          <w:szCs w:val="28"/>
        </w:rPr>
        <w:t xml:space="preserve"> </w:t>
      </w:r>
      <w:r w:rsidR="00697A23" w:rsidRPr="002E7C52">
        <w:rPr>
          <w:rFonts w:ascii="Times New Roman" w:hAnsi="Times New Roman" w:cs="Times New Roman"/>
          <w:b/>
          <w:sz w:val="28"/>
          <w:szCs w:val="28"/>
        </w:rPr>
        <w:t>имеются</w:t>
      </w:r>
      <w:r w:rsidR="00697A23" w:rsidRPr="002E7C52">
        <w:rPr>
          <w:rFonts w:ascii="Times New Roman" w:hAnsi="Times New Roman" w:cs="Times New Roman"/>
          <w:b/>
          <w:i/>
          <w:sz w:val="28"/>
          <w:szCs w:val="28"/>
        </w:rPr>
        <w:t xml:space="preserve"> другие показатели:</w:t>
      </w:r>
    </w:p>
    <w:p w:rsidR="009014FC" w:rsidRDefault="009014FC" w:rsidP="009014F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 (таблица 6);</w:t>
      </w:r>
    </w:p>
    <w:p w:rsidR="009014FC" w:rsidRDefault="009014FC" w:rsidP="009014F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розничной торговли (розничные рынки и ярмарки) (таблица 8);</w:t>
      </w:r>
    </w:p>
    <w:p w:rsidR="001145C6" w:rsidRDefault="001145C6" w:rsidP="009014F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5C6" w:rsidRDefault="001145C6" w:rsidP="001145C6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 w:rsidRPr="0011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 по следующим рынкам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114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мероприятиям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4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установлены Дорожной картой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45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45C6" w:rsidRDefault="001145C6" w:rsidP="001145C6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розничной торговли фармацевтической продукцией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9);</w:t>
      </w:r>
    </w:p>
    <w:p w:rsidR="001145C6" w:rsidRDefault="001145C6" w:rsidP="001145C6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Развитие конкуренции при осуществлении процедур государственных и муниципальных закупок. Показатель – доля закупок у субъектов малого и среднего предпринимательства (таблица 13);</w:t>
      </w:r>
    </w:p>
    <w:p w:rsidR="001145C6" w:rsidRDefault="001145C6" w:rsidP="001145C6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(таблица 15).</w:t>
      </w:r>
    </w:p>
    <w:p w:rsidR="001145C6" w:rsidRDefault="001145C6" w:rsidP="009014F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5C6" w:rsidRPr="00EC0F78" w:rsidRDefault="00EC0F78" w:rsidP="009014F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Показателя «среднее число участников конкурентных процедур определения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C0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мероприятия «Развитие конкуренции при осуществлении процедур государственных и муниципальных закупок»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Сведениях к данной справке, так как данная информация была представлена Орловской областью по дополнительному запросу ФАС России. Однако, указанный </w:t>
      </w:r>
      <w:r w:rsidRPr="00EC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и системное мероприятие не установлены Дорожной картой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региона.</w:t>
      </w:r>
    </w:p>
    <w:p w:rsidR="001145C6" w:rsidRDefault="001145C6" w:rsidP="009014FC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FC" w:rsidRDefault="009014FC" w:rsidP="002E7C52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014FC" w:rsidSect="00057B4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5DDD"/>
    <w:multiLevelType w:val="hybridMultilevel"/>
    <w:tmpl w:val="508A4CDC"/>
    <w:lvl w:ilvl="0" w:tplc="E9366D1A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5E39"/>
    <w:multiLevelType w:val="hybridMultilevel"/>
    <w:tmpl w:val="F00EFBEE"/>
    <w:lvl w:ilvl="0" w:tplc="038EC6DE">
      <w:start w:val="5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45BE46A4"/>
    <w:multiLevelType w:val="hybridMultilevel"/>
    <w:tmpl w:val="F11A25CA"/>
    <w:lvl w:ilvl="0" w:tplc="A38A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9F5"/>
    <w:multiLevelType w:val="hybridMultilevel"/>
    <w:tmpl w:val="C8D424C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22D57"/>
    <w:rsid w:val="000301B6"/>
    <w:rsid w:val="000477A2"/>
    <w:rsid w:val="00057B48"/>
    <w:rsid w:val="000646BE"/>
    <w:rsid w:val="000C7398"/>
    <w:rsid w:val="000D48C5"/>
    <w:rsid w:val="00101D2F"/>
    <w:rsid w:val="001145C6"/>
    <w:rsid w:val="001440FF"/>
    <w:rsid w:val="0015089B"/>
    <w:rsid w:val="001A2E1F"/>
    <w:rsid w:val="001D7004"/>
    <w:rsid w:val="001E1262"/>
    <w:rsid w:val="001F5D14"/>
    <w:rsid w:val="00207435"/>
    <w:rsid w:val="002353A5"/>
    <w:rsid w:val="002523D0"/>
    <w:rsid w:val="00292FC9"/>
    <w:rsid w:val="002A2E5B"/>
    <w:rsid w:val="002B1BB5"/>
    <w:rsid w:val="002C39F1"/>
    <w:rsid w:val="002E240B"/>
    <w:rsid w:val="002E7C52"/>
    <w:rsid w:val="002F3856"/>
    <w:rsid w:val="002F53EB"/>
    <w:rsid w:val="00365F55"/>
    <w:rsid w:val="003A27A0"/>
    <w:rsid w:val="003B4A59"/>
    <w:rsid w:val="003E4C91"/>
    <w:rsid w:val="003F6F53"/>
    <w:rsid w:val="0043460C"/>
    <w:rsid w:val="00442382"/>
    <w:rsid w:val="004574C3"/>
    <w:rsid w:val="004A5D0B"/>
    <w:rsid w:val="004C70DB"/>
    <w:rsid w:val="004D5A40"/>
    <w:rsid w:val="00505BED"/>
    <w:rsid w:val="00507D0B"/>
    <w:rsid w:val="00511E8E"/>
    <w:rsid w:val="00515B99"/>
    <w:rsid w:val="005449F5"/>
    <w:rsid w:val="005A7CEB"/>
    <w:rsid w:val="005D54EB"/>
    <w:rsid w:val="005D56CE"/>
    <w:rsid w:val="005F7072"/>
    <w:rsid w:val="00620265"/>
    <w:rsid w:val="006274CF"/>
    <w:rsid w:val="00641F1A"/>
    <w:rsid w:val="00646AE1"/>
    <w:rsid w:val="00671D55"/>
    <w:rsid w:val="0067249D"/>
    <w:rsid w:val="00697A23"/>
    <w:rsid w:val="006A71E9"/>
    <w:rsid w:val="0071223B"/>
    <w:rsid w:val="007329E6"/>
    <w:rsid w:val="007511FE"/>
    <w:rsid w:val="007571BC"/>
    <w:rsid w:val="007C0619"/>
    <w:rsid w:val="0083111D"/>
    <w:rsid w:val="008834B7"/>
    <w:rsid w:val="008C43DE"/>
    <w:rsid w:val="008D1751"/>
    <w:rsid w:val="008D60EF"/>
    <w:rsid w:val="008E4EC3"/>
    <w:rsid w:val="008F3D30"/>
    <w:rsid w:val="009014FC"/>
    <w:rsid w:val="0091644C"/>
    <w:rsid w:val="00935572"/>
    <w:rsid w:val="009366EA"/>
    <w:rsid w:val="00952A74"/>
    <w:rsid w:val="009743C2"/>
    <w:rsid w:val="009916FA"/>
    <w:rsid w:val="00991EE2"/>
    <w:rsid w:val="00992FB0"/>
    <w:rsid w:val="009C76B9"/>
    <w:rsid w:val="009E51E5"/>
    <w:rsid w:val="00A041C6"/>
    <w:rsid w:val="00A16250"/>
    <w:rsid w:val="00A27948"/>
    <w:rsid w:val="00AA6553"/>
    <w:rsid w:val="00AB3A26"/>
    <w:rsid w:val="00B05381"/>
    <w:rsid w:val="00B32D91"/>
    <w:rsid w:val="00B4037F"/>
    <w:rsid w:val="00B43091"/>
    <w:rsid w:val="00B708E8"/>
    <w:rsid w:val="00B714FE"/>
    <w:rsid w:val="00BC0EDA"/>
    <w:rsid w:val="00BC123E"/>
    <w:rsid w:val="00BE1C2F"/>
    <w:rsid w:val="00BF5CAF"/>
    <w:rsid w:val="00C04B78"/>
    <w:rsid w:val="00C258EF"/>
    <w:rsid w:val="00C275E0"/>
    <w:rsid w:val="00C352BC"/>
    <w:rsid w:val="00C50E7E"/>
    <w:rsid w:val="00C80FA5"/>
    <w:rsid w:val="00C86A77"/>
    <w:rsid w:val="00CA4335"/>
    <w:rsid w:val="00CB3783"/>
    <w:rsid w:val="00CB788F"/>
    <w:rsid w:val="00D22966"/>
    <w:rsid w:val="00D336D7"/>
    <w:rsid w:val="00D76B27"/>
    <w:rsid w:val="00D953DD"/>
    <w:rsid w:val="00DA323A"/>
    <w:rsid w:val="00E134AA"/>
    <w:rsid w:val="00E17F12"/>
    <w:rsid w:val="00E522BE"/>
    <w:rsid w:val="00EC0F78"/>
    <w:rsid w:val="00F06696"/>
    <w:rsid w:val="00F47A97"/>
    <w:rsid w:val="00F87C70"/>
    <w:rsid w:val="00FB2D7C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D54EB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22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22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22B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522B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2681-88D6-4933-82F4-889F6EDB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9</cp:revision>
  <cp:lastPrinted>2018-06-15T09:20:00Z</cp:lastPrinted>
  <dcterms:created xsi:type="dcterms:W3CDTF">2018-07-31T11:12:00Z</dcterms:created>
  <dcterms:modified xsi:type="dcterms:W3CDTF">2018-09-20T08:12:00Z</dcterms:modified>
</cp:coreProperties>
</file>