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39" w:rsidRPr="000B61B1" w:rsidRDefault="007F2439" w:rsidP="007F2439">
      <w:pPr>
        <w:pStyle w:val="Default"/>
        <w:ind w:left="-426" w:right="-143" w:firstLine="70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и </w:t>
      </w:r>
      <w:r w:rsidR="00A4774F">
        <w:rPr>
          <w:rFonts w:ascii="Times New Roman" w:hAnsi="Times New Roman" w:cs="Times New Roman"/>
          <w:b/>
          <w:noProof/>
          <w:sz w:val="28"/>
          <w:szCs w:val="28"/>
        </w:rPr>
        <w:t>Пензенской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области</w:t>
      </w:r>
    </w:p>
    <w:p w:rsidR="007F2439" w:rsidRDefault="007F2439" w:rsidP="007F2439">
      <w:pPr>
        <w:pStyle w:val="Default"/>
        <w:ind w:left="-426"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F2439" w:rsidRDefault="007F2439" w:rsidP="007F2439">
      <w:pPr>
        <w:pStyle w:val="Default"/>
        <w:ind w:left="-426" w:right="-143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 настоящее время </w:t>
      </w:r>
      <w:r w:rsidRPr="000B61B1">
        <w:rPr>
          <w:rFonts w:ascii="Times New Roman" w:hAnsi="Times New Roman" w:cs="Times New Roman"/>
          <w:noProof/>
          <w:sz w:val="28"/>
          <w:szCs w:val="28"/>
        </w:rPr>
        <w:t xml:space="preserve">все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основные </w:t>
      </w:r>
      <w:r w:rsidRPr="003024E4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noProof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A50BE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 w:rsidRPr="000A50BE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7F2439" w:rsidRDefault="007F2439" w:rsidP="007F2439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до 2017 года ежегодно формировал 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субъектов РФ по степени интенсивности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состоянию конкурентной среды 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 ФАС).</w:t>
      </w:r>
    </w:p>
    <w:p w:rsidR="007F2439" w:rsidRPr="0083601A" w:rsidRDefault="007F2439" w:rsidP="007F2439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центром при Правительстве Российской Федерации (далее – Аналитический центр)</w:t>
      </w:r>
      <w:r w:rsidRPr="0000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доклад </w:t>
      </w:r>
      <w:r w:rsidRPr="00C070FA">
        <w:rPr>
          <w:rFonts w:ascii="Times New Roman" w:hAnsi="Times New Roman" w:cs="Times New Roman"/>
          <w:sz w:val="28"/>
          <w:szCs w:val="28"/>
        </w:rPr>
        <w:t>«Рейтинг глав регионов по уровню содействия развитию конкуренции</w:t>
      </w:r>
      <w:r>
        <w:rPr>
          <w:rFonts w:ascii="Times New Roman" w:hAnsi="Times New Roman" w:cs="Times New Roman"/>
          <w:sz w:val="28"/>
          <w:szCs w:val="28"/>
        </w:rPr>
        <w:t>» (Рейтинг АЦ).</w:t>
      </w:r>
      <w:r w:rsidRPr="00C07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439" w:rsidRPr="003E2EF3" w:rsidRDefault="007F2439" w:rsidP="007F2439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приведены места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 Российской Федерации ПФО</w:t>
      </w:r>
      <w:r w:rsidRPr="003E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2015 – 2016 годов в Рейтинге ФАС России и в Рейтинге АЦ.</w:t>
      </w:r>
    </w:p>
    <w:p w:rsidR="007F2439" w:rsidRPr="0083601A" w:rsidRDefault="007F2439" w:rsidP="007F2439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7F2439" w:rsidRPr="0083601A" w:rsidTr="005405E3">
        <w:trPr>
          <w:jc w:val="center"/>
        </w:trPr>
        <w:tc>
          <w:tcPr>
            <w:tcW w:w="710" w:type="dxa"/>
            <w:vMerge w:val="restart"/>
          </w:tcPr>
          <w:p w:rsidR="007F2439" w:rsidRPr="0083601A" w:rsidRDefault="007F2439" w:rsidP="005405E3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vMerge w:val="restart"/>
          </w:tcPr>
          <w:p w:rsidR="007F2439" w:rsidRPr="0083601A" w:rsidRDefault="007F2439" w:rsidP="005405E3">
            <w:pPr>
              <w:ind w:left="97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ПФО</w:t>
            </w:r>
          </w:p>
        </w:tc>
        <w:tc>
          <w:tcPr>
            <w:tcW w:w="2976" w:type="dxa"/>
            <w:gridSpan w:val="2"/>
          </w:tcPr>
          <w:p w:rsidR="007F2439" w:rsidRPr="0083601A" w:rsidRDefault="007F2439" w:rsidP="005405E3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7F2439" w:rsidRPr="0083601A" w:rsidRDefault="007F2439" w:rsidP="005405E3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 xml:space="preserve">ейтинге ФАС </w:t>
            </w:r>
          </w:p>
        </w:tc>
        <w:tc>
          <w:tcPr>
            <w:tcW w:w="3119" w:type="dxa"/>
            <w:gridSpan w:val="2"/>
          </w:tcPr>
          <w:p w:rsidR="007F2439" w:rsidRPr="0083601A" w:rsidRDefault="007F2439" w:rsidP="005405E3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7F2439" w:rsidRDefault="007F2439" w:rsidP="005405E3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ейтинге АЦ</w:t>
            </w:r>
          </w:p>
          <w:p w:rsidR="007F2439" w:rsidRDefault="007F2439" w:rsidP="005405E3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39" w:rsidRPr="0083601A" w:rsidTr="005405E3">
        <w:trPr>
          <w:jc w:val="center"/>
        </w:trPr>
        <w:tc>
          <w:tcPr>
            <w:tcW w:w="710" w:type="dxa"/>
            <w:vMerge/>
          </w:tcPr>
          <w:p w:rsidR="007F2439" w:rsidRPr="0083601A" w:rsidRDefault="007F2439" w:rsidP="005405E3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F2439" w:rsidRPr="0083601A" w:rsidRDefault="007F2439" w:rsidP="005405E3">
            <w:pPr>
              <w:ind w:left="97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2439" w:rsidRPr="0083601A" w:rsidRDefault="007F2439" w:rsidP="005405E3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7" w:type="dxa"/>
          </w:tcPr>
          <w:p w:rsidR="007F2439" w:rsidRPr="0083601A" w:rsidRDefault="007F2439" w:rsidP="005405E3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560" w:type="dxa"/>
          </w:tcPr>
          <w:p w:rsidR="007F2439" w:rsidRPr="002057E8" w:rsidRDefault="007F2439" w:rsidP="005405E3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7F2439" w:rsidRPr="0083601A" w:rsidRDefault="007F2439" w:rsidP="005405E3">
            <w:pPr>
              <w:ind w:left="62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</w:p>
        </w:tc>
      </w:tr>
      <w:tr w:rsidR="007F2439" w:rsidRPr="0083601A" w:rsidTr="005405E3">
        <w:trPr>
          <w:jc w:val="center"/>
        </w:trPr>
        <w:tc>
          <w:tcPr>
            <w:tcW w:w="710" w:type="dxa"/>
          </w:tcPr>
          <w:p w:rsidR="007F2439" w:rsidRPr="0083601A" w:rsidRDefault="007F2439" w:rsidP="005405E3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7F2439" w:rsidRPr="005D5228" w:rsidRDefault="00FD3125" w:rsidP="005405E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7F2439" w:rsidRPr="005D5228">
                <w:rPr>
                  <w:rFonts w:ascii="Times New Roman" w:hAnsi="Times New Roman" w:cs="Times New Roman"/>
                  <w:sz w:val="28"/>
                  <w:szCs w:val="28"/>
                </w:rPr>
                <w:t>Республика Башкортостан</w:t>
              </w:r>
            </w:hyperlink>
          </w:p>
        </w:tc>
        <w:tc>
          <w:tcPr>
            <w:tcW w:w="1559" w:type="dxa"/>
          </w:tcPr>
          <w:p w:rsidR="007F2439" w:rsidRPr="005D5228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228">
              <w:rPr>
                <w:rFonts w:ascii="Times New Roman" w:hAnsi="Times New Roman" w:cs="Times New Roman"/>
                <w:sz w:val="28"/>
                <w:szCs w:val="28"/>
              </w:rPr>
              <w:t>66-68</w:t>
            </w:r>
          </w:p>
        </w:tc>
        <w:tc>
          <w:tcPr>
            <w:tcW w:w="1417" w:type="dxa"/>
          </w:tcPr>
          <w:p w:rsidR="007F2439" w:rsidRPr="005D5228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22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7F2439" w:rsidRPr="005D5228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5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559" w:type="dxa"/>
          </w:tcPr>
          <w:p w:rsidR="007F2439" w:rsidRPr="005D5228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5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7F2439" w:rsidRPr="0083601A" w:rsidTr="005405E3">
        <w:trPr>
          <w:jc w:val="center"/>
        </w:trPr>
        <w:tc>
          <w:tcPr>
            <w:tcW w:w="710" w:type="dxa"/>
          </w:tcPr>
          <w:p w:rsidR="007F2439" w:rsidRPr="0083601A" w:rsidRDefault="007F2439" w:rsidP="005405E3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7F2439" w:rsidRPr="0083601A" w:rsidRDefault="00FD3125" w:rsidP="005405E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F2439" w:rsidRPr="0083601A">
                <w:rPr>
                  <w:rFonts w:ascii="Times New Roman" w:hAnsi="Times New Roman" w:cs="Times New Roman"/>
                  <w:sz w:val="28"/>
                  <w:szCs w:val="28"/>
                </w:rPr>
                <w:t>Республика Марий Эл</w:t>
              </w:r>
            </w:hyperlink>
          </w:p>
        </w:tc>
        <w:tc>
          <w:tcPr>
            <w:tcW w:w="1559" w:type="dxa"/>
          </w:tcPr>
          <w:p w:rsidR="007F2439" w:rsidRPr="0083601A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66-68</w:t>
            </w:r>
          </w:p>
        </w:tc>
        <w:tc>
          <w:tcPr>
            <w:tcW w:w="1417" w:type="dxa"/>
          </w:tcPr>
          <w:p w:rsidR="007F2439" w:rsidRPr="00E62E71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60" w:type="dxa"/>
          </w:tcPr>
          <w:p w:rsidR="007F2439" w:rsidRPr="0083601A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559" w:type="dxa"/>
          </w:tcPr>
          <w:p w:rsidR="007F2439" w:rsidRPr="0083601A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</w:tr>
      <w:tr w:rsidR="007F2439" w:rsidRPr="003D74B2" w:rsidTr="005405E3">
        <w:trPr>
          <w:jc w:val="center"/>
        </w:trPr>
        <w:tc>
          <w:tcPr>
            <w:tcW w:w="710" w:type="dxa"/>
          </w:tcPr>
          <w:p w:rsidR="007F2439" w:rsidRPr="003D74B2" w:rsidRDefault="007F2439" w:rsidP="005405E3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4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7F2439" w:rsidRPr="003D74B2" w:rsidRDefault="00FD3125" w:rsidP="005405E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F2439" w:rsidRPr="003D74B2">
                <w:rPr>
                  <w:rFonts w:ascii="Times New Roman" w:hAnsi="Times New Roman" w:cs="Times New Roman"/>
                  <w:sz w:val="28"/>
                  <w:szCs w:val="28"/>
                </w:rPr>
                <w:t>Республика Мордовия</w:t>
              </w:r>
            </w:hyperlink>
          </w:p>
        </w:tc>
        <w:tc>
          <w:tcPr>
            <w:tcW w:w="1559" w:type="dxa"/>
          </w:tcPr>
          <w:p w:rsidR="007F2439" w:rsidRPr="003D74B2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4B2">
              <w:rPr>
                <w:rFonts w:ascii="Times New Roman" w:hAnsi="Times New Roman" w:cs="Times New Roman"/>
                <w:sz w:val="28"/>
                <w:szCs w:val="28"/>
              </w:rPr>
              <w:t>57-61</w:t>
            </w:r>
          </w:p>
        </w:tc>
        <w:tc>
          <w:tcPr>
            <w:tcW w:w="1417" w:type="dxa"/>
          </w:tcPr>
          <w:p w:rsidR="007F2439" w:rsidRPr="003D74B2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4B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60" w:type="dxa"/>
          </w:tcPr>
          <w:p w:rsidR="007F2439" w:rsidRPr="003D74B2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7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59" w:type="dxa"/>
          </w:tcPr>
          <w:p w:rsidR="007F2439" w:rsidRPr="003D74B2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7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</w:tr>
      <w:tr w:rsidR="007F2439" w:rsidRPr="003024E4" w:rsidTr="005405E3">
        <w:trPr>
          <w:jc w:val="center"/>
        </w:trPr>
        <w:tc>
          <w:tcPr>
            <w:tcW w:w="710" w:type="dxa"/>
          </w:tcPr>
          <w:p w:rsidR="007F2439" w:rsidRPr="006B6AB6" w:rsidRDefault="007F2439" w:rsidP="005405E3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7F2439" w:rsidRPr="006B6AB6" w:rsidRDefault="00FD3125" w:rsidP="005405E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F2439" w:rsidRPr="006B6AB6">
                <w:rPr>
                  <w:rFonts w:ascii="Times New Roman" w:hAnsi="Times New Roman" w:cs="Times New Roman"/>
                  <w:sz w:val="28"/>
                  <w:szCs w:val="28"/>
                </w:rPr>
                <w:t>Республика Татарстан</w:t>
              </w:r>
            </w:hyperlink>
          </w:p>
        </w:tc>
        <w:tc>
          <w:tcPr>
            <w:tcW w:w="1559" w:type="dxa"/>
          </w:tcPr>
          <w:p w:rsidR="007F2439" w:rsidRPr="006B6AB6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417" w:type="dxa"/>
          </w:tcPr>
          <w:p w:rsidR="007F2439" w:rsidRPr="006B6AB6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560" w:type="dxa"/>
          </w:tcPr>
          <w:p w:rsidR="007F2439" w:rsidRPr="006B6AB6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559" w:type="dxa"/>
          </w:tcPr>
          <w:p w:rsidR="007F2439" w:rsidRPr="006B6AB6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6A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F2439" w:rsidRPr="0083601A" w:rsidTr="005405E3">
        <w:trPr>
          <w:jc w:val="center"/>
        </w:trPr>
        <w:tc>
          <w:tcPr>
            <w:tcW w:w="710" w:type="dxa"/>
          </w:tcPr>
          <w:p w:rsidR="007F2439" w:rsidRPr="009A174E" w:rsidRDefault="007F2439" w:rsidP="005405E3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7F2439" w:rsidRPr="009A174E" w:rsidRDefault="00FD3125" w:rsidP="005405E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F2439" w:rsidRPr="009A174E">
                <w:rPr>
                  <w:rFonts w:ascii="Times New Roman" w:hAnsi="Times New Roman" w:cs="Times New Roman"/>
                  <w:sz w:val="28"/>
                  <w:szCs w:val="28"/>
                </w:rPr>
                <w:t>Удмуртская Республика</w:t>
              </w:r>
            </w:hyperlink>
          </w:p>
        </w:tc>
        <w:tc>
          <w:tcPr>
            <w:tcW w:w="1559" w:type="dxa"/>
          </w:tcPr>
          <w:p w:rsidR="007F2439" w:rsidRPr="009A174E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1417" w:type="dxa"/>
          </w:tcPr>
          <w:p w:rsidR="007F2439" w:rsidRPr="009A174E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60" w:type="dxa"/>
          </w:tcPr>
          <w:p w:rsidR="007F2439" w:rsidRPr="009A174E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</w:tcPr>
          <w:p w:rsidR="007F2439" w:rsidRPr="009A174E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7F2439" w:rsidRPr="0083601A" w:rsidTr="005405E3">
        <w:trPr>
          <w:jc w:val="center"/>
        </w:trPr>
        <w:tc>
          <w:tcPr>
            <w:tcW w:w="710" w:type="dxa"/>
          </w:tcPr>
          <w:p w:rsidR="007F2439" w:rsidRPr="0083601A" w:rsidRDefault="007F2439" w:rsidP="005405E3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7F2439" w:rsidRPr="0083601A" w:rsidRDefault="00FD3125" w:rsidP="005405E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F2439" w:rsidRPr="0083601A">
                <w:rPr>
                  <w:rFonts w:ascii="Times New Roman" w:hAnsi="Times New Roman" w:cs="Times New Roman"/>
                  <w:sz w:val="28"/>
                  <w:szCs w:val="28"/>
                </w:rPr>
                <w:t>Чувашская Республика</w:t>
              </w:r>
            </w:hyperlink>
          </w:p>
        </w:tc>
        <w:tc>
          <w:tcPr>
            <w:tcW w:w="1559" w:type="dxa"/>
          </w:tcPr>
          <w:p w:rsidR="007F2439" w:rsidRPr="0083601A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47-52</w:t>
            </w:r>
          </w:p>
        </w:tc>
        <w:tc>
          <w:tcPr>
            <w:tcW w:w="1417" w:type="dxa"/>
          </w:tcPr>
          <w:p w:rsidR="007F2439" w:rsidRPr="00EB4D6C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1560" w:type="dxa"/>
          </w:tcPr>
          <w:p w:rsidR="007F2439" w:rsidRPr="0083601A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7F2439" w:rsidRPr="0083601A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7F2439" w:rsidRPr="0083601A" w:rsidTr="005405E3">
        <w:trPr>
          <w:jc w:val="center"/>
        </w:trPr>
        <w:tc>
          <w:tcPr>
            <w:tcW w:w="710" w:type="dxa"/>
          </w:tcPr>
          <w:p w:rsidR="007F2439" w:rsidRPr="0083601A" w:rsidRDefault="007F2439" w:rsidP="005405E3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7F2439" w:rsidRPr="0083601A" w:rsidRDefault="00FD3125" w:rsidP="005405E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F2439" w:rsidRPr="0083601A">
                <w:rPr>
                  <w:rFonts w:ascii="Times New Roman" w:hAnsi="Times New Roman" w:cs="Times New Roman"/>
                  <w:sz w:val="28"/>
                  <w:szCs w:val="28"/>
                </w:rPr>
                <w:t>Кировская область</w:t>
              </w:r>
            </w:hyperlink>
          </w:p>
        </w:tc>
        <w:tc>
          <w:tcPr>
            <w:tcW w:w="1559" w:type="dxa"/>
          </w:tcPr>
          <w:p w:rsidR="007F2439" w:rsidRPr="0083601A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1417" w:type="dxa"/>
          </w:tcPr>
          <w:p w:rsidR="007F2439" w:rsidRPr="00EB4D6C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56-58</w:t>
            </w:r>
          </w:p>
        </w:tc>
        <w:tc>
          <w:tcPr>
            <w:tcW w:w="1560" w:type="dxa"/>
          </w:tcPr>
          <w:p w:rsidR="007F2439" w:rsidRPr="0083601A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1559" w:type="dxa"/>
          </w:tcPr>
          <w:p w:rsidR="007F2439" w:rsidRPr="0083601A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</w:tr>
      <w:tr w:rsidR="007F2439" w:rsidRPr="0083601A" w:rsidTr="005405E3">
        <w:trPr>
          <w:jc w:val="center"/>
        </w:trPr>
        <w:tc>
          <w:tcPr>
            <w:tcW w:w="710" w:type="dxa"/>
          </w:tcPr>
          <w:p w:rsidR="007F2439" w:rsidRPr="0083601A" w:rsidRDefault="007F2439" w:rsidP="005405E3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7F2439" w:rsidRPr="0083601A" w:rsidRDefault="00FD3125" w:rsidP="005405E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F2439" w:rsidRPr="0083601A">
                <w:rPr>
                  <w:rFonts w:ascii="Times New Roman" w:hAnsi="Times New Roman" w:cs="Times New Roman"/>
                  <w:sz w:val="28"/>
                  <w:szCs w:val="28"/>
                </w:rPr>
                <w:t>Нижегородская область</w:t>
              </w:r>
            </w:hyperlink>
          </w:p>
        </w:tc>
        <w:tc>
          <w:tcPr>
            <w:tcW w:w="1559" w:type="dxa"/>
          </w:tcPr>
          <w:p w:rsidR="007F2439" w:rsidRPr="0083601A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417" w:type="dxa"/>
          </w:tcPr>
          <w:p w:rsidR="007F2439" w:rsidRPr="00EB4D6C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7F2439" w:rsidRPr="0083601A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7F2439" w:rsidRPr="0083601A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7F2439" w:rsidRPr="00D41D80" w:rsidTr="005405E3">
        <w:trPr>
          <w:jc w:val="center"/>
        </w:trPr>
        <w:tc>
          <w:tcPr>
            <w:tcW w:w="710" w:type="dxa"/>
          </w:tcPr>
          <w:p w:rsidR="007F2439" w:rsidRPr="00D41D80" w:rsidRDefault="007F2439" w:rsidP="005405E3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8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7F2439" w:rsidRPr="00D41D80" w:rsidRDefault="00FD3125" w:rsidP="005405E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F2439" w:rsidRPr="00D41D80">
                <w:rPr>
                  <w:rFonts w:ascii="Times New Roman" w:hAnsi="Times New Roman" w:cs="Times New Roman"/>
                  <w:sz w:val="28"/>
                  <w:szCs w:val="28"/>
                </w:rPr>
                <w:t>Оренбургская область</w:t>
              </w:r>
            </w:hyperlink>
          </w:p>
        </w:tc>
        <w:tc>
          <w:tcPr>
            <w:tcW w:w="1559" w:type="dxa"/>
          </w:tcPr>
          <w:p w:rsidR="007F2439" w:rsidRPr="00D41D80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80">
              <w:rPr>
                <w:rFonts w:ascii="Times New Roman" w:hAnsi="Times New Roman" w:cs="Times New Roman"/>
                <w:sz w:val="28"/>
                <w:szCs w:val="28"/>
              </w:rPr>
              <w:t>39-41</w:t>
            </w:r>
          </w:p>
        </w:tc>
        <w:tc>
          <w:tcPr>
            <w:tcW w:w="1417" w:type="dxa"/>
          </w:tcPr>
          <w:p w:rsidR="007F2439" w:rsidRPr="00D41D80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D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7F2439" w:rsidRPr="00D41D80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D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59" w:type="dxa"/>
          </w:tcPr>
          <w:p w:rsidR="007F2439" w:rsidRPr="00D41D80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D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7F2439" w:rsidRPr="00D41D80" w:rsidTr="005405E3">
        <w:trPr>
          <w:jc w:val="center"/>
        </w:trPr>
        <w:tc>
          <w:tcPr>
            <w:tcW w:w="710" w:type="dxa"/>
          </w:tcPr>
          <w:p w:rsidR="007F2439" w:rsidRPr="00D41D80" w:rsidRDefault="007F2439" w:rsidP="005405E3">
            <w:pPr>
              <w:ind w:left="63"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D80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7F2439" w:rsidRPr="00D41D80" w:rsidRDefault="00FD3125" w:rsidP="005405E3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="007F2439" w:rsidRPr="00D41D80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Пензенская область</w:t>
              </w:r>
            </w:hyperlink>
          </w:p>
        </w:tc>
        <w:tc>
          <w:tcPr>
            <w:tcW w:w="1559" w:type="dxa"/>
          </w:tcPr>
          <w:p w:rsidR="007F2439" w:rsidRPr="00D41D80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D80">
              <w:rPr>
                <w:rFonts w:ascii="Times New Roman" w:hAnsi="Times New Roman" w:cs="Times New Roman"/>
                <w:b/>
                <w:sz w:val="28"/>
                <w:szCs w:val="28"/>
              </w:rPr>
              <w:t>62-65</w:t>
            </w:r>
          </w:p>
        </w:tc>
        <w:tc>
          <w:tcPr>
            <w:tcW w:w="1417" w:type="dxa"/>
          </w:tcPr>
          <w:p w:rsidR="007F2439" w:rsidRPr="00D41D80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D80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560" w:type="dxa"/>
          </w:tcPr>
          <w:p w:rsidR="007F2439" w:rsidRPr="00D41D80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41D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59</w:t>
            </w:r>
          </w:p>
        </w:tc>
        <w:tc>
          <w:tcPr>
            <w:tcW w:w="1559" w:type="dxa"/>
          </w:tcPr>
          <w:p w:rsidR="007F2439" w:rsidRPr="00D41D80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41D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47</w:t>
            </w:r>
          </w:p>
        </w:tc>
      </w:tr>
      <w:tr w:rsidR="007F2439" w:rsidRPr="0083601A" w:rsidTr="005405E3">
        <w:trPr>
          <w:jc w:val="center"/>
        </w:trPr>
        <w:tc>
          <w:tcPr>
            <w:tcW w:w="710" w:type="dxa"/>
          </w:tcPr>
          <w:p w:rsidR="007F2439" w:rsidRPr="0083601A" w:rsidRDefault="007F2439" w:rsidP="005405E3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:rsidR="007F2439" w:rsidRPr="0083601A" w:rsidRDefault="00FD3125" w:rsidP="005405E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F2439" w:rsidRPr="0083601A">
                <w:rPr>
                  <w:rFonts w:ascii="Times New Roman" w:hAnsi="Times New Roman" w:cs="Times New Roman"/>
                  <w:sz w:val="28"/>
                  <w:szCs w:val="28"/>
                </w:rPr>
                <w:t>Пермский край</w:t>
              </w:r>
            </w:hyperlink>
          </w:p>
        </w:tc>
        <w:tc>
          <w:tcPr>
            <w:tcW w:w="1559" w:type="dxa"/>
          </w:tcPr>
          <w:p w:rsidR="007F2439" w:rsidRPr="0083601A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7" w:type="dxa"/>
          </w:tcPr>
          <w:p w:rsidR="007F2439" w:rsidRPr="00E62E71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60" w:type="dxa"/>
          </w:tcPr>
          <w:p w:rsidR="007F2439" w:rsidRPr="0083601A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559" w:type="dxa"/>
          </w:tcPr>
          <w:p w:rsidR="007F2439" w:rsidRPr="0083601A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</w:tr>
      <w:tr w:rsidR="007F2439" w:rsidRPr="0083601A" w:rsidTr="005405E3">
        <w:trPr>
          <w:jc w:val="center"/>
        </w:trPr>
        <w:tc>
          <w:tcPr>
            <w:tcW w:w="710" w:type="dxa"/>
          </w:tcPr>
          <w:p w:rsidR="007F2439" w:rsidRPr="000B61B1" w:rsidRDefault="007F2439" w:rsidP="005405E3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B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:rsidR="007F2439" w:rsidRPr="000B61B1" w:rsidRDefault="00FD3125" w:rsidP="005405E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F2439" w:rsidRPr="000B61B1">
                <w:rPr>
                  <w:rFonts w:ascii="Times New Roman" w:hAnsi="Times New Roman" w:cs="Times New Roman"/>
                  <w:sz w:val="28"/>
                  <w:szCs w:val="28"/>
                </w:rPr>
                <w:t>Самарская область</w:t>
              </w:r>
            </w:hyperlink>
          </w:p>
        </w:tc>
        <w:tc>
          <w:tcPr>
            <w:tcW w:w="1559" w:type="dxa"/>
          </w:tcPr>
          <w:p w:rsidR="007F2439" w:rsidRPr="000B61B1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F2439" w:rsidRPr="000B61B1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1B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7F2439" w:rsidRPr="000B61B1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1559" w:type="dxa"/>
          </w:tcPr>
          <w:p w:rsidR="007F2439" w:rsidRPr="000B61B1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7F2439" w:rsidRPr="0083601A" w:rsidTr="005405E3">
        <w:trPr>
          <w:jc w:val="center"/>
        </w:trPr>
        <w:tc>
          <w:tcPr>
            <w:tcW w:w="710" w:type="dxa"/>
          </w:tcPr>
          <w:p w:rsidR="007F2439" w:rsidRPr="0083601A" w:rsidRDefault="007F2439" w:rsidP="005405E3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:rsidR="007F2439" w:rsidRPr="0083601A" w:rsidRDefault="00FD3125" w:rsidP="005405E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7F2439" w:rsidRPr="0083601A">
                <w:rPr>
                  <w:rFonts w:ascii="Times New Roman" w:hAnsi="Times New Roman" w:cs="Times New Roman"/>
                  <w:sz w:val="28"/>
                  <w:szCs w:val="28"/>
                </w:rPr>
                <w:t>Саратовская область</w:t>
              </w:r>
            </w:hyperlink>
          </w:p>
        </w:tc>
        <w:tc>
          <w:tcPr>
            <w:tcW w:w="1559" w:type="dxa"/>
          </w:tcPr>
          <w:p w:rsidR="007F2439" w:rsidRPr="0083601A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1417" w:type="dxa"/>
          </w:tcPr>
          <w:p w:rsidR="007F2439" w:rsidRPr="00E62E71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</w:tcPr>
          <w:p w:rsidR="007F2439" w:rsidRPr="0083601A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559" w:type="dxa"/>
          </w:tcPr>
          <w:p w:rsidR="007F2439" w:rsidRPr="0083601A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7F2439" w:rsidRPr="0083601A" w:rsidTr="005405E3">
        <w:trPr>
          <w:trHeight w:val="58"/>
          <w:jc w:val="center"/>
        </w:trPr>
        <w:tc>
          <w:tcPr>
            <w:tcW w:w="710" w:type="dxa"/>
          </w:tcPr>
          <w:p w:rsidR="007F2439" w:rsidRPr="0083601A" w:rsidRDefault="007F2439" w:rsidP="005405E3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77" w:type="dxa"/>
          </w:tcPr>
          <w:p w:rsidR="007F2439" w:rsidRPr="0083601A" w:rsidRDefault="00FD3125" w:rsidP="005405E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7F2439" w:rsidRPr="0083601A">
                <w:rPr>
                  <w:rFonts w:ascii="Times New Roman" w:hAnsi="Times New Roman" w:cs="Times New Roman"/>
                  <w:sz w:val="28"/>
                  <w:szCs w:val="28"/>
                </w:rPr>
                <w:t>Ульяновская область</w:t>
              </w:r>
            </w:hyperlink>
          </w:p>
        </w:tc>
        <w:tc>
          <w:tcPr>
            <w:tcW w:w="1559" w:type="dxa"/>
          </w:tcPr>
          <w:p w:rsidR="007F2439" w:rsidRPr="0083601A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</w:rPr>
              <w:t>39-41</w:t>
            </w:r>
          </w:p>
        </w:tc>
        <w:tc>
          <w:tcPr>
            <w:tcW w:w="1417" w:type="dxa"/>
          </w:tcPr>
          <w:p w:rsidR="007F2439" w:rsidRPr="00E62E71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7F2439" w:rsidRPr="0083601A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559" w:type="dxa"/>
          </w:tcPr>
          <w:p w:rsidR="007F2439" w:rsidRPr="0083601A" w:rsidRDefault="007F2439" w:rsidP="005405E3">
            <w:pPr>
              <w:ind w:left="-108" w:right="-14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</w:tbl>
    <w:p w:rsidR="007F2439" w:rsidRDefault="007F2439" w:rsidP="007F2439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439" w:rsidRDefault="007F2439" w:rsidP="007F2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по итогам 2016 года </w:t>
      </w:r>
      <w:r w:rsidR="00D41D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Пензенская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 улучшила свою позицию в рейтинге ФАС России и в Рейтинге АЦ. </w:t>
      </w:r>
      <w:r w:rsidRPr="00DB4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Рейтинг АЦ по 2017 году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будет </w:t>
      </w:r>
      <w:r w:rsidRPr="00DB4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июле 2018 г.</w:t>
      </w:r>
    </w:p>
    <w:p w:rsidR="007F2439" w:rsidRDefault="007F2439" w:rsidP="007F2439">
      <w:pPr>
        <w:pStyle w:val="a7"/>
        <w:shd w:val="clear" w:color="auto" w:fill="auto"/>
        <w:spacing w:before="0"/>
        <w:ind w:left="-284" w:right="-143" w:firstLine="700"/>
        <w:rPr>
          <w:rFonts w:ascii="Times New Roman" w:eastAsia="Times New Roman" w:hAnsi="Times New Roman" w:cs="Times New Roman"/>
          <w:b/>
          <w:lang w:eastAsia="ru-RU"/>
        </w:rPr>
      </w:pPr>
    </w:p>
    <w:p w:rsidR="008173E4" w:rsidRDefault="007F2439" w:rsidP="007F2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(«дорожная карта») </w:t>
      </w:r>
      <w:r w:rsidRPr="0081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конкуренции </w:t>
      </w:r>
      <w:r w:rsidR="00146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1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817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Пензенской</w:t>
      </w:r>
      <w:r w:rsidRPr="0081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 2016–2018 годы (далее – Дорожная карта) </w:t>
      </w:r>
      <w:r w:rsidR="0081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распоряжением Правительства Пензенской области </w:t>
      </w:r>
      <w:r w:rsidR="001466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27.11.2014 № 615-рП (в ред. Распоряжения Правительства Пензенской области от 20.10.2016 № 442-рП).</w:t>
      </w:r>
    </w:p>
    <w:p w:rsidR="007F2439" w:rsidRDefault="007F2439" w:rsidP="00146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 w:rsidR="00146643" w:rsidRPr="0039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 значимых</w:t>
      </w:r>
      <w:r w:rsidR="0014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39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приоритетных рынков </w:t>
      </w:r>
      <w:r w:rsidR="0014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содействия развитию конкуренции в Пензенской</w:t>
      </w:r>
      <w:r w:rsidRPr="0039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  <w:r w:rsidRPr="00390C44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146643">
        <w:rPr>
          <w:rFonts w:ascii="Times New Roman" w:hAnsi="Times New Roman" w:cs="Times New Roman"/>
          <w:sz w:val="28"/>
          <w:szCs w:val="28"/>
        </w:rPr>
        <w:t xml:space="preserve"> </w:t>
      </w:r>
      <w:r w:rsidR="00146643">
        <w:rPr>
          <w:rFonts w:ascii="Times New Roman" w:hAnsi="Times New Roman" w:cs="Times New Roman"/>
          <w:sz w:val="28"/>
          <w:szCs w:val="28"/>
        </w:rPr>
        <w:lastRenderedPageBreak/>
        <w:t>распоряжением</w:t>
      </w:r>
      <w:r w:rsidRPr="00390C44">
        <w:rPr>
          <w:rFonts w:ascii="Times New Roman" w:hAnsi="Times New Roman" w:cs="Times New Roman"/>
          <w:sz w:val="28"/>
          <w:szCs w:val="28"/>
        </w:rPr>
        <w:t xml:space="preserve"> Губернатора </w:t>
      </w:r>
      <w:r w:rsidR="00146643">
        <w:rPr>
          <w:rFonts w:ascii="Times New Roman" w:hAnsi="Times New Roman" w:cs="Times New Roman"/>
          <w:sz w:val="28"/>
          <w:szCs w:val="28"/>
        </w:rPr>
        <w:t>Пензенской</w:t>
      </w:r>
      <w:r w:rsidRPr="00390C44">
        <w:rPr>
          <w:rFonts w:ascii="Times New Roman" w:hAnsi="Times New Roman" w:cs="Times New Roman"/>
          <w:sz w:val="28"/>
          <w:szCs w:val="28"/>
        </w:rPr>
        <w:t xml:space="preserve"> области от 1</w:t>
      </w:r>
      <w:r w:rsidR="00146643">
        <w:rPr>
          <w:rFonts w:ascii="Times New Roman" w:hAnsi="Times New Roman" w:cs="Times New Roman"/>
          <w:sz w:val="28"/>
          <w:szCs w:val="28"/>
        </w:rPr>
        <w:t>8</w:t>
      </w:r>
      <w:r w:rsidRPr="00390C44">
        <w:rPr>
          <w:rFonts w:ascii="Times New Roman" w:hAnsi="Times New Roman" w:cs="Times New Roman"/>
          <w:sz w:val="28"/>
          <w:szCs w:val="28"/>
        </w:rPr>
        <w:t xml:space="preserve"> </w:t>
      </w:r>
      <w:r w:rsidR="00146643">
        <w:rPr>
          <w:rFonts w:ascii="Times New Roman" w:hAnsi="Times New Roman" w:cs="Times New Roman"/>
          <w:sz w:val="28"/>
          <w:szCs w:val="28"/>
        </w:rPr>
        <w:t>октября 2016 года № 428</w:t>
      </w:r>
      <w:r w:rsidRPr="00390C44">
        <w:rPr>
          <w:rFonts w:ascii="Times New Roman" w:hAnsi="Times New Roman" w:cs="Times New Roman"/>
          <w:sz w:val="28"/>
          <w:szCs w:val="28"/>
        </w:rPr>
        <w:t>-</w:t>
      </w:r>
      <w:r w:rsidR="00146643">
        <w:rPr>
          <w:rFonts w:ascii="Times New Roman" w:hAnsi="Times New Roman" w:cs="Times New Roman"/>
          <w:sz w:val="28"/>
          <w:szCs w:val="28"/>
        </w:rPr>
        <w:t>р.</w:t>
      </w:r>
    </w:p>
    <w:p w:rsidR="007F2439" w:rsidRPr="008011C4" w:rsidRDefault="007F2439" w:rsidP="007F2439">
      <w:pPr>
        <w:pStyle w:val="a7"/>
        <w:shd w:val="clear" w:color="auto" w:fill="auto"/>
        <w:spacing w:before="0"/>
        <w:ind w:left="-284" w:right="-143" w:firstLine="700"/>
        <w:rPr>
          <w:rFonts w:ascii="Times New Roman" w:hAnsi="Times New Roman" w:cs="Times New Roman"/>
        </w:rPr>
      </w:pPr>
      <w:r w:rsidRPr="00390C44">
        <w:rPr>
          <w:rFonts w:ascii="Times New Roman" w:eastAsia="Times New Roman" w:hAnsi="Times New Roman" w:cs="Times New Roman"/>
          <w:b/>
          <w:lang w:eastAsia="ru-RU"/>
        </w:rPr>
        <w:t xml:space="preserve">Перечень </w:t>
      </w:r>
      <w:r w:rsidR="00533AC2" w:rsidRPr="00390C44">
        <w:rPr>
          <w:rFonts w:ascii="Times New Roman" w:eastAsia="Times New Roman" w:hAnsi="Times New Roman" w:cs="Times New Roman"/>
          <w:b/>
          <w:lang w:eastAsia="ru-RU"/>
        </w:rPr>
        <w:t>социально значимых</w:t>
      </w:r>
      <w:r w:rsidR="00533AC2">
        <w:rPr>
          <w:rFonts w:ascii="Times New Roman" w:eastAsia="Times New Roman" w:hAnsi="Times New Roman" w:cs="Times New Roman"/>
          <w:b/>
          <w:lang w:eastAsia="ru-RU"/>
        </w:rPr>
        <w:t xml:space="preserve"> и </w:t>
      </w:r>
      <w:r w:rsidR="00533AC2" w:rsidRPr="00390C44">
        <w:rPr>
          <w:rFonts w:ascii="Times New Roman" w:eastAsia="Times New Roman" w:hAnsi="Times New Roman" w:cs="Times New Roman"/>
          <w:b/>
          <w:lang w:eastAsia="ru-RU"/>
        </w:rPr>
        <w:t xml:space="preserve">приоритетных рынков </w:t>
      </w:r>
      <w:r w:rsidRPr="00390C44">
        <w:rPr>
          <w:rFonts w:ascii="Times New Roman" w:hAnsi="Times New Roman" w:cs="Times New Roman"/>
        </w:rPr>
        <w:t xml:space="preserve">содержит </w:t>
      </w:r>
      <w:r w:rsidR="0053237E" w:rsidRPr="0053237E">
        <w:rPr>
          <w:rFonts w:ascii="Times New Roman" w:hAnsi="Times New Roman" w:cs="Times New Roman"/>
        </w:rPr>
        <w:t>11</w:t>
      </w:r>
      <w:r w:rsidRPr="0053237E">
        <w:rPr>
          <w:rFonts w:ascii="Times New Roman" w:hAnsi="Times New Roman" w:cs="Times New Roman"/>
        </w:rPr>
        <w:t xml:space="preserve"> обязательных рынков </w:t>
      </w:r>
      <w:r w:rsidRPr="00390C44">
        <w:rPr>
          <w:rFonts w:ascii="Times New Roman" w:hAnsi="Times New Roman" w:cs="Times New Roman"/>
        </w:rPr>
        <w:t>из приложения к Стандарту и</w:t>
      </w:r>
      <w:r w:rsidR="0053237E">
        <w:rPr>
          <w:rFonts w:ascii="Times New Roman" w:hAnsi="Times New Roman" w:cs="Times New Roman"/>
          <w:b/>
        </w:rPr>
        <w:t xml:space="preserve"> 3</w:t>
      </w:r>
      <w:r w:rsidRPr="00390C44">
        <w:rPr>
          <w:rFonts w:ascii="Times New Roman" w:hAnsi="Times New Roman" w:cs="Times New Roman"/>
          <w:b/>
        </w:rPr>
        <w:t xml:space="preserve"> дополнительных</w:t>
      </w:r>
      <w:r w:rsidRPr="00390C44">
        <w:rPr>
          <w:rFonts w:ascii="Times New Roman" w:hAnsi="Times New Roman" w:cs="Times New Roman"/>
        </w:rPr>
        <w:t xml:space="preserve"> (приоритетных) рынка:</w:t>
      </w:r>
    </w:p>
    <w:p w:rsidR="007F2439" w:rsidRPr="00076C45" w:rsidRDefault="007F2439" w:rsidP="007F2439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076C45">
        <w:rPr>
          <w:rFonts w:ascii="Times New Roman" w:eastAsia="Times New Roman" w:hAnsi="Times New Roman"/>
          <w:b/>
          <w:i/>
          <w:sz w:val="28"/>
          <w:szCs w:val="28"/>
        </w:rPr>
        <w:t xml:space="preserve">рынок </w:t>
      </w:r>
      <w:r w:rsidR="0053237E" w:rsidRPr="00076C45">
        <w:rPr>
          <w:rFonts w:ascii="Times New Roman" w:eastAsia="Times New Roman" w:hAnsi="Times New Roman"/>
          <w:b/>
          <w:i/>
          <w:sz w:val="28"/>
          <w:szCs w:val="28"/>
        </w:rPr>
        <w:t xml:space="preserve">производства инновационной </w:t>
      </w:r>
      <w:r w:rsidR="000869D8" w:rsidRPr="00076C45">
        <w:rPr>
          <w:rFonts w:ascii="Times New Roman" w:eastAsia="Times New Roman" w:hAnsi="Times New Roman"/>
          <w:b/>
          <w:i/>
          <w:sz w:val="28"/>
          <w:szCs w:val="28"/>
        </w:rPr>
        <w:t>продукции</w:t>
      </w:r>
      <w:r w:rsidRPr="00076C45">
        <w:rPr>
          <w:rFonts w:ascii="Times New Roman" w:eastAsia="Times New Roman" w:hAnsi="Times New Roman"/>
          <w:b/>
          <w:i/>
          <w:sz w:val="28"/>
          <w:szCs w:val="28"/>
        </w:rPr>
        <w:t>;</w:t>
      </w:r>
    </w:p>
    <w:p w:rsidR="007F2439" w:rsidRPr="00076C45" w:rsidRDefault="007F2439" w:rsidP="007F2439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076C45">
        <w:rPr>
          <w:rFonts w:ascii="Times New Roman" w:eastAsia="Times New Roman" w:hAnsi="Times New Roman"/>
          <w:b/>
          <w:i/>
          <w:sz w:val="28"/>
          <w:szCs w:val="28"/>
        </w:rPr>
        <w:t>рынок услуг</w:t>
      </w:r>
      <w:r w:rsidR="000869D8" w:rsidRPr="00076C45">
        <w:rPr>
          <w:rFonts w:ascii="Times New Roman" w:eastAsia="Times New Roman" w:hAnsi="Times New Roman"/>
          <w:b/>
          <w:i/>
          <w:sz w:val="28"/>
          <w:szCs w:val="28"/>
        </w:rPr>
        <w:t xml:space="preserve"> социального обслуживания населения</w:t>
      </w:r>
      <w:r w:rsidR="00076C45" w:rsidRPr="00076C45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076C45">
        <w:rPr>
          <w:rFonts w:ascii="Times New Roman" w:eastAsia="Times New Roman" w:hAnsi="Times New Roman"/>
          <w:b/>
          <w:i/>
          <w:sz w:val="28"/>
          <w:szCs w:val="28"/>
        </w:rPr>
        <w:t>с привлечением социально ориентированных некоммерческих организаций</w:t>
      </w:r>
      <w:r w:rsidRPr="00076C45">
        <w:rPr>
          <w:rFonts w:ascii="Times New Roman" w:eastAsia="Times New Roman" w:hAnsi="Times New Roman"/>
          <w:b/>
          <w:i/>
          <w:sz w:val="28"/>
          <w:szCs w:val="28"/>
        </w:rPr>
        <w:t>;</w:t>
      </w:r>
    </w:p>
    <w:p w:rsidR="007F2439" w:rsidRPr="00BB665A" w:rsidRDefault="007F2439" w:rsidP="007F2439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076C45">
        <w:rPr>
          <w:rFonts w:ascii="Times New Roman" w:eastAsia="Times New Roman" w:hAnsi="Times New Roman"/>
          <w:b/>
          <w:i/>
          <w:sz w:val="28"/>
          <w:szCs w:val="28"/>
        </w:rPr>
        <w:t xml:space="preserve">рынок </w:t>
      </w:r>
      <w:r w:rsidR="000869D8" w:rsidRPr="00076C45">
        <w:rPr>
          <w:rFonts w:ascii="Times New Roman" w:eastAsia="Times New Roman" w:hAnsi="Times New Roman"/>
          <w:b/>
          <w:i/>
          <w:sz w:val="28"/>
          <w:szCs w:val="28"/>
        </w:rPr>
        <w:t>услуг перевозок пассажиров наземным транспортом</w:t>
      </w:r>
      <w:r w:rsidR="00076C45">
        <w:rPr>
          <w:rFonts w:ascii="Times New Roman" w:eastAsia="Times New Roman" w:hAnsi="Times New Roman"/>
          <w:b/>
          <w:i/>
          <w:sz w:val="28"/>
          <w:szCs w:val="28"/>
        </w:rPr>
        <w:t xml:space="preserve"> по маршрутам межмуниципального сообщения</w:t>
      </w:r>
      <w:r w:rsidR="000869D8" w:rsidRPr="00076C45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0A50BE" w:rsidRDefault="000A50BE" w:rsidP="000A50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0A50BE" w:rsidRDefault="007F2439" w:rsidP="000A50B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4D5E">
        <w:rPr>
          <w:rFonts w:ascii="Times New Roman" w:hAnsi="Times New Roman" w:cs="Times New Roman"/>
          <w:b/>
          <w:iCs/>
          <w:sz w:val="24"/>
          <w:szCs w:val="24"/>
        </w:rPr>
        <w:t xml:space="preserve">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Российской Федерации по ПФО </w:t>
      </w:r>
      <w:r w:rsidRPr="00814D5E">
        <w:rPr>
          <w:rFonts w:ascii="Times New Roman" w:hAnsi="Times New Roman" w:cs="Times New Roman"/>
          <w:iCs/>
          <w:sz w:val="24"/>
          <w:szCs w:val="24"/>
        </w:rPr>
        <w:t xml:space="preserve">(далее – Сведения; прилагаются) </w:t>
      </w:r>
    </w:p>
    <w:p w:rsidR="000A50BE" w:rsidRPr="000A50BE" w:rsidRDefault="007F2439" w:rsidP="000A50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обобщенных Сведений осуществлялось с учетом следующего.</w:t>
      </w:r>
    </w:p>
    <w:p w:rsidR="007F2439" w:rsidRPr="000A50BE" w:rsidRDefault="007F2439" w:rsidP="000A50BE">
      <w:pPr>
        <w:pStyle w:val="a4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E">
        <w:rPr>
          <w:rFonts w:ascii="Times New Roman" w:hAnsi="Times New Roman"/>
          <w:b/>
          <w:iCs/>
          <w:sz w:val="24"/>
          <w:szCs w:val="24"/>
        </w:rPr>
        <w:t xml:space="preserve">Стандартом не предусмотрено изменение наименований целевых показателей, указанных в приложении к Стандарту. </w:t>
      </w:r>
      <w:r w:rsidRPr="00814D5E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7F2439" w:rsidRPr="00814D5E" w:rsidRDefault="007F2439" w:rsidP="007F2439">
      <w:pP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14D5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Однако, в отдельных субъектах Российской Федерации показатели, предусмотренные Стандартом, отсутствуют в «дорожных картах» и, соответственно, в представляемых регионами Сведениях.</w:t>
      </w:r>
    </w:p>
    <w:p w:rsidR="007F2439" w:rsidRPr="00814D5E" w:rsidRDefault="007F2439" w:rsidP="007F2439">
      <w:pP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близкие по смыслу показателям из приложения к Стандарту, в приложении к Справке </w:t>
      </w:r>
      <w:r w:rsidR="00A80C69">
        <w:rPr>
          <w:rFonts w:ascii="Times New Roman" w:hAnsi="Times New Roman" w:cs="Times New Roman"/>
          <w:b/>
          <w:sz w:val="24"/>
          <w:szCs w:val="24"/>
        </w:rPr>
        <w:t xml:space="preserve">указано на наличие </w:t>
      </w:r>
      <w:r w:rsidRPr="00814D5E">
        <w:rPr>
          <w:rFonts w:ascii="Times New Roman" w:hAnsi="Times New Roman" w:cs="Times New Roman"/>
          <w:b/>
          <w:sz w:val="24"/>
          <w:szCs w:val="24"/>
        </w:rPr>
        <w:t xml:space="preserve">другого показателя </w:t>
      </w:r>
      <w:r w:rsidRPr="00814D5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814D5E">
        <w:rPr>
          <w:rFonts w:ascii="Times New Roman" w:hAnsi="Times New Roman" w:cs="Times New Roman"/>
          <w:b/>
          <w:i/>
          <w:sz w:val="24"/>
          <w:szCs w:val="24"/>
        </w:rPr>
        <w:t>другой показатель</w:t>
      </w:r>
      <w:r w:rsidRPr="00814D5E">
        <w:rPr>
          <w:rFonts w:ascii="Times New Roman" w:hAnsi="Times New Roman" w:cs="Times New Roman"/>
          <w:sz w:val="24"/>
          <w:szCs w:val="24"/>
        </w:rPr>
        <w:t>).</w:t>
      </w:r>
    </w:p>
    <w:p w:rsidR="007F2439" w:rsidRPr="00814D5E" w:rsidRDefault="007F2439" w:rsidP="007F2439">
      <w:pP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>Ранжирование регионов проводилось по двум группам регионов:</w:t>
      </w:r>
    </w:p>
    <w:p w:rsidR="007F2439" w:rsidRPr="00814D5E" w:rsidRDefault="007F2439" w:rsidP="007F2439">
      <w:pP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D5E">
        <w:rPr>
          <w:rFonts w:ascii="Times New Roman" w:hAnsi="Times New Roman" w:cs="Times New Roman"/>
          <w:b/>
          <w:sz w:val="24"/>
          <w:szCs w:val="24"/>
        </w:rPr>
        <w:t>по фактическим показателям по результатам 2017 года при наличии плановых на указанный период;</w:t>
      </w:r>
    </w:p>
    <w:p w:rsidR="007F2439" w:rsidRPr="00814D5E" w:rsidRDefault="007F2439" w:rsidP="007F2439">
      <w:pP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D5E">
        <w:rPr>
          <w:rFonts w:ascii="Times New Roman" w:hAnsi="Times New Roman" w:cs="Times New Roman"/>
          <w:b/>
          <w:sz w:val="24"/>
          <w:szCs w:val="24"/>
        </w:rPr>
        <w:t>по фактическим показателям 2017 года при отсутствии плановых на указанный период.</w:t>
      </w:r>
    </w:p>
    <w:p w:rsidR="007F2439" w:rsidRPr="00814D5E" w:rsidRDefault="007F2439" w:rsidP="007F2439">
      <w:pP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 xml:space="preserve">Регионы, имеющие по рынку/системному мероприятию </w:t>
      </w:r>
      <w:r w:rsidRPr="00814D5E">
        <w:rPr>
          <w:rFonts w:ascii="Times New Roman" w:hAnsi="Times New Roman" w:cs="Times New Roman"/>
          <w:b/>
          <w:i/>
          <w:sz w:val="24"/>
          <w:szCs w:val="24"/>
        </w:rPr>
        <w:t xml:space="preserve">другой показатель </w:t>
      </w:r>
      <w:r w:rsidRPr="00814D5E">
        <w:rPr>
          <w:rFonts w:ascii="Times New Roman" w:hAnsi="Times New Roman" w:cs="Times New Roman"/>
          <w:sz w:val="24"/>
          <w:szCs w:val="24"/>
        </w:rPr>
        <w:t>не ранжируются.</w:t>
      </w:r>
    </w:p>
    <w:p w:rsidR="007F2439" w:rsidRPr="00814D5E" w:rsidRDefault="007F2439" w:rsidP="007F2439">
      <w:pP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/>
          <w:iCs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 xml:space="preserve">В целом Стандарт носит рекомендательный характер. </w:t>
      </w:r>
      <w:r w:rsidRPr="00814D5E">
        <w:rPr>
          <w:rFonts w:ascii="Times New Roman" w:hAnsi="Times New Roman"/>
          <w:iCs/>
          <w:sz w:val="24"/>
          <w:szCs w:val="24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</w:t>
      </w:r>
      <w:r w:rsidR="00A80C69">
        <w:rPr>
          <w:rFonts w:ascii="Times New Roman" w:hAnsi="Times New Roman"/>
          <w:iCs/>
          <w:sz w:val="24"/>
          <w:szCs w:val="24"/>
        </w:rPr>
        <w:t>достижения целевых показателей.</w:t>
      </w:r>
    </w:p>
    <w:p w:rsidR="007F2439" w:rsidRPr="00814D5E" w:rsidRDefault="007F2439" w:rsidP="007F2439">
      <w:pP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D5E">
        <w:rPr>
          <w:rFonts w:ascii="Times New Roman" w:hAnsi="Times New Roman"/>
          <w:i/>
          <w:iCs/>
          <w:sz w:val="24"/>
          <w:szCs w:val="24"/>
        </w:rPr>
        <w:t xml:space="preserve">Обобщенные Сведения по всем субъектам Российской Федерации представлены в приложении 2 к региональному разделу Доклада о состоянии конкуренции в Российской Федерации. </w:t>
      </w:r>
    </w:p>
    <w:p w:rsidR="007F2439" w:rsidRPr="00814D5E" w:rsidRDefault="007F2439" w:rsidP="007F2439">
      <w:pPr>
        <w:tabs>
          <w:tab w:val="left" w:pos="3217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439" w:rsidRPr="006E3136" w:rsidRDefault="007F2439" w:rsidP="007F2439">
      <w:pP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достигнут показател</w:t>
      </w:r>
      <w:r w:rsidR="009D1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10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</w:t>
      </w:r>
      <w:r w:rsidR="009D1005" w:rsidRPr="009D10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рынку</w:t>
      </w:r>
      <w:r w:rsidR="009D1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31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медицинских услуг </w:t>
      </w:r>
      <w:r w:rsidRPr="006E3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4)</w:t>
      </w:r>
      <w:r w:rsidR="009D10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F2439" w:rsidRPr="006E3136" w:rsidRDefault="007F2439" w:rsidP="007F2439">
      <w:pPr>
        <w:tabs>
          <w:tab w:val="left" w:pos="5954"/>
        </w:tabs>
        <w:spacing w:after="0" w:line="240" w:lineRule="auto"/>
        <w:ind w:left="-284" w:right="-108"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2439" w:rsidRPr="002160AB" w:rsidRDefault="007F2439" w:rsidP="00C13D34">
      <w:pPr>
        <w:tabs>
          <w:tab w:val="left" w:pos="5954"/>
        </w:tabs>
        <w:spacing w:after="0" w:line="240" w:lineRule="auto"/>
        <w:ind w:right="-108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Отсутствуют сведения</w:t>
      </w:r>
      <w:r w:rsidR="00FD3125" w:rsidRPr="00FD3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3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bookmarkStart w:id="0" w:name="_GoBack"/>
      <w:bookmarkEnd w:id="0"/>
      <w:r w:rsidRPr="001F6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3DAA" w:rsidRPr="00C13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показателю</w:t>
      </w:r>
      <w:r w:rsidR="00843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60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</w:t>
      </w:r>
      <w:r w:rsidR="002160AB" w:rsidRPr="002160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 w:rsidR="002160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2160AB" w:rsidRPr="002160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розничной торговли фармацевтической продукцией </w:t>
      </w:r>
      <w:r w:rsidR="002160AB" w:rsidRPr="002160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9)</w:t>
      </w:r>
      <w:r w:rsidR="002160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173E1" w:rsidRDefault="004173E1" w:rsidP="00E90110">
      <w:pPr>
        <w:pStyle w:val="Default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3E1" w:rsidRDefault="007F2439" w:rsidP="00E90110">
      <w:pPr>
        <w:pStyle w:val="Default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</w:t>
      </w:r>
      <w:r w:rsidR="00F56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79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73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приложения к Стандарту</w:t>
      </w:r>
      <w:r w:rsidRPr="0079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отсутству</w:t>
      </w:r>
      <w:r w:rsidR="00F56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79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79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орожной карте </w:t>
      </w:r>
      <w:r w:rsidR="009D1005" w:rsidRPr="004173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Пензенской</w:t>
      </w:r>
      <w:r w:rsidRPr="0041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4173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 </w:t>
      </w:r>
      <w:r w:rsidR="004173E1" w:rsidRPr="0079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этом по рынку</w:t>
      </w:r>
      <w:r w:rsidR="00417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имеется другой показатель:</w:t>
      </w:r>
    </w:p>
    <w:p w:rsidR="007F2439" w:rsidRPr="004173E1" w:rsidRDefault="004173E1" w:rsidP="00E90110">
      <w:pPr>
        <w:pStyle w:val="Defaul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7F2439" w:rsidRPr="00790A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7F2439" w:rsidRPr="00790A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 услуг </w:t>
      </w:r>
      <w:r w:rsidR="00F567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детского отдыха и оздоровления</w:t>
      </w:r>
      <w:r w:rsidR="007F2439" w:rsidRPr="00790A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173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2)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173E1" w:rsidRPr="00CD37AD" w:rsidRDefault="004173E1" w:rsidP="00A80C69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3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Показатель</w:t>
      </w:r>
      <w:r w:rsidRPr="004173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«соотношение количества приватизированных в 2013 - 2018 годах имущественных комплексов государственных унитарных предприятий»</w:t>
      </w:r>
      <w:r w:rsidRPr="0041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3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Системного мероприятия</w:t>
      </w:r>
      <w:r w:rsidRPr="0041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«Совершенствование процессов управления объектами государственной собственности» </w:t>
      </w:r>
      <w:r w:rsidRPr="00417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запланирован Дорожной картой</w:t>
      </w:r>
      <w:r w:rsidRPr="0041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Пензенской области, </w:t>
      </w:r>
      <w:r w:rsidRPr="00417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без указания целевого значения.</w:t>
      </w:r>
      <w:r w:rsidRPr="0041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</w:t>
      </w:r>
      <w:r w:rsidRPr="004173E1">
        <w:rPr>
          <w:rFonts w:ascii="Times New Roman" w:hAnsi="Times New Roman" w:cs="Times New Roman"/>
          <w:sz w:val="28"/>
          <w:szCs w:val="28"/>
        </w:rPr>
        <w:t xml:space="preserve">Пензенская область представила информацию по фактическому показателю </w:t>
      </w:r>
      <w:r w:rsidRPr="00CD3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15).</w:t>
      </w:r>
    </w:p>
    <w:p w:rsidR="00A80C69" w:rsidRPr="00227A51" w:rsidRDefault="00A80C69" w:rsidP="00A80C69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0C69" w:rsidRDefault="00227A51" w:rsidP="00A80C69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F2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еревыполнен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7F2439"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F2439" w:rsidRPr="00824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2017 год</w:t>
      </w:r>
      <w:r w:rsidRPr="00227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следующим рынкам и системным мероприятиям:</w:t>
      </w:r>
    </w:p>
    <w:p w:rsidR="00CD37AD" w:rsidRDefault="00CD37AD" w:rsidP="00A80C69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37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4173E1" w:rsidRPr="00CD37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ынок услуг в сфере </w:t>
      </w:r>
      <w:proofErr w:type="gramStart"/>
      <w:r w:rsidR="004173E1" w:rsidRPr="00CD37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культуры(</w:t>
      </w:r>
      <w:proofErr w:type="gramEnd"/>
      <w:r w:rsidR="004173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6</w:t>
      </w:r>
      <w:r w:rsidR="004173E1" w:rsidRPr="00CD3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012ED4" w:rsidRPr="00CD37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2ED4" w:rsidRPr="00CD37AD" w:rsidRDefault="00012ED4" w:rsidP="00A80C69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3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2017 года - 20%, факт – 40,5%</w:t>
      </w:r>
      <w:r w:rsidR="004173E1" w:rsidRPr="00CD37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37AD" w:rsidRDefault="00CD37AD" w:rsidP="00A80C69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37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розничной торговли (розничные рынки и ярмарки)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(таблица 8)</w:t>
      </w:r>
      <w:r w:rsidR="00012E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12ED4" w:rsidRPr="00CD37AD" w:rsidRDefault="00DB2AE4" w:rsidP="00A80C69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37AD">
        <w:rPr>
          <w:rFonts w:ascii="Times New Roman" w:hAnsi="Times New Roman" w:cs="Times New Roman"/>
          <w:sz w:val="24"/>
          <w:szCs w:val="24"/>
        </w:rPr>
        <w:t>план 2017 года – 2%, факт – 5,5%</w:t>
      </w:r>
      <w:r w:rsidR="00CD37AD" w:rsidRPr="00CD37AD">
        <w:rPr>
          <w:rFonts w:ascii="Times New Roman" w:hAnsi="Times New Roman" w:cs="Times New Roman"/>
          <w:sz w:val="24"/>
          <w:szCs w:val="24"/>
        </w:rPr>
        <w:t>;</w:t>
      </w:r>
    </w:p>
    <w:p w:rsidR="00CD37AD" w:rsidRDefault="00CD37AD" w:rsidP="00A80C69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37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услуг перевозок пассажиров наземным транспортом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(таблица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12ED4" w:rsidRDefault="00DB2AE4" w:rsidP="00A80C69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3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2017 года - 75%, факт – 83%</w:t>
      </w:r>
      <w:r w:rsidRPr="00CD3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CD37AD" w:rsidRDefault="00CD37AD" w:rsidP="00A80C69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37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Рынок услуг связи 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11)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80C69" w:rsidRDefault="00DB2AE4" w:rsidP="00A80C69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7AD">
        <w:rPr>
          <w:rFonts w:ascii="Times New Roman" w:hAnsi="Times New Roman" w:cs="Times New Roman"/>
          <w:sz w:val="24"/>
          <w:szCs w:val="24"/>
        </w:rPr>
        <w:t xml:space="preserve">план 2017 года – </w:t>
      </w:r>
      <w:r w:rsidR="00844825" w:rsidRPr="00CD37AD">
        <w:rPr>
          <w:rFonts w:ascii="Times New Roman" w:hAnsi="Times New Roman" w:cs="Times New Roman"/>
          <w:sz w:val="24"/>
          <w:szCs w:val="24"/>
        </w:rPr>
        <w:t>60</w:t>
      </w:r>
      <w:r w:rsidRPr="00CD37AD">
        <w:rPr>
          <w:rFonts w:ascii="Times New Roman" w:hAnsi="Times New Roman" w:cs="Times New Roman"/>
          <w:sz w:val="24"/>
          <w:szCs w:val="24"/>
        </w:rPr>
        <w:t>%,</w:t>
      </w:r>
      <w:r w:rsidR="004173E1" w:rsidRPr="00CD37AD">
        <w:rPr>
          <w:rFonts w:ascii="Times New Roman" w:hAnsi="Times New Roman" w:cs="Times New Roman"/>
          <w:sz w:val="24"/>
          <w:szCs w:val="24"/>
        </w:rPr>
        <w:t xml:space="preserve"> </w:t>
      </w:r>
      <w:r w:rsidRPr="00CD37AD">
        <w:rPr>
          <w:rFonts w:ascii="Times New Roman" w:hAnsi="Times New Roman" w:cs="Times New Roman"/>
          <w:sz w:val="24"/>
          <w:szCs w:val="24"/>
        </w:rPr>
        <w:t xml:space="preserve">факт – </w:t>
      </w:r>
      <w:r w:rsidR="00844825" w:rsidRPr="00CD37AD">
        <w:rPr>
          <w:rFonts w:ascii="Times New Roman" w:hAnsi="Times New Roman" w:cs="Times New Roman"/>
          <w:sz w:val="24"/>
          <w:szCs w:val="24"/>
        </w:rPr>
        <w:t>8</w:t>
      </w:r>
      <w:r w:rsidRPr="00CD37AD">
        <w:rPr>
          <w:rFonts w:ascii="Times New Roman" w:hAnsi="Times New Roman" w:cs="Times New Roman"/>
          <w:sz w:val="24"/>
          <w:szCs w:val="24"/>
        </w:rPr>
        <w:t>5%</w:t>
      </w:r>
      <w:r w:rsidRPr="00CD37AD">
        <w:rPr>
          <w:rFonts w:ascii="Times New Roman" w:hAnsi="Times New Roman" w:cs="Times New Roman"/>
          <w:i/>
          <w:sz w:val="24"/>
          <w:szCs w:val="24"/>
        </w:rPr>
        <w:t>;</w:t>
      </w:r>
    </w:p>
    <w:p w:rsidR="00CD37AD" w:rsidRDefault="00CD37AD" w:rsidP="00A80C69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7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услуг социального обслуживания населения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(таблица 12)</w:t>
      </w:r>
      <w:r w:rsidR="00844825">
        <w:rPr>
          <w:rFonts w:ascii="Times New Roman" w:hAnsi="Times New Roman" w:cs="Times New Roman"/>
          <w:sz w:val="24"/>
          <w:szCs w:val="24"/>
        </w:rPr>
        <w:t>,</w:t>
      </w:r>
    </w:p>
    <w:p w:rsidR="00DB2AE4" w:rsidRPr="00CD37AD" w:rsidRDefault="00844825" w:rsidP="00A80C69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2017 года - 3%, факт – 17%</w:t>
      </w:r>
      <w:r w:rsidRPr="00CD3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CD37AD" w:rsidRDefault="00CD37AD" w:rsidP="00A80C69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Системное мероприятие - </w:t>
      </w:r>
      <w:r w:rsidRPr="00CD37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конкуренции при осуществлении процедур государственных и муниципальных закупок</w:t>
      </w: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CD37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Показатель – доля закупок у субъектов малого и среднего предпринимательства</w:t>
      </w: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(таблица 13)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12ED4" w:rsidRPr="00CD37AD" w:rsidRDefault="00844825" w:rsidP="00A80C69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2017 года - 22%, факт – 31,6% </w:t>
      </w:r>
    </w:p>
    <w:sectPr w:rsidR="00012ED4" w:rsidRPr="00CD37AD" w:rsidSect="001F6F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29"/>
    <w:rsid w:val="00012ED4"/>
    <w:rsid w:val="00054F0A"/>
    <w:rsid w:val="00076C45"/>
    <w:rsid w:val="000869D8"/>
    <w:rsid w:val="000A50BE"/>
    <w:rsid w:val="00146643"/>
    <w:rsid w:val="002160AB"/>
    <w:rsid w:val="00227A51"/>
    <w:rsid w:val="00270700"/>
    <w:rsid w:val="004173E1"/>
    <w:rsid w:val="0053237E"/>
    <w:rsid w:val="00533AC2"/>
    <w:rsid w:val="00556429"/>
    <w:rsid w:val="007F2439"/>
    <w:rsid w:val="008173E4"/>
    <w:rsid w:val="00843DAA"/>
    <w:rsid w:val="00844825"/>
    <w:rsid w:val="009D1005"/>
    <w:rsid w:val="00A1210A"/>
    <w:rsid w:val="00A43589"/>
    <w:rsid w:val="00A4774F"/>
    <w:rsid w:val="00A64B69"/>
    <w:rsid w:val="00A80C69"/>
    <w:rsid w:val="00B87C9E"/>
    <w:rsid w:val="00BF181A"/>
    <w:rsid w:val="00C13D34"/>
    <w:rsid w:val="00CD37AD"/>
    <w:rsid w:val="00D41D80"/>
    <w:rsid w:val="00DB2AE4"/>
    <w:rsid w:val="00E35C7B"/>
    <w:rsid w:val="00E90110"/>
    <w:rsid w:val="00F17443"/>
    <w:rsid w:val="00F567CD"/>
    <w:rsid w:val="00F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8ABB6-DC75-42CF-9324-887D31BE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43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7F24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7F243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F2439"/>
  </w:style>
  <w:style w:type="character" w:customStyle="1" w:styleId="a6">
    <w:name w:val="Основной текст Знак"/>
    <w:link w:val="a7"/>
    <w:rsid w:val="007F243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7F2439"/>
    <w:pPr>
      <w:widowControl w:val="0"/>
      <w:shd w:val="clear" w:color="auto" w:fill="FFFFFF"/>
      <w:spacing w:before="1020"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7F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13746" TargetMode="External"/><Relationship Id="rId13" Type="http://schemas.openxmlformats.org/officeDocument/2006/relationships/hyperlink" Target="http://dic.academic.ru/dic.nsf/ruwiki/1356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ic.academic.ru/dic.nsf/ruwiki/5166" TargetMode="External"/><Relationship Id="rId12" Type="http://schemas.openxmlformats.org/officeDocument/2006/relationships/hyperlink" Target="http://dic.academic.ru/dic.nsf/ruwiki/13336" TargetMode="External"/><Relationship Id="rId17" Type="http://schemas.openxmlformats.org/officeDocument/2006/relationships/hyperlink" Target="http://dic.academic.ru/dic.nsf/ruwiki/97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dic.nsf/ruwiki/8365" TargetMode="External"/><Relationship Id="rId1" Type="http://schemas.openxmlformats.org/officeDocument/2006/relationships/styles" Target="styles.xml"/><Relationship Id="rId6" Type="http://schemas.openxmlformats.org/officeDocument/2006/relationships/hyperlink" Target="http://dic.academic.ru/dic.nsf/ruwiki/12817" TargetMode="External"/><Relationship Id="rId11" Type="http://schemas.openxmlformats.org/officeDocument/2006/relationships/hyperlink" Target="http://dic.academic.ru/dic.nsf/ruwiki/9541" TargetMode="External"/><Relationship Id="rId5" Type="http://schemas.openxmlformats.org/officeDocument/2006/relationships/hyperlink" Target="http://dic.academic.ru/dic.nsf/ruwiki/10065" TargetMode="External"/><Relationship Id="rId15" Type="http://schemas.openxmlformats.org/officeDocument/2006/relationships/hyperlink" Target="http://dic.academic.ru/dic.nsf/ruwiki/13205" TargetMode="External"/><Relationship Id="rId10" Type="http://schemas.openxmlformats.org/officeDocument/2006/relationships/hyperlink" Target="http://dic.academic.ru/dic.nsf/ruwiki/133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ic.academic.ru/dic.nsf/ruwiki/10014" TargetMode="External"/><Relationship Id="rId9" Type="http://schemas.openxmlformats.org/officeDocument/2006/relationships/hyperlink" Target="http://dic.academic.ru/dic.nsf/ruwiki/11625" TargetMode="External"/><Relationship Id="rId14" Type="http://schemas.openxmlformats.org/officeDocument/2006/relationships/hyperlink" Target="http://dic.academic.ru/dic.nsf/ruwiki/101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Александровна Лобачёва</dc:creator>
  <cp:keywords/>
  <dc:description/>
  <cp:lastModifiedBy>Елизавета Александровна Лобачёва</cp:lastModifiedBy>
  <cp:revision>17</cp:revision>
  <dcterms:created xsi:type="dcterms:W3CDTF">2018-07-03T07:07:00Z</dcterms:created>
  <dcterms:modified xsi:type="dcterms:W3CDTF">2018-07-04T07:45:00Z</dcterms:modified>
</cp:coreProperties>
</file>