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A90190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0190">
        <w:rPr>
          <w:rFonts w:ascii="Times New Roman" w:hAnsi="Times New Roman" w:cs="Times New Roman"/>
          <w:b/>
          <w:noProof/>
          <w:sz w:val="28"/>
          <w:szCs w:val="28"/>
        </w:rPr>
        <w:t>Санкт-Перетбурга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F27C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0190">
        <w:rPr>
          <w:rFonts w:ascii="Times New Roman" w:hAnsi="Times New Roman" w:cs="Times New Roman"/>
          <w:b/>
          <w:noProof/>
          <w:sz w:val="28"/>
          <w:szCs w:val="28"/>
        </w:rPr>
        <w:t>Санкт-Перетбурге</w:t>
      </w:r>
      <w:r w:rsidR="008834B7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A901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F427F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FA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СЗ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DA3602" w:rsidRDefault="00DA3602" w:rsidP="00DA360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DA3602" w:rsidTr="00DA360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</w:tc>
      </w:tr>
      <w:tr w:rsidR="00DA3602" w:rsidTr="00DA3602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bookmarkStart w:id="0" w:name="_GoBack"/>
        <w:bookmarkEnd w:id="0"/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3602" w:rsidTr="00C5607E">
        <w:trPr>
          <w:trHeight w:val="4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3602" w:rsidTr="00DA3602">
        <w:trPr>
          <w:trHeight w:val="4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3602" w:rsidTr="00C5607E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3602" w:rsidTr="00C5607E">
        <w:trPr>
          <w:trHeight w:val="4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A90190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A90190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A90190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A3602" w:rsidTr="00C5607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3602" w:rsidTr="00C5607E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A90190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A3602" w:rsidRPr="003E2EF3" w:rsidRDefault="00DA3602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190" w:rsidRDefault="00B43091" w:rsidP="00FD5558">
            <w:pPr>
              <w:spacing w:after="0" w:line="240" w:lineRule="auto"/>
              <w:ind w:left="710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ким образом по итогам 2016 </w:t>
            </w:r>
            <w:proofErr w:type="gramStart"/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1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Санкт</w:t>
            </w:r>
            <w:proofErr w:type="gramEnd"/>
            <w:r w:rsidR="00A901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-Перетбург</w:t>
            </w:r>
            <w:r w:rsidR="00F27C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A9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сохранил</w:t>
            </w:r>
            <w:r w:rsidR="00FF461D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позиции</w:t>
            </w:r>
            <w:r w:rsidR="003B4A5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ФАС России </w:t>
            </w:r>
            <w:r w:rsidR="00594A2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B4A5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</w:p>
          <w:p w:rsidR="00FF6B20" w:rsidRDefault="00A90190" w:rsidP="00FD5558">
            <w:pPr>
              <w:spacing w:after="0" w:line="240" w:lineRule="auto"/>
              <w:ind w:left="710"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B43091" w:rsidRPr="00DA36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Рейтинг АЦ по 2017 году будет сформирован к 01.07.2018.</w:t>
            </w:r>
            <w:r w:rsidR="00B430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51DB1" w:rsidRDefault="00B51DB1" w:rsidP="00FD5558">
            <w:pPr>
              <w:pStyle w:val="a4"/>
              <w:spacing w:after="0" w:line="240" w:lineRule="auto"/>
              <w:ind w:left="710"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3342C3" w:rsidRPr="00C249B1" w:rsidRDefault="00FD5558" w:rsidP="00FD5558">
            <w:pPr>
              <w:autoSpaceDE w:val="0"/>
              <w:autoSpaceDN w:val="0"/>
              <w:adjustRightInd w:val="0"/>
              <w:spacing w:after="0" w:line="240" w:lineRule="auto"/>
              <w:ind w:left="710" w:right="34"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C249B1" w:rsidRPr="00C2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приоритетных и социально значимых рынков</w:t>
            </w:r>
            <w:r w:rsidR="00C249B1" w:rsidRPr="00C2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499" w:rsidRPr="00C2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содействия развитию конкуренции</w:t>
            </w:r>
            <w:r w:rsidR="00861499" w:rsidRPr="00C2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499" w:rsidRPr="008900AA">
              <w:rPr>
                <w:rFonts w:ascii="Times New Roman" w:hAnsi="Times New Roman" w:cs="Times New Roman"/>
                <w:i/>
                <w:sz w:val="28"/>
                <w:szCs w:val="28"/>
              </w:rPr>
              <w:t>(утвержден</w:t>
            </w:r>
            <w:r w:rsidR="00861499" w:rsidRPr="008900AA">
              <w:rPr>
                <w:i/>
                <w:sz w:val="28"/>
                <w:szCs w:val="28"/>
              </w:rPr>
              <w:t xml:space="preserve"> р</w:t>
            </w:r>
            <w:r w:rsidR="00861499" w:rsidRPr="008900AA">
              <w:rPr>
                <w:rStyle w:val="FontStyle26"/>
                <w:b w:val="0"/>
                <w:i/>
                <w:sz w:val="28"/>
                <w:szCs w:val="28"/>
              </w:rPr>
              <w:t xml:space="preserve">аспоряжением Правительства Санкт-Петербурга от 13.08.2015 № 48-рп </w:t>
            </w:r>
            <w:r w:rsidR="008900AA" w:rsidRPr="008900AA">
              <w:rPr>
                <w:rStyle w:val="FontStyle26"/>
                <w:b w:val="0"/>
                <w:i/>
                <w:sz w:val="28"/>
                <w:szCs w:val="28"/>
              </w:rPr>
              <w:t>с изм. распоряжение</w:t>
            </w:r>
            <w:r w:rsidR="00861499" w:rsidRPr="008900AA">
              <w:rPr>
                <w:rStyle w:val="FontStyle26"/>
                <w:b w:val="0"/>
                <w:i/>
                <w:sz w:val="28"/>
                <w:szCs w:val="28"/>
              </w:rPr>
              <w:t xml:space="preserve"> Правительства Санкт-Петербурга </w:t>
            </w:r>
            <w:r w:rsidR="008900AA" w:rsidRPr="008900A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 23.12.2016 N 68-рп)</w:t>
            </w:r>
            <w:r w:rsidR="00C249B1" w:rsidRPr="00C2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0AA">
              <w:rPr>
                <w:rFonts w:ascii="Times New Roman" w:hAnsi="Times New Roman" w:cs="Times New Roman"/>
                <w:sz w:val="28"/>
                <w:szCs w:val="28"/>
              </w:rPr>
              <w:t>содержит 13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 xml:space="preserve"> рынков:</w:t>
            </w:r>
            <w:r w:rsidR="00B5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обязательных рынков из приложения к Стандарту и следующие</w:t>
            </w:r>
            <w:r w:rsidR="00B51DB1" w:rsidRPr="009C7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приоритетные (дополнительные) рынки</w:t>
            </w:r>
            <w:r w:rsidR="00B51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900AA" w:rsidRPr="008900AA" w:rsidRDefault="008900AA" w:rsidP="00FD5558">
            <w:pPr>
              <w:autoSpaceDE w:val="0"/>
              <w:autoSpaceDN w:val="0"/>
              <w:adjustRightInd w:val="0"/>
              <w:spacing w:after="0" w:line="240" w:lineRule="auto"/>
              <w:ind w:left="710" w:right="34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Рынок услуг в сфере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туризма и гостиничного сервиса; </w:t>
            </w:r>
          </w:p>
          <w:p w:rsidR="003342C3" w:rsidRPr="00E62E71" w:rsidRDefault="008900AA" w:rsidP="00FD5558">
            <w:pPr>
              <w:autoSpaceDE w:val="0"/>
              <w:autoSpaceDN w:val="0"/>
              <w:adjustRightInd w:val="0"/>
              <w:spacing w:after="0" w:line="240" w:lineRule="auto"/>
              <w:ind w:left="710" w:right="34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00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Рынок жилищного строительства.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FD5558">
            <w:pPr>
              <w:spacing w:after="0" w:line="240" w:lineRule="auto"/>
              <w:ind w:left="710" w:right="34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23E" w:rsidRPr="00352002" w:rsidRDefault="00BC123E" w:rsidP="00FD55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D60EF" w:rsidRPr="008834B7" w:rsidRDefault="008D60EF" w:rsidP="00FD5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FD5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7E3935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указанных в приложении к Стандарту</w:t>
      </w:r>
      <w:r w:rsidR="002C39F1"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DA3602" w:rsidRDefault="002C39F1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96E" w:rsidRDefault="008E4EC3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</w:t>
      </w:r>
      <w:r w:rsidR="00455A67">
        <w:rPr>
          <w:rFonts w:ascii="Times New Roman" w:hAnsi="Times New Roman" w:cs="Times New Roman"/>
          <w:sz w:val="28"/>
          <w:szCs w:val="28"/>
        </w:rPr>
        <w:t xml:space="preserve">при обобщении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0AA">
        <w:rPr>
          <w:rFonts w:ascii="Times New Roman" w:hAnsi="Times New Roman" w:cs="Times New Roman"/>
          <w:b/>
          <w:sz w:val="26"/>
          <w:szCs w:val="26"/>
        </w:rPr>
        <w:t xml:space="preserve">Показатели из приложения к Стандарту отсутствуют в «дорожной карте» </w:t>
      </w:r>
      <w:r>
        <w:rPr>
          <w:rFonts w:ascii="Times New Roman" w:hAnsi="Times New Roman" w:cs="Times New Roman"/>
          <w:b/>
          <w:sz w:val="26"/>
          <w:szCs w:val="26"/>
        </w:rPr>
        <w:t xml:space="preserve">Санкт-Петербурга </w:t>
      </w:r>
      <w:r w:rsidRPr="005F40AA">
        <w:rPr>
          <w:rFonts w:ascii="Times New Roman" w:hAnsi="Times New Roman" w:cs="Times New Roman"/>
          <w:b/>
          <w:sz w:val="26"/>
          <w:szCs w:val="26"/>
        </w:rPr>
        <w:t xml:space="preserve">по следующим рынкам </w:t>
      </w:r>
      <w:r w:rsidRPr="005F40AA">
        <w:rPr>
          <w:rFonts w:ascii="Times New Roman" w:hAnsi="Times New Roman" w:cs="Times New Roman"/>
          <w:b/>
          <w:i/>
          <w:sz w:val="24"/>
          <w:szCs w:val="24"/>
        </w:rPr>
        <w:t>(при этом по рынку/системному мероприятию имеются иные показатели):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услуг;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жилищно-коммунального хозяйства;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</w:t>
      </w:r>
      <w:r w:rsidRPr="00DD5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(розничные рынки и ярмарки)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связи;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соц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иального обслуживания населения;     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4518C6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518C6">
        <w:rPr>
          <w:rFonts w:ascii="Times New Roman" w:hAnsi="Times New Roman" w:cs="Times New Roman"/>
          <w:i/>
          <w:sz w:val="24"/>
          <w:szCs w:val="24"/>
        </w:rPr>
        <w:t>показатель: 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системное мероприятие - с</w:t>
      </w:r>
      <w:r w:rsidRPr="00732B3F">
        <w:rPr>
          <w:rFonts w:ascii="Times New Roman" w:hAnsi="Times New Roman" w:cs="Times New Roman"/>
          <w:b/>
          <w:i/>
          <w:sz w:val="28"/>
          <w:szCs w:val="28"/>
        </w:rPr>
        <w:t>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32B3F">
        <w:rPr>
          <w:rFonts w:ascii="Times New Roman" w:hAnsi="Times New Roman" w:cs="Times New Roman"/>
          <w:i/>
          <w:sz w:val="24"/>
          <w:szCs w:val="24"/>
        </w:rPr>
        <w:t>оказатель:</w:t>
      </w:r>
      <w:r w:rsidRPr="00732B3F">
        <w:rPr>
          <w:rFonts w:ascii="Times New Roman" w:hAnsi="Times New Roman" w:cs="Times New Roman"/>
          <w:sz w:val="24"/>
          <w:szCs w:val="24"/>
        </w:rPr>
        <w:t xml:space="preserve"> </w:t>
      </w:r>
      <w:r w:rsidRPr="00732B3F">
        <w:rPr>
          <w:rFonts w:ascii="Times New Roman" w:hAnsi="Times New Roman" w:cs="Times New Roman"/>
          <w:i/>
          <w:sz w:val="24"/>
          <w:szCs w:val="24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FDC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Отсутствуют сведения</w:t>
      </w:r>
      <w:r w:rsidR="00A70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рынку/системному мероприятию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торговля фармацевтической продукцией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70F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(показатель перевыполнен,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поэтому в дорожной карте отсутствует);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с</w:t>
      </w:r>
      <w:r w:rsidRPr="00732B3F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Развитие конкуренции при осуществлении процедур государственных и муниципальных закупок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показатель</w:t>
      </w:r>
      <w:r w:rsidRPr="00DA3602">
        <w:rPr>
          <w:rFonts w:ascii="Times New Roman" w:hAnsi="Times New Roman" w:cs="Times New Roman"/>
          <w:i/>
          <w:sz w:val="24"/>
          <w:szCs w:val="24"/>
        </w:rPr>
        <w:t>:</w:t>
      </w:r>
      <w:r w:rsidRPr="00DA3602">
        <w:rPr>
          <w:rFonts w:ascii="Times New Roman" w:hAnsi="Times New Roman" w:cs="Times New Roman"/>
          <w:sz w:val="24"/>
          <w:szCs w:val="24"/>
        </w:rPr>
        <w:t xml:space="preserve"> </w:t>
      </w:r>
      <w:r w:rsidRPr="00732B3F">
        <w:rPr>
          <w:rFonts w:ascii="Times New Roman" w:hAnsi="Times New Roman" w:cs="Times New Roman"/>
          <w:i/>
          <w:sz w:val="24"/>
          <w:szCs w:val="24"/>
        </w:rPr>
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5F40AA" w:rsidRPr="00CF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 показатели по рынкам</w:t>
      </w:r>
      <w:r w:rsidR="005F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/системным мероприятиям: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F40AA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дошкольного образования;</w:t>
      </w:r>
      <w:r w:rsidR="005F40AA"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5F40AA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оздоровления;</w:t>
      </w:r>
    </w:p>
    <w:p w:rsidR="00A70FDC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р</w:t>
      </w:r>
      <w:r w:rsidR="005F40AA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дополнительного образования детей;</w:t>
      </w:r>
      <w:r w:rsidR="005F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0AA" w:rsidRDefault="00A70FDC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FD55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культуры.</w:t>
      </w:r>
    </w:p>
    <w:p w:rsidR="009C385B" w:rsidRDefault="009C385B" w:rsidP="009C385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9C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перевыполнен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показатель </w:t>
      </w:r>
      <w:r w:rsidRPr="009C38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0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ынку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психолого-педагогического сопровождения детей с ограниченными возможностями </w:t>
      </w:r>
      <w:proofErr w:type="gramStart"/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9C38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3 %; факт – 23 %. </w:t>
      </w: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B45" w:rsidRPr="00CA4862" w:rsidRDefault="0028196E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28196E" w:rsidRPr="00A70FDC" w:rsidRDefault="00FE4B45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A70FDC" w:rsidRPr="00A70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городов федерального значения </w:t>
      </w:r>
      <w:r w:rsidR="00A70FDC" w:rsidRPr="00A70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рынку</w:t>
      </w:r>
      <w:r w:rsidR="0028196E" w:rsidRPr="00A70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перевозок </w:t>
      </w:r>
      <w:r w:rsidR="00A70FDC" w:rsidRPr="00A70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пассажиров наземным транспортом</w:t>
      </w:r>
      <w:r w:rsidR="00A70FDC" w:rsidRPr="00A70F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введен особый статус ввиду отсутствия межмуниципальных маршрутов.</w:t>
      </w:r>
    </w:p>
    <w:p w:rsidR="0028196E" w:rsidRPr="00A70FDC" w:rsidRDefault="0028196E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0AA" w:rsidRDefault="005F40AA" w:rsidP="00FD5558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62" w:rsidRDefault="00CA4862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4B45" w:rsidRDefault="00CA4862" w:rsidP="0028196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CF694F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F694F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8196E" w:rsidRPr="00CF694F" w:rsidRDefault="004518C6" w:rsidP="004518C6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18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05BED" w:rsidRDefault="00505BED" w:rsidP="00505BED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ED" w:rsidRPr="002C39F1" w:rsidRDefault="00505BED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30" w:rsidRDefault="008F3D30"/>
    <w:sectPr w:rsidR="008F3D30" w:rsidSect="00CF6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47E44091"/>
    <w:multiLevelType w:val="hybridMultilevel"/>
    <w:tmpl w:val="47E81C90"/>
    <w:lvl w:ilvl="0" w:tplc="4F1661A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1E1262"/>
    <w:rsid w:val="0021083A"/>
    <w:rsid w:val="002523D0"/>
    <w:rsid w:val="0028196E"/>
    <w:rsid w:val="002971B5"/>
    <w:rsid w:val="002C39F1"/>
    <w:rsid w:val="002F6C16"/>
    <w:rsid w:val="003342C3"/>
    <w:rsid w:val="00352002"/>
    <w:rsid w:val="00365F55"/>
    <w:rsid w:val="003A27A0"/>
    <w:rsid w:val="003B4A59"/>
    <w:rsid w:val="00442382"/>
    <w:rsid w:val="004518C6"/>
    <w:rsid w:val="00455A67"/>
    <w:rsid w:val="004574C3"/>
    <w:rsid w:val="004C428B"/>
    <w:rsid w:val="004E2807"/>
    <w:rsid w:val="00505BED"/>
    <w:rsid w:val="00515DE0"/>
    <w:rsid w:val="0058695F"/>
    <w:rsid w:val="00594A29"/>
    <w:rsid w:val="005D54EB"/>
    <w:rsid w:val="005F40AA"/>
    <w:rsid w:val="005F7072"/>
    <w:rsid w:val="0067249D"/>
    <w:rsid w:val="0072548D"/>
    <w:rsid w:val="007E3935"/>
    <w:rsid w:val="00861499"/>
    <w:rsid w:val="008834B7"/>
    <w:rsid w:val="008900AA"/>
    <w:rsid w:val="008D1751"/>
    <w:rsid w:val="008D60EF"/>
    <w:rsid w:val="008D6B4D"/>
    <w:rsid w:val="008E4EC3"/>
    <w:rsid w:val="008F3D30"/>
    <w:rsid w:val="0091644C"/>
    <w:rsid w:val="009916FA"/>
    <w:rsid w:val="009C385B"/>
    <w:rsid w:val="009C7E26"/>
    <w:rsid w:val="009F427F"/>
    <w:rsid w:val="009F6DCE"/>
    <w:rsid w:val="00A041C6"/>
    <w:rsid w:val="00A16250"/>
    <w:rsid w:val="00A70FDC"/>
    <w:rsid w:val="00A90190"/>
    <w:rsid w:val="00B05381"/>
    <w:rsid w:val="00B15906"/>
    <w:rsid w:val="00B43091"/>
    <w:rsid w:val="00B51DB1"/>
    <w:rsid w:val="00BC0EDA"/>
    <w:rsid w:val="00BC123E"/>
    <w:rsid w:val="00BE1B45"/>
    <w:rsid w:val="00BE1C2F"/>
    <w:rsid w:val="00BF5CAF"/>
    <w:rsid w:val="00C249B1"/>
    <w:rsid w:val="00C275E0"/>
    <w:rsid w:val="00C50E7E"/>
    <w:rsid w:val="00C5607E"/>
    <w:rsid w:val="00C86A77"/>
    <w:rsid w:val="00CA0639"/>
    <w:rsid w:val="00CA4335"/>
    <w:rsid w:val="00CA4862"/>
    <w:rsid w:val="00CF694F"/>
    <w:rsid w:val="00D22966"/>
    <w:rsid w:val="00D336D7"/>
    <w:rsid w:val="00DA1830"/>
    <w:rsid w:val="00DA3602"/>
    <w:rsid w:val="00DD51CA"/>
    <w:rsid w:val="00EB3261"/>
    <w:rsid w:val="00EE3DBB"/>
    <w:rsid w:val="00F27C3A"/>
    <w:rsid w:val="00F314F1"/>
    <w:rsid w:val="00FA5B30"/>
    <w:rsid w:val="00FD5558"/>
    <w:rsid w:val="00FE4B45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3342C3"/>
  </w:style>
  <w:style w:type="paragraph" w:customStyle="1" w:styleId="Style11">
    <w:name w:val="Style11"/>
    <w:basedOn w:val="a"/>
    <w:uiPriority w:val="99"/>
    <w:rsid w:val="0086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8614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07C4-FAD9-44AB-8E4D-E117E4A5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67</cp:revision>
  <cp:lastPrinted>2018-06-13T12:48:00Z</cp:lastPrinted>
  <dcterms:created xsi:type="dcterms:W3CDTF">2018-06-13T09:00:00Z</dcterms:created>
  <dcterms:modified xsi:type="dcterms:W3CDTF">2018-06-18T08:35:00Z</dcterms:modified>
</cp:coreProperties>
</file>