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40AFA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4229">
        <w:rPr>
          <w:rFonts w:ascii="Times New Roman" w:hAnsi="Times New Roman" w:cs="Times New Roman"/>
          <w:b/>
          <w:noProof/>
          <w:sz w:val="28"/>
          <w:szCs w:val="28"/>
        </w:rPr>
        <w:t>Ямало-Ненецкого автоного округа (далее - Ямало-Ненецкий АО)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E54229">
        <w:rPr>
          <w:rFonts w:ascii="Times New Roman" w:hAnsi="Times New Roman" w:cs="Times New Roman"/>
          <w:b/>
          <w:noProof/>
          <w:sz w:val="28"/>
          <w:szCs w:val="28"/>
        </w:rPr>
        <w:t>Ямало-</w:t>
      </w:r>
      <w:r w:rsidR="00E54229" w:rsidRPr="00A0096B">
        <w:rPr>
          <w:rFonts w:ascii="Times New Roman" w:hAnsi="Times New Roman" w:cs="Times New Roman"/>
          <w:b/>
          <w:noProof/>
          <w:sz w:val="28"/>
          <w:szCs w:val="28"/>
        </w:rPr>
        <w:t>Ненецком АО</w:t>
      </w:r>
      <w:r w:rsidR="00E522BE" w:rsidRPr="00A0096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0096B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715A37" w:rsidRPr="00A0096B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Pr="00A0096B">
        <w:rPr>
          <w:rFonts w:ascii="Times New Roman" w:hAnsi="Times New Roman" w:cs="Times New Roman"/>
          <w:noProof/>
          <w:sz w:val="28"/>
          <w:szCs w:val="28"/>
        </w:rPr>
        <w:t>.</w:t>
      </w:r>
      <w:r w:rsidR="00A0096B" w:rsidRPr="00A0096B">
        <w:rPr>
          <w:rFonts w:ascii="Times New Roman" w:hAnsi="Times New Roman" w:cs="Times New Roman"/>
          <w:noProof/>
          <w:sz w:val="28"/>
          <w:szCs w:val="28"/>
        </w:rPr>
        <w:t xml:space="preserve"> В докладе региона не указано о</w:t>
      </w:r>
      <w:r w:rsidR="00A0096B">
        <w:rPr>
          <w:rFonts w:ascii="Times New Roman" w:hAnsi="Times New Roman" w:cs="Times New Roman"/>
          <w:noProof/>
          <w:sz w:val="28"/>
          <w:szCs w:val="28"/>
        </w:rPr>
        <w:t xml:space="preserve"> наличии рейтинга муниципальных образований, в перечень </w:t>
      </w:r>
      <w:r w:rsidR="00A0096B" w:rsidRPr="00A0096B">
        <w:rPr>
          <w:rFonts w:ascii="Times New Roman" w:hAnsi="Times New Roman" w:cs="Times New Roman"/>
          <w:noProof/>
          <w:sz w:val="28"/>
          <w:szCs w:val="28"/>
        </w:rPr>
        <w:t>приоритетных и социально значимых рынков</w:t>
      </w:r>
      <w:r w:rsidR="00A0096B">
        <w:rPr>
          <w:rFonts w:ascii="Times New Roman" w:hAnsi="Times New Roman" w:cs="Times New Roman"/>
          <w:noProof/>
          <w:sz w:val="28"/>
          <w:szCs w:val="28"/>
        </w:rPr>
        <w:t xml:space="preserve"> включены не все обязательные рынки, разарботанные Стандартом, </w:t>
      </w:r>
      <w:r w:rsidR="00A0096B" w:rsidRPr="00A0096B">
        <w:rPr>
          <w:rFonts w:ascii="Times New Roman" w:hAnsi="Times New Roman" w:cs="Times New Roman"/>
          <w:noProof/>
          <w:sz w:val="28"/>
          <w:szCs w:val="28"/>
        </w:rPr>
        <w:t>не проводился</w:t>
      </w:r>
      <w:r w:rsidR="00A0096B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A0096B" w:rsidRPr="00A0096B">
        <w:rPr>
          <w:rFonts w:ascii="Times New Roman" w:hAnsi="Times New Roman" w:cs="Times New Roman"/>
          <w:noProof/>
          <w:sz w:val="28"/>
          <w:szCs w:val="28"/>
        </w:rPr>
        <w:t xml:space="preserve"> 2017 году технологический и ценовой аудит инвестиционных проектов</w:t>
      </w:r>
      <w:r w:rsidR="00A0096B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0096B" w:rsidRPr="00A0096B">
        <w:rPr>
          <w:rFonts w:ascii="Times New Roman" w:hAnsi="Times New Roman" w:cs="Times New Roman"/>
          <w:i/>
          <w:noProof/>
          <w:sz w:val="28"/>
          <w:szCs w:val="28"/>
        </w:rPr>
        <w:t xml:space="preserve">из Доклада региона: </w:t>
      </w:r>
      <w:r w:rsidR="00A0096B" w:rsidRPr="00A0096B">
        <w:rPr>
          <w:rFonts w:ascii="Times New Roman" w:hAnsi="Times New Roman" w:cs="Times New Roman"/>
          <w:i/>
          <w:sz w:val="28"/>
          <w:szCs w:val="28"/>
        </w:rPr>
        <w:t>действующим законодательством не предусматривается обязательное проведение</w:t>
      </w:r>
      <w:r w:rsidR="00A0096B">
        <w:rPr>
          <w:rFonts w:ascii="Times New Roman" w:hAnsi="Times New Roman" w:cs="Times New Roman"/>
          <w:noProof/>
          <w:sz w:val="28"/>
          <w:szCs w:val="28"/>
        </w:rPr>
        <w:t>).</w:t>
      </w:r>
      <w:bookmarkStart w:id="0" w:name="_GoBack"/>
      <w:bookmarkEnd w:id="0"/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B20168" w:rsidRPr="003A417C" w:rsidTr="0078694D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АЦ</w:t>
            </w:r>
          </w:p>
        </w:tc>
      </w:tr>
      <w:tr w:rsidR="00B20168" w:rsidRPr="003A417C" w:rsidTr="0078694D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20168" w:rsidRPr="00B20168" w:rsidTr="00800DF1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20168" w:rsidRPr="005C0CB0" w:rsidTr="00800DF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20168" w:rsidRPr="003A417C" w:rsidTr="00800DF1">
        <w:trPr>
          <w:trHeight w:val="351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168" w:rsidRPr="003A417C" w:rsidTr="00800DF1">
        <w:trPr>
          <w:trHeight w:val="408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0168" w:rsidRPr="00C02A94" w:rsidTr="00800DF1">
        <w:trPr>
          <w:trHeight w:val="337"/>
        </w:trPr>
        <w:tc>
          <w:tcPr>
            <w:tcW w:w="710" w:type="dxa"/>
            <w:vAlign w:val="center"/>
          </w:tcPr>
          <w:p w:rsidR="00B20168" w:rsidRPr="00C02A94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B20168" w:rsidRPr="00C02A94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20168" w:rsidRPr="00C02A94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0168" w:rsidRPr="00C02A94" w:rsidTr="00800DF1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20168" w:rsidRPr="00C02A94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C02A94" w:rsidRDefault="00B20168" w:rsidP="0080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0168" w:rsidRPr="00C02A94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0168" w:rsidRPr="00C02A94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9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C02A9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 АО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 свою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в рейтинге ФАС России и</w:t>
      </w:r>
      <w:r w:rsidR="00C0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743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Pr="00200C7B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="00200C7B" w:rsidRPr="00200C7B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462D7B">
        <w:rPr>
          <w:rFonts w:ascii="Times New Roman" w:hAnsi="Times New Roman" w:cs="Times New Roman"/>
          <w:sz w:val="28"/>
          <w:szCs w:val="28"/>
        </w:rPr>
        <w:t>Ямало-Ненецком АО</w:t>
      </w:r>
      <w:r w:rsidR="00200C7B" w:rsidRPr="00200C7B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200C7B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FD6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E3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462D7B">
        <w:rPr>
          <w:rFonts w:ascii="Times New Roman" w:hAnsi="Times New Roman" w:cs="Times New Roman"/>
          <w:sz w:val="28"/>
          <w:szCs w:val="28"/>
        </w:rPr>
        <w:t>р</w:t>
      </w:r>
      <w:r w:rsidR="00462D7B" w:rsidRPr="00462D7B">
        <w:rPr>
          <w:rFonts w:ascii="Times New Roman" w:hAnsi="Times New Roman" w:cs="Times New Roman"/>
          <w:sz w:val="28"/>
          <w:szCs w:val="28"/>
        </w:rPr>
        <w:t xml:space="preserve">аспоряжением Губернатора </w:t>
      </w:r>
      <w:r w:rsidR="00462D7B">
        <w:rPr>
          <w:rFonts w:ascii="Times New Roman" w:hAnsi="Times New Roman" w:cs="Times New Roman"/>
          <w:sz w:val="28"/>
          <w:szCs w:val="28"/>
        </w:rPr>
        <w:t>Ямало-Ненецко</w:t>
      </w:r>
      <w:r w:rsidR="00462D7B">
        <w:rPr>
          <w:rFonts w:ascii="Times New Roman" w:hAnsi="Times New Roman" w:cs="Times New Roman"/>
          <w:sz w:val="28"/>
          <w:szCs w:val="28"/>
        </w:rPr>
        <w:t>го</w:t>
      </w:r>
      <w:r w:rsidR="00462D7B">
        <w:rPr>
          <w:rFonts w:ascii="Times New Roman" w:hAnsi="Times New Roman" w:cs="Times New Roman"/>
          <w:sz w:val="28"/>
          <w:szCs w:val="28"/>
        </w:rPr>
        <w:t xml:space="preserve"> АО</w:t>
      </w:r>
      <w:r w:rsidR="00462D7B" w:rsidRPr="00462D7B">
        <w:rPr>
          <w:rFonts w:ascii="Times New Roman" w:hAnsi="Times New Roman" w:cs="Times New Roman"/>
          <w:sz w:val="28"/>
          <w:szCs w:val="28"/>
        </w:rPr>
        <w:t xml:space="preserve"> от 08 июня 2015 года № 122-Р</w:t>
      </w:r>
      <w:r w:rsidR="0065259B">
        <w:rPr>
          <w:rFonts w:ascii="Times New Roman" w:hAnsi="Times New Roman" w:cs="Times New Roman"/>
          <w:sz w:val="28"/>
          <w:szCs w:val="28"/>
        </w:rPr>
        <w:t xml:space="preserve"> </w:t>
      </w:r>
      <w:r w:rsidR="0065259B" w:rsidRPr="00B17E59">
        <w:rPr>
          <w:rFonts w:ascii="Times New Roman" w:hAnsi="Times New Roman"/>
          <w:sz w:val="28"/>
          <w:szCs w:val="28"/>
        </w:rPr>
        <w:t>Р</w:t>
      </w:r>
      <w:r w:rsidR="0065259B">
        <w:rPr>
          <w:rFonts w:ascii="Times New Roman" w:hAnsi="Times New Roman"/>
        </w:rPr>
        <w:t xml:space="preserve"> (в ред. </w:t>
      </w:r>
      <w:r w:rsidR="0065259B" w:rsidRPr="00B17E59">
        <w:rPr>
          <w:rFonts w:ascii="Times New Roman" w:hAnsi="Times New Roman"/>
          <w:sz w:val="28"/>
          <w:szCs w:val="28"/>
        </w:rPr>
        <w:t>расп</w:t>
      </w:r>
      <w:r w:rsidR="0065259B">
        <w:rPr>
          <w:rFonts w:ascii="Times New Roman" w:hAnsi="Times New Roman"/>
        </w:rPr>
        <w:t>.</w:t>
      </w:r>
      <w:r w:rsidR="0065259B" w:rsidRPr="00B17E59">
        <w:rPr>
          <w:rFonts w:ascii="Times New Roman" w:hAnsi="Times New Roman"/>
          <w:sz w:val="28"/>
          <w:szCs w:val="28"/>
        </w:rPr>
        <w:t xml:space="preserve"> Губернатора </w:t>
      </w:r>
      <w:r w:rsidR="0065259B">
        <w:rPr>
          <w:rFonts w:ascii="Times New Roman" w:hAnsi="Times New Roman" w:cs="Times New Roman"/>
          <w:sz w:val="28"/>
          <w:szCs w:val="28"/>
        </w:rPr>
        <w:t>Ямало-Ненецкого АО</w:t>
      </w:r>
      <w:r w:rsidR="0065259B" w:rsidRPr="00462D7B">
        <w:rPr>
          <w:rFonts w:ascii="Times New Roman" w:hAnsi="Times New Roman" w:cs="Times New Roman"/>
          <w:sz w:val="28"/>
          <w:szCs w:val="28"/>
        </w:rPr>
        <w:t xml:space="preserve"> </w:t>
      </w:r>
      <w:r w:rsidR="0065259B" w:rsidRPr="00B17E59">
        <w:rPr>
          <w:rFonts w:ascii="Times New Roman" w:hAnsi="Times New Roman"/>
          <w:sz w:val="28"/>
          <w:szCs w:val="28"/>
        </w:rPr>
        <w:t>от 18 января 2016 года № 5-Р и 06 декабря 2016 года № 360-Р</w:t>
      </w:r>
      <w:r w:rsidR="0065259B">
        <w:rPr>
          <w:rFonts w:ascii="Times New Roman" w:hAnsi="Times New Roman"/>
        </w:rPr>
        <w:t>)</w:t>
      </w:r>
      <w:r w:rsidR="00855FF5" w:rsidRPr="00200C7B">
        <w:rPr>
          <w:rFonts w:ascii="Times New Roman" w:hAnsi="Times New Roman" w:cs="Times New Roman"/>
          <w:sz w:val="28"/>
          <w:szCs w:val="28"/>
        </w:rPr>
        <w:t>.</w:t>
      </w:r>
      <w:r w:rsidR="00200C7B" w:rsidRPr="0020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200C7B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Перечень приоритетных и социально значимых рынков </w:t>
      </w:r>
      <w:r w:rsidRPr="00F47027">
        <w:rPr>
          <w:rFonts w:ascii="Times New Roman" w:eastAsia="Times New Roman" w:hAnsi="Times New Roman" w:cs="Times New Roman"/>
          <w:lang w:eastAsia="ru-RU"/>
        </w:rPr>
        <w:t xml:space="preserve">для содействия развитию конкуренции </w:t>
      </w:r>
      <w:r w:rsidR="0065259B" w:rsidRPr="00200C7B">
        <w:rPr>
          <w:rFonts w:ascii="Times New Roman" w:hAnsi="Times New Roman" w:cs="Times New Roman"/>
        </w:rPr>
        <w:t xml:space="preserve">в </w:t>
      </w:r>
      <w:r w:rsidR="0065259B">
        <w:rPr>
          <w:rFonts w:ascii="Times New Roman" w:hAnsi="Times New Roman" w:cs="Times New Roman"/>
        </w:rPr>
        <w:t>Ямало-Ненецком АО</w:t>
      </w:r>
      <w:r w:rsidR="0065259B" w:rsidRPr="00200C7B">
        <w:rPr>
          <w:rFonts w:ascii="Times New Roman" w:hAnsi="Times New Roman" w:cs="Times New Roman"/>
        </w:rPr>
        <w:t xml:space="preserve"> </w:t>
      </w:r>
      <w:r w:rsidRPr="00F47027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59B">
        <w:rPr>
          <w:rFonts w:ascii="Times New Roman" w:eastAsia="Times New Roman" w:hAnsi="Times New Roman" w:cs="Times New Roman"/>
          <w:lang w:eastAsia="ru-RU"/>
        </w:rPr>
        <w:t>р</w:t>
      </w:r>
      <w:r w:rsidR="0065259B" w:rsidRPr="00B17E59">
        <w:rPr>
          <w:rFonts w:ascii="Times New Roman" w:hAnsi="Times New Roman"/>
        </w:rPr>
        <w:t>аспоряжение</w:t>
      </w:r>
      <w:r w:rsidR="0065259B">
        <w:rPr>
          <w:rFonts w:ascii="Times New Roman" w:hAnsi="Times New Roman"/>
        </w:rPr>
        <w:t>м</w:t>
      </w:r>
      <w:r w:rsidR="0065259B" w:rsidRPr="00B17E59">
        <w:rPr>
          <w:rFonts w:ascii="Times New Roman" w:hAnsi="Times New Roman"/>
        </w:rPr>
        <w:t xml:space="preserve"> Губернатора </w:t>
      </w:r>
      <w:r w:rsidR="0065259B">
        <w:rPr>
          <w:rFonts w:ascii="Times New Roman" w:hAnsi="Times New Roman" w:cs="Times New Roman"/>
        </w:rPr>
        <w:t>Ямало-Ненецкого АО</w:t>
      </w:r>
      <w:r w:rsidR="0065259B" w:rsidRPr="00462D7B">
        <w:rPr>
          <w:rFonts w:ascii="Times New Roman" w:hAnsi="Times New Roman" w:cs="Times New Roman"/>
        </w:rPr>
        <w:t xml:space="preserve"> </w:t>
      </w:r>
      <w:r w:rsidR="0065259B" w:rsidRPr="00B17E59">
        <w:rPr>
          <w:rFonts w:ascii="Times New Roman" w:hAnsi="Times New Roman"/>
        </w:rPr>
        <w:t>от 26 мая 2015 года № 108-Р</w:t>
      </w:r>
      <w:r w:rsidR="0065259B">
        <w:rPr>
          <w:rFonts w:ascii="Times New Roman" w:hAnsi="Times New Roman"/>
        </w:rPr>
        <w:t xml:space="preserve"> (в ред. </w:t>
      </w:r>
      <w:r w:rsidR="0065259B" w:rsidRPr="00B17E59">
        <w:rPr>
          <w:rFonts w:ascii="Times New Roman" w:hAnsi="Times New Roman"/>
        </w:rPr>
        <w:t>расп</w:t>
      </w:r>
      <w:r w:rsidR="0065259B">
        <w:rPr>
          <w:rFonts w:ascii="Times New Roman" w:hAnsi="Times New Roman"/>
        </w:rPr>
        <w:t>.</w:t>
      </w:r>
      <w:r w:rsidR="0065259B" w:rsidRPr="00B17E59">
        <w:rPr>
          <w:rFonts w:ascii="Times New Roman" w:hAnsi="Times New Roman"/>
        </w:rPr>
        <w:t xml:space="preserve"> Губернатора </w:t>
      </w:r>
      <w:r w:rsidR="0065259B">
        <w:rPr>
          <w:rFonts w:ascii="Times New Roman" w:hAnsi="Times New Roman" w:cs="Times New Roman"/>
        </w:rPr>
        <w:t>Ямало-Ненецкого АО</w:t>
      </w:r>
      <w:r w:rsidR="0065259B" w:rsidRPr="00462D7B">
        <w:rPr>
          <w:rFonts w:ascii="Times New Roman" w:hAnsi="Times New Roman" w:cs="Times New Roman"/>
        </w:rPr>
        <w:t xml:space="preserve"> </w:t>
      </w:r>
      <w:r w:rsidR="0065259B" w:rsidRPr="00B17E59">
        <w:rPr>
          <w:rFonts w:ascii="Times New Roman" w:hAnsi="Times New Roman"/>
        </w:rPr>
        <w:t>от 18 января 2016 года № 5-Р и 06 декабря 2016 года № 360-Р</w:t>
      </w:r>
      <w:r w:rsidR="0065259B">
        <w:rPr>
          <w:rFonts w:ascii="Times New Roman" w:hAnsi="Times New Roman"/>
        </w:rPr>
        <w:t>)</w:t>
      </w:r>
      <w:r w:rsidR="00F47027">
        <w:rPr>
          <w:rFonts w:ascii="Times New Roman" w:hAnsi="Times New Roman" w:cs="Times New Roman"/>
        </w:rPr>
        <w:t xml:space="preserve"> </w:t>
      </w:r>
      <w:r w:rsidR="0065259B">
        <w:rPr>
          <w:rFonts w:ascii="Times New Roman" w:hAnsi="Times New Roman" w:cs="Times New Roman"/>
        </w:rPr>
        <w:t>и</w:t>
      </w:r>
      <w:r w:rsidR="00F47027">
        <w:rPr>
          <w:rFonts w:ascii="Times New Roman" w:hAnsi="Times New Roman" w:cs="Times New Roman"/>
        </w:rPr>
        <w:t xml:space="preserve"> содержит</w:t>
      </w:r>
      <w:r w:rsidR="00C94CEE" w:rsidRPr="00390C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4CEE" w:rsidRPr="006678C3">
        <w:rPr>
          <w:rFonts w:ascii="Times New Roman" w:hAnsi="Times New Roman" w:cs="Times New Roman"/>
          <w:b/>
        </w:rPr>
        <w:t xml:space="preserve">11 </w:t>
      </w:r>
      <w:r w:rsidR="00715A37">
        <w:rPr>
          <w:rFonts w:ascii="Times New Roman" w:hAnsi="Times New Roman" w:cs="Times New Roman"/>
          <w:b/>
        </w:rPr>
        <w:t>рынков: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lastRenderedPageBreak/>
        <w:t>Рынок жилищного и коммерческого строительства.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t>Рынок услуг перевозок пассажиров наземным транспортом.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t xml:space="preserve">Рынок туристско-рекреационных услуг. 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t xml:space="preserve">Рынок коммунальных услуг. 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t>Рынок розничной торговли.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Fonts w:ascii="Times New Roman" w:hAnsi="Times New Roman"/>
          <w:bCs/>
          <w:i/>
          <w:sz w:val="28"/>
          <w:szCs w:val="28"/>
        </w:rPr>
        <w:t>Рынок медицинских услуг.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i/>
          <w:sz w:val="28"/>
          <w:szCs w:val="28"/>
        </w:rPr>
      </w:pPr>
      <w:r w:rsidRPr="00715A37">
        <w:rPr>
          <w:rStyle w:val="af1"/>
          <w:rFonts w:ascii="Times New Roman" w:hAnsi="Times New Roman"/>
          <w:b w:val="0"/>
          <w:i/>
          <w:sz w:val="28"/>
          <w:szCs w:val="28"/>
        </w:rPr>
        <w:t>Рынок услуг связи.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i/>
          <w:sz w:val="28"/>
          <w:szCs w:val="28"/>
        </w:rPr>
      </w:pPr>
      <w:r w:rsidRPr="00715A37">
        <w:rPr>
          <w:rStyle w:val="af1"/>
          <w:rFonts w:ascii="Times New Roman" w:hAnsi="Times New Roman"/>
          <w:b w:val="0"/>
          <w:i/>
          <w:sz w:val="28"/>
          <w:szCs w:val="28"/>
        </w:rPr>
        <w:t>Рынок услуг социального обслуживания.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i/>
          <w:sz w:val="28"/>
          <w:szCs w:val="28"/>
        </w:rPr>
      </w:pPr>
      <w:r w:rsidRPr="00715A37">
        <w:rPr>
          <w:rStyle w:val="af1"/>
          <w:rFonts w:ascii="Times New Roman" w:hAnsi="Times New Roman"/>
          <w:b w:val="0"/>
          <w:i/>
          <w:sz w:val="28"/>
          <w:szCs w:val="28"/>
        </w:rPr>
        <w:t>Рынок услуг образования.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i/>
          <w:sz w:val="28"/>
          <w:szCs w:val="28"/>
        </w:rPr>
      </w:pPr>
      <w:r w:rsidRPr="00715A37">
        <w:rPr>
          <w:rStyle w:val="af1"/>
          <w:rFonts w:ascii="Times New Roman" w:hAnsi="Times New Roman"/>
          <w:b w:val="0"/>
          <w:i/>
          <w:sz w:val="28"/>
          <w:szCs w:val="28"/>
        </w:rPr>
        <w:t>Рынок услуг детского отдыха и оздоровления.</w:t>
      </w:r>
    </w:p>
    <w:p w:rsidR="00715A37" w:rsidRPr="00715A37" w:rsidRDefault="00715A37" w:rsidP="00715A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15A37">
        <w:rPr>
          <w:rStyle w:val="af1"/>
          <w:rFonts w:ascii="Times New Roman" w:hAnsi="Times New Roman"/>
          <w:b w:val="0"/>
          <w:i/>
          <w:sz w:val="28"/>
          <w:szCs w:val="28"/>
        </w:rPr>
        <w:t>Рынок жилищных услуг.</w:t>
      </w:r>
    </w:p>
    <w:p w:rsidR="00715A37" w:rsidRPr="00F15909" w:rsidRDefault="008F5314" w:rsidP="00F159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5909">
        <w:rPr>
          <w:rFonts w:ascii="Times New Roman" w:eastAsia="Times New Roman" w:hAnsi="Times New Roman"/>
          <w:sz w:val="28"/>
          <w:szCs w:val="28"/>
        </w:rPr>
        <w:t xml:space="preserve">В указанном перечне </w:t>
      </w:r>
      <w:r w:rsidRPr="00F15909">
        <w:rPr>
          <w:rFonts w:ascii="Times New Roman" w:eastAsia="Times New Roman" w:hAnsi="Times New Roman"/>
          <w:b/>
          <w:sz w:val="28"/>
          <w:szCs w:val="28"/>
        </w:rPr>
        <w:t>отсутствуют следующие обязательные рынки</w:t>
      </w:r>
      <w:r w:rsidRPr="00F15909">
        <w:rPr>
          <w:rFonts w:ascii="Times New Roman" w:eastAsia="Times New Roman" w:hAnsi="Times New Roman"/>
          <w:sz w:val="28"/>
          <w:szCs w:val="28"/>
        </w:rPr>
        <w:t xml:space="preserve"> из приложения к Стандарту:</w:t>
      </w:r>
    </w:p>
    <w:p w:rsidR="00F15909" w:rsidRPr="00F15909" w:rsidRDefault="00F15909" w:rsidP="00F1590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1590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15909">
        <w:rPr>
          <w:rFonts w:ascii="Times New Roman" w:hAnsi="Times New Roman" w:cs="Times New Roman"/>
          <w:i/>
          <w:sz w:val="28"/>
          <w:szCs w:val="28"/>
        </w:rPr>
        <w:t>Рынок услуг дополнительного образования детей;</w:t>
      </w:r>
    </w:p>
    <w:p w:rsidR="00F15909" w:rsidRPr="00F15909" w:rsidRDefault="00F15909" w:rsidP="00F1590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15909">
        <w:rPr>
          <w:rFonts w:ascii="Times New Roman" w:hAnsi="Times New Roman" w:cs="Times New Roman"/>
          <w:i/>
          <w:sz w:val="28"/>
          <w:szCs w:val="28"/>
        </w:rPr>
        <w:t>2</w:t>
      </w:r>
      <w:r w:rsidRPr="00F15909">
        <w:rPr>
          <w:rFonts w:ascii="Times New Roman" w:hAnsi="Times New Roman" w:cs="Times New Roman"/>
          <w:i/>
          <w:sz w:val="28"/>
          <w:szCs w:val="28"/>
        </w:rPr>
        <w:t>. Рынок услуг психолого-педагогического сопровождения детей с ограниченными возможностями здоровья;</w:t>
      </w:r>
    </w:p>
    <w:p w:rsidR="00F15909" w:rsidRPr="00F15909" w:rsidRDefault="00F15909" w:rsidP="00F1590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15909">
        <w:rPr>
          <w:rFonts w:ascii="Times New Roman" w:hAnsi="Times New Roman" w:cs="Times New Roman"/>
          <w:i/>
          <w:sz w:val="28"/>
          <w:szCs w:val="28"/>
        </w:rPr>
        <w:t>3. Рынок услуг в сфере культуры.</w:t>
      </w:r>
    </w:p>
    <w:p w:rsidR="00F15909" w:rsidRDefault="00F15909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855FF5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="00200C7B">
        <w:rPr>
          <w:rFonts w:ascii="Times New Roman" w:hAnsi="Times New Roman" w:cs="Times New Roman"/>
          <w:iCs/>
          <w:sz w:val="24"/>
          <w:szCs w:val="24"/>
        </w:rPr>
        <w:t xml:space="preserve">(далее - Сведения) </w:t>
      </w:r>
      <w:r w:rsidRPr="00814D5E">
        <w:rPr>
          <w:rFonts w:ascii="Times New Roman" w:hAnsi="Times New Roman" w:cs="Times New Roman"/>
          <w:iCs/>
          <w:sz w:val="24"/>
          <w:szCs w:val="24"/>
        </w:rPr>
        <w:t>прилагаются</w:t>
      </w:r>
      <w:r w:rsidR="00200C7B">
        <w:rPr>
          <w:rFonts w:ascii="Times New Roman" w:hAnsi="Times New Roman" w:cs="Times New Roman"/>
          <w:iCs/>
          <w:sz w:val="24"/>
          <w:szCs w:val="24"/>
        </w:rPr>
        <w:t>.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3D" w:rsidRPr="006678C3" w:rsidRDefault="00403569" w:rsidP="00084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8C3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="00121A1D" w:rsidRPr="006678C3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6678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78C3" w:rsidRPr="006678C3">
        <w:rPr>
          <w:rFonts w:ascii="Times New Roman" w:hAnsi="Times New Roman" w:cs="Times New Roman"/>
          <w:sz w:val="28"/>
          <w:szCs w:val="28"/>
        </w:rPr>
        <w:t>установленный Дорожной картой региона,</w:t>
      </w:r>
      <w:r w:rsidRPr="006678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1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Показателю</w:t>
      </w:r>
      <w:r w:rsidR="00F15909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15909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участников конкурентных процедур определения поставщиков</w:t>
      </w:r>
      <w:r w:rsidR="00F1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системного мероприятия «</w:t>
      </w:r>
      <w:r w:rsidR="00F15909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="00F1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(таблица 14).</w:t>
      </w:r>
    </w:p>
    <w:p w:rsidR="00F77E29" w:rsidRPr="006255A0" w:rsidRDefault="00F77E29" w:rsidP="00084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2B2A" w:rsidRPr="006678C3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8C3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</w:t>
      </w:r>
      <w:r w:rsidRPr="006678C3">
        <w:rPr>
          <w:rFonts w:ascii="Times New Roman" w:hAnsi="Times New Roman" w:cs="Times New Roman"/>
          <w:sz w:val="26"/>
          <w:szCs w:val="26"/>
        </w:rPr>
        <w:t xml:space="preserve">в Дорожной карте </w:t>
      </w:r>
      <w:r w:rsidR="00F15909">
        <w:rPr>
          <w:rFonts w:ascii="Times New Roman" w:hAnsi="Times New Roman" w:cs="Times New Roman"/>
          <w:sz w:val="28"/>
          <w:szCs w:val="28"/>
        </w:rPr>
        <w:t>Ямало-Ненецкого АО</w:t>
      </w:r>
      <w:r w:rsidR="00F15909" w:rsidRPr="00462D7B">
        <w:rPr>
          <w:rFonts w:ascii="Times New Roman" w:hAnsi="Times New Roman" w:cs="Times New Roman"/>
          <w:sz w:val="28"/>
          <w:szCs w:val="28"/>
        </w:rPr>
        <w:t xml:space="preserve"> </w:t>
      </w:r>
      <w:r w:rsidRPr="006678C3">
        <w:rPr>
          <w:rFonts w:ascii="Times New Roman" w:hAnsi="Times New Roman" w:cs="Times New Roman"/>
          <w:sz w:val="26"/>
          <w:szCs w:val="26"/>
        </w:rPr>
        <w:t>по следующ</w:t>
      </w:r>
      <w:r w:rsidR="0008443D" w:rsidRPr="006678C3">
        <w:rPr>
          <w:rFonts w:ascii="Times New Roman" w:hAnsi="Times New Roman" w:cs="Times New Roman"/>
          <w:sz w:val="26"/>
          <w:szCs w:val="26"/>
        </w:rPr>
        <w:t>им</w:t>
      </w:r>
      <w:r w:rsidRPr="006678C3">
        <w:rPr>
          <w:rFonts w:ascii="Times New Roman" w:hAnsi="Times New Roman" w:cs="Times New Roman"/>
          <w:sz w:val="26"/>
          <w:szCs w:val="26"/>
        </w:rPr>
        <w:t xml:space="preserve"> рынк</w:t>
      </w:r>
      <w:r w:rsidR="0008443D" w:rsidRPr="006678C3">
        <w:rPr>
          <w:rFonts w:ascii="Times New Roman" w:hAnsi="Times New Roman" w:cs="Times New Roman"/>
          <w:sz w:val="26"/>
          <w:szCs w:val="26"/>
        </w:rPr>
        <w:t>ам</w:t>
      </w:r>
      <w:r w:rsidRPr="006678C3">
        <w:rPr>
          <w:rFonts w:ascii="Times New Roman" w:hAnsi="Times New Roman" w:cs="Times New Roman"/>
          <w:sz w:val="28"/>
          <w:szCs w:val="28"/>
        </w:rPr>
        <w:t xml:space="preserve">, </w:t>
      </w:r>
      <w:r w:rsidRPr="006678C3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08443D" w:rsidRPr="006678C3">
        <w:rPr>
          <w:rFonts w:ascii="Times New Roman" w:hAnsi="Times New Roman" w:cs="Times New Roman"/>
          <w:sz w:val="28"/>
          <w:szCs w:val="28"/>
        </w:rPr>
        <w:t>при этом</w:t>
      </w:r>
      <w:r w:rsidRPr="006678C3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667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78C3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6678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F15909" w:rsidRDefault="00F15909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5909" w:rsidRDefault="00F15909" w:rsidP="00F159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</w:t>
      </w:r>
      <w:r w:rsidRPr="009E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по следующим рынкам </w:t>
      </w:r>
      <w:r w:rsidR="009E129D">
        <w:rPr>
          <w:rFonts w:ascii="Times New Roman" w:eastAsia="Times New Roman" w:hAnsi="Times New Roman" w:cs="Times New Roman"/>
          <w:sz w:val="28"/>
          <w:szCs w:val="28"/>
          <w:lang w:eastAsia="ru-RU"/>
        </w:rPr>
        <w:t>/ системным мероприятиям (не включены в Дорожную карту)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(таблица 5);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F15909" w:rsidRPr="001457C3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F15909" w:rsidRDefault="00F15909" w:rsidP="00F159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F15909" w:rsidRDefault="00F15909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8C3" w:rsidRPr="006678C3" w:rsidRDefault="006678C3" w:rsidP="00307B46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6678C3" w:rsidRPr="006678C3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BE" w:rsidRDefault="005A19BE" w:rsidP="00B610AE">
      <w:pPr>
        <w:spacing w:after="0" w:line="240" w:lineRule="auto"/>
      </w:pPr>
      <w:r>
        <w:separator/>
      </w:r>
    </w:p>
  </w:endnote>
  <w:endnote w:type="continuationSeparator" w:id="0">
    <w:p w:rsidR="005A19BE" w:rsidRDefault="005A19BE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BE" w:rsidRDefault="005A19BE" w:rsidP="00B610AE">
      <w:pPr>
        <w:spacing w:after="0" w:line="240" w:lineRule="auto"/>
      </w:pPr>
      <w:r>
        <w:separator/>
      </w:r>
    </w:p>
  </w:footnote>
  <w:footnote w:type="continuationSeparator" w:id="0">
    <w:p w:rsidR="005A19BE" w:rsidRDefault="005A19BE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2296"/>
    <w:multiLevelType w:val="hybridMultilevel"/>
    <w:tmpl w:val="0F62A4C2"/>
    <w:lvl w:ilvl="0" w:tplc="262CD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8443D"/>
    <w:rsid w:val="000942A1"/>
    <w:rsid w:val="00097EED"/>
    <w:rsid w:val="000B28F4"/>
    <w:rsid w:val="000C7E77"/>
    <w:rsid w:val="000F5F89"/>
    <w:rsid w:val="000F79CB"/>
    <w:rsid w:val="000F7A7A"/>
    <w:rsid w:val="00121A1D"/>
    <w:rsid w:val="001440FF"/>
    <w:rsid w:val="001464BB"/>
    <w:rsid w:val="001471E8"/>
    <w:rsid w:val="0016363D"/>
    <w:rsid w:val="0017142A"/>
    <w:rsid w:val="001935C3"/>
    <w:rsid w:val="001950D6"/>
    <w:rsid w:val="001E1262"/>
    <w:rsid w:val="00200C7B"/>
    <w:rsid w:val="00203E3F"/>
    <w:rsid w:val="00205F25"/>
    <w:rsid w:val="002523D0"/>
    <w:rsid w:val="00292FC9"/>
    <w:rsid w:val="002B1BB5"/>
    <w:rsid w:val="002C39F1"/>
    <w:rsid w:val="002D3645"/>
    <w:rsid w:val="002F3856"/>
    <w:rsid w:val="00305E67"/>
    <w:rsid w:val="00307B46"/>
    <w:rsid w:val="00331A59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62D7B"/>
    <w:rsid w:val="004700AB"/>
    <w:rsid w:val="004714A4"/>
    <w:rsid w:val="00487632"/>
    <w:rsid w:val="004879C0"/>
    <w:rsid w:val="004A5D0B"/>
    <w:rsid w:val="004E683A"/>
    <w:rsid w:val="00505BED"/>
    <w:rsid w:val="00511E8E"/>
    <w:rsid w:val="00555C9F"/>
    <w:rsid w:val="005A19BE"/>
    <w:rsid w:val="005A7CEB"/>
    <w:rsid w:val="005B2403"/>
    <w:rsid w:val="005C0CB0"/>
    <w:rsid w:val="005D1354"/>
    <w:rsid w:val="005D54EB"/>
    <w:rsid w:val="005F7072"/>
    <w:rsid w:val="006255A0"/>
    <w:rsid w:val="00646AE1"/>
    <w:rsid w:val="0065259B"/>
    <w:rsid w:val="006678C3"/>
    <w:rsid w:val="0067249D"/>
    <w:rsid w:val="00672FF3"/>
    <w:rsid w:val="00715A37"/>
    <w:rsid w:val="007254B4"/>
    <w:rsid w:val="0074387B"/>
    <w:rsid w:val="007619B0"/>
    <w:rsid w:val="0078694D"/>
    <w:rsid w:val="007901B4"/>
    <w:rsid w:val="007E5B1E"/>
    <w:rsid w:val="00855FF5"/>
    <w:rsid w:val="008834B7"/>
    <w:rsid w:val="00892A01"/>
    <w:rsid w:val="008A5EDB"/>
    <w:rsid w:val="008C63CC"/>
    <w:rsid w:val="008C7EA9"/>
    <w:rsid w:val="008D1751"/>
    <w:rsid w:val="008D60EF"/>
    <w:rsid w:val="008E4EC3"/>
    <w:rsid w:val="008F3D30"/>
    <w:rsid w:val="008F5314"/>
    <w:rsid w:val="008F5B78"/>
    <w:rsid w:val="0091644C"/>
    <w:rsid w:val="009366EA"/>
    <w:rsid w:val="009518D5"/>
    <w:rsid w:val="00963E52"/>
    <w:rsid w:val="009764CC"/>
    <w:rsid w:val="009842F2"/>
    <w:rsid w:val="009853D1"/>
    <w:rsid w:val="009916FA"/>
    <w:rsid w:val="00992FB0"/>
    <w:rsid w:val="009B319C"/>
    <w:rsid w:val="009E129D"/>
    <w:rsid w:val="00A0096B"/>
    <w:rsid w:val="00A041C6"/>
    <w:rsid w:val="00A16250"/>
    <w:rsid w:val="00A4263D"/>
    <w:rsid w:val="00AD2D32"/>
    <w:rsid w:val="00AE2D9F"/>
    <w:rsid w:val="00B05381"/>
    <w:rsid w:val="00B14366"/>
    <w:rsid w:val="00B20168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1E46"/>
    <w:rsid w:val="00BF5CAF"/>
    <w:rsid w:val="00C02A94"/>
    <w:rsid w:val="00C219A1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B0A65"/>
    <w:rsid w:val="00D06FD6"/>
    <w:rsid w:val="00D22966"/>
    <w:rsid w:val="00D3330E"/>
    <w:rsid w:val="00D336D7"/>
    <w:rsid w:val="00DE33AE"/>
    <w:rsid w:val="00DF5B22"/>
    <w:rsid w:val="00E40AFA"/>
    <w:rsid w:val="00E522BE"/>
    <w:rsid w:val="00E54229"/>
    <w:rsid w:val="00E87D4C"/>
    <w:rsid w:val="00F06696"/>
    <w:rsid w:val="00F15909"/>
    <w:rsid w:val="00F37CD4"/>
    <w:rsid w:val="00F47027"/>
    <w:rsid w:val="00F5511A"/>
    <w:rsid w:val="00F77E29"/>
    <w:rsid w:val="00F87C70"/>
    <w:rsid w:val="00F90898"/>
    <w:rsid w:val="00F95A3F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  <w:style w:type="character" w:styleId="af1">
    <w:name w:val="Strong"/>
    <w:uiPriority w:val="22"/>
    <w:qFormat/>
    <w:rsid w:val="00715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BE38-7E32-4BE1-931F-6B11492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7</cp:revision>
  <cp:lastPrinted>2018-06-19T11:45:00Z</cp:lastPrinted>
  <dcterms:created xsi:type="dcterms:W3CDTF">2018-08-03T06:44:00Z</dcterms:created>
  <dcterms:modified xsi:type="dcterms:W3CDTF">2018-08-03T08:44:00Z</dcterms:modified>
</cp:coreProperties>
</file>