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BE" w:rsidRDefault="004262BE" w:rsidP="00372120">
      <w:pPr>
        <w:pStyle w:val="1"/>
        <w:jc w:val="both"/>
      </w:pPr>
      <w:r>
        <w:t>Итоговый сводный отчет о результатах проведения третьего Общероссийского дня приема граждан в Федеральной антимонопольной службе 12 декабря 2016 года</w:t>
      </w:r>
    </w:p>
    <w:p w:rsidR="004262BE" w:rsidRDefault="004262BE" w:rsidP="00372120">
      <w:pPr>
        <w:pStyle w:val="justifyfull"/>
        <w:jc w:val="both"/>
      </w:pPr>
    </w:p>
    <w:p w:rsidR="004262BE" w:rsidRDefault="004262BE" w:rsidP="00372120">
      <w:pPr>
        <w:pStyle w:val="justifyfull"/>
        <w:jc w:val="both"/>
      </w:pPr>
      <w:r>
        <w:t>Во исполнение поручения Президента Российской Федерации от 26 апреля 2013 года № Пр-936 о проведении общероссийского дня приема граждан 1</w:t>
      </w:r>
      <w:r w:rsidRPr="004262BE">
        <w:t>2</w:t>
      </w:r>
      <w:r>
        <w:t xml:space="preserve"> декабря 201</w:t>
      </w:r>
      <w:r w:rsidRPr="004262BE">
        <w:t>6</w:t>
      </w:r>
      <w:r>
        <w:t xml:space="preserve"> года в ФАС России успешно прошел </w:t>
      </w:r>
      <w:bookmarkStart w:id="0" w:name="_GoBack"/>
      <w:r>
        <w:t xml:space="preserve">четвертый общероссийский день приема граждан. </w:t>
      </w:r>
      <w:r>
        <w:br/>
        <w:t>В ходе проведения общероссийског</w:t>
      </w:r>
      <w:bookmarkEnd w:id="0"/>
      <w:r>
        <w:t xml:space="preserve">о дня приема граждан на личном приеме в ФАС России были приняты 8 граждан по вопросам, относящимся к сферам регулирования электроэнергетики, контроля размещения  государственного заказа, рекламного законодательства и антимонопольного законодательства, регулирования в сфере жилищно-коммунального хозяйства. </w:t>
      </w:r>
      <w:r>
        <w:br/>
        <w:t>Все граждане,  обратившиеся 12 декабря 2016 года в ФАС России, получили устные ответы на поставленные вопросы.</w:t>
      </w:r>
    </w:p>
    <w:p w:rsidR="00003536" w:rsidRDefault="004262BE" w:rsidP="00372120">
      <w:pPr>
        <w:pStyle w:val="justifyfull"/>
        <w:jc w:val="both"/>
      </w:pPr>
      <w:r>
        <w:t>В территориальных органах ФАС России проведено 1</w:t>
      </w:r>
      <w:r w:rsidR="00F83D25" w:rsidRPr="00F83D25">
        <w:t>10</w:t>
      </w:r>
      <w:r>
        <w:t xml:space="preserve"> устных консультаций граждан, принято 1</w:t>
      </w:r>
      <w:r w:rsidR="00685D7C" w:rsidRPr="00685D7C">
        <w:t>2</w:t>
      </w:r>
      <w:r>
        <w:t xml:space="preserve"> письменных заявлений в ходе личных приемов, </w:t>
      </w:r>
      <w:r w:rsidR="00F83D25" w:rsidRPr="00F83D25">
        <w:t>2</w:t>
      </w:r>
      <w:r>
        <w:t xml:space="preserve"> обращени</w:t>
      </w:r>
      <w:r w:rsidR="00E93E40">
        <w:t>я</w:t>
      </w:r>
      <w:r>
        <w:t xml:space="preserve"> поступило из </w:t>
      </w:r>
      <w:r w:rsidRPr="004262BE">
        <w:t>Приемн</w:t>
      </w:r>
      <w:r w:rsidR="00E93E40">
        <w:t>ых</w:t>
      </w:r>
      <w:r w:rsidRPr="004262BE">
        <w:t xml:space="preserve"> Президента Российской Федерации по Саратовской области</w:t>
      </w:r>
      <w:r w:rsidR="00E93E40">
        <w:t xml:space="preserve"> и Южного федерального округа</w:t>
      </w:r>
      <w:r>
        <w:t xml:space="preserve"> в режиме видео-</w:t>
      </w:r>
      <w:proofErr w:type="spellStart"/>
      <w:r>
        <w:t>аудиосвязи</w:t>
      </w:r>
      <w:proofErr w:type="spellEnd"/>
      <w:r>
        <w:t xml:space="preserve">. </w:t>
      </w:r>
    </w:p>
    <w:sectPr w:rsidR="00003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BE"/>
    <w:rsid w:val="00003536"/>
    <w:rsid w:val="00077A44"/>
    <w:rsid w:val="00372120"/>
    <w:rsid w:val="004262BE"/>
    <w:rsid w:val="00685D7C"/>
    <w:rsid w:val="00E93E40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277F-5FF6-46DE-991C-2C75A9AD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6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42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Мягкова Анна Ивановна</cp:lastModifiedBy>
  <cp:revision>2</cp:revision>
  <dcterms:created xsi:type="dcterms:W3CDTF">2017-01-12T07:25:00Z</dcterms:created>
  <dcterms:modified xsi:type="dcterms:W3CDTF">2017-01-12T07:25:00Z</dcterms:modified>
</cp:coreProperties>
</file>