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3" w:rsidRDefault="00AC67B3" w:rsidP="00AC67B3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AC67B3" w:rsidRDefault="00AC67B3" w:rsidP="00AC67B3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AC67B3" w:rsidRDefault="00AC67B3" w:rsidP="00AC67B3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Клотримазол+Метронидазол</w:t>
      </w:r>
      <w:proofErr w:type="spellEnd"/>
      <w:r>
        <w:rPr>
          <w:b/>
          <w:bCs/>
          <w:sz w:val="27"/>
          <w:szCs w:val="27"/>
        </w:rPr>
        <w:t>»</w:t>
      </w:r>
    </w:p>
    <w:p w:rsidR="00AC67B3" w:rsidRDefault="00AC67B3" w:rsidP="00AC67B3">
      <w:pPr>
        <w:pStyle w:val="a3"/>
        <w:spacing w:before="0" w:beforeAutospacing="0" w:after="0"/>
        <w:jc w:val="both"/>
      </w:pP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Клотримазол+Метронидазол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AC67B3" w:rsidRDefault="00AC67B3" w:rsidP="00AC67B3">
      <w:pPr>
        <w:pStyle w:val="a3"/>
        <w:spacing w:before="0" w:beforeAutospacing="0" w:after="0"/>
        <w:jc w:val="both"/>
      </w:pP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</w:t>
      </w: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Клотримазол+Метронидазол</w:t>
      </w:r>
      <w:proofErr w:type="spellEnd"/>
      <w:r>
        <w:rPr>
          <w:sz w:val="27"/>
          <w:szCs w:val="27"/>
        </w:rPr>
        <w:t>» в лекарственной форме «гель вагинальный».</w:t>
      </w: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</w:p>
    <w:p w:rsidR="00AC67B3" w:rsidRDefault="00AC67B3" w:rsidP="00AC67B3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AC67B3" w:rsidRDefault="00AC67B3" w:rsidP="00AC67B3">
      <w:pPr>
        <w:pStyle w:val="a3"/>
        <w:spacing w:before="0" w:beforeAutospacing="0" w:after="0"/>
        <w:jc w:val="both"/>
      </w:pPr>
    </w:p>
    <w:p w:rsidR="00AC67B3" w:rsidRDefault="00AC67B3" w:rsidP="00AC67B3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«Синтез» занимает долю более 50 %.</w:t>
      </w:r>
    </w:p>
    <w:p w:rsidR="00AC67B3" w:rsidRDefault="00AC67B3" w:rsidP="00AC67B3">
      <w:pPr>
        <w:pStyle w:val="a3"/>
        <w:spacing w:before="0" w:beforeAutospacing="0" w:after="0"/>
        <w:ind w:firstLine="709"/>
        <w:jc w:val="both"/>
      </w:pPr>
    </w:p>
    <w:p w:rsidR="00AC67B3" w:rsidRDefault="00AC67B3" w:rsidP="00AC67B3">
      <w:pPr>
        <w:pStyle w:val="a3"/>
        <w:spacing w:before="0" w:beforeAutospacing="0" w:after="0"/>
        <w:jc w:val="both"/>
      </w:pPr>
    </w:p>
    <w:p w:rsidR="003F2889" w:rsidRDefault="003F2889" w:rsidP="00AC67B3">
      <w:pPr>
        <w:spacing w:after="0"/>
        <w:jc w:val="both"/>
      </w:pPr>
    </w:p>
    <w:p w:rsidR="00AC67B3" w:rsidRDefault="00AC67B3"/>
    <w:sectPr w:rsidR="00AC67B3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B3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134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7B3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7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2019-03-22T07:27:00Z</dcterms:created>
  <dcterms:modified xsi:type="dcterms:W3CDTF">2019-03-22T07:30:00Z</dcterms:modified>
</cp:coreProperties>
</file>