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B5" w:rsidRDefault="00544CB5" w:rsidP="00544CB5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Данные по информационной активности ЦА ФАС России </w:t>
      </w:r>
    </w:p>
    <w:p w:rsidR="00C071F7" w:rsidRDefault="003F3F43" w:rsidP="00544CB5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proofErr w:type="gramStart"/>
      <w:r>
        <w:rPr>
          <w:b/>
          <w:bCs/>
          <w:color w:val="00000A"/>
          <w:sz w:val="28"/>
          <w:szCs w:val="28"/>
        </w:rPr>
        <w:t>во</w:t>
      </w:r>
      <w:proofErr w:type="gramEnd"/>
      <w:r>
        <w:rPr>
          <w:b/>
          <w:bCs/>
          <w:color w:val="00000A"/>
          <w:sz w:val="28"/>
          <w:szCs w:val="28"/>
        </w:rPr>
        <w:t xml:space="preserve"> втором</w:t>
      </w:r>
      <w:r w:rsidR="000F3D1F">
        <w:rPr>
          <w:b/>
          <w:bCs/>
          <w:color w:val="00000A"/>
          <w:sz w:val="28"/>
          <w:szCs w:val="28"/>
        </w:rPr>
        <w:t xml:space="preserve"> квартале 2020</w:t>
      </w:r>
      <w:r w:rsidR="00544CB5">
        <w:rPr>
          <w:b/>
          <w:bCs/>
          <w:color w:val="00000A"/>
          <w:sz w:val="28"/>
          <w:szCs w:val="28"/>
        </w:rPr>
        <w:t xml:space="preserve"> года</w:t>
      </w:r>
    </w:p>
    <w:p w:rsidR="00544CB5" w:rsidRDefault="004329A7" w:rsidP="00544CB5">
      <w:pPr>
        <w:spacing w:line="360" w:lineRule="auto"/>
        <w:jc w:val="center"/>
        <w:rPr>
          <w:b/>
          <w:bCs/>
        </w:rPr>
      </w:pPr>
      <w:r w:rsidRPr="00A059CC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 w:rsidRPr="00A059CC">
        <w:rPr>
          <w:i/>
          <w:sz w:val="28"/>
          <w:szCs w:val="28"/>
          <w:shd w:val="clear" w:color="auto" w:fill="FFFFFF"/>
        </w:rPr>
        <w:t>Googleanalitic</w:t>
      </w:r>
      <w:proofErr w:type="spellEnd"/>
      <w:r w:rsidRPr="00A059CC">
        <w:rPr>
          <w:bCs/>
          <w:i/>
          <w:sz w:val="28"/>
          <w:szCs w:val="28"/>
        </w:rPr>
        <w:t>)</w:t>
      </w:r>
    </w:p>
    <w:tbl>
      <w:tblPr>
        <w:tblW w:w="9698" w:type="dxa"/>
        <w:jc w:val="center"/>
        <w:tblLayout w:type="fixed"/>
        <w:tblLook w:val="0000" w:firstRow="0" w:lastRow="0" w:firstColumn="0" w:lastColumn="0" w:noHBand="0" w:noVBand="0"/>
      </w:tblPr>
      <w:tblGrid>
        <w:gridCol w:w="410"/>
        <w:gridCol w:w="3830"/>
        <w:gridCol w:w="1365"/>
        <w:gridCol w:w="1364"/>
        <w:gridCol w:w="1365"/>
        <w:gridCol w:w="1364"/>
      </w:tblGrid>
      <w:tr w:rsidR="00786893" w:rsidTr="00796C7F">
        <w:trPr>
          <w:trHeight w:val="639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3F3F43" w:rsidRDefault="009C2907" w:rsidP="003F3F43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Количество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3F3F43">
              <w:rPr>
                <w:b/>
                <w:bCs/>
              </w:rPr>
              <w:t>апрель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3F3F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1D6C41">
              <w:rPr>
                <w:b/>
                <w:bCs/>
              </w:rPr>
              <w:t xml:space="preserve"> </w:t>
            </w:r>
            <w:r w:rsidR="003F3F43">
              <w:rPr>
                <w:b/>
                <w:bCs/>
              </w:rPr>
              <w:t>май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3F3F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1D6C41">
              <w:rPr>
                <w:b/>
                <w:bCs/>
              </w:rPr>
              <w:t xml:space="preserve"> </w:t>
            </w:r>
            <w:r w:rsidR="003F3F43">
              <w:rPr>
                <w:b/>
                <w:bCs/>
              </w:rPr>
              <w:t>июнь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786893" w:rsidRDefault="00786893" w:rsidP="00796C7F">
            <w:pPr>
              <w:jc w:val="both"/>
              <w:rPr>
                <w:sz w:val="25"/>
                <w:szCs w:val="25"/>
                <w:lang w:val="en-US"/>
              </w:rPr>
            </w:pPr>
            <w:r>
              <w:rPr>
                <w:b/>
                <w:bCs/>
              </w:rPr>
              <w:t>квартал</w:t>
            </w:r>
          </w:p>
        </w:tc>
      </w:tr>
      <w:tr w:rsidR="00E15CEA" w:rsidRPr="00671EFD" w:rsidTr="00796C7F">
        <w:trPr>
          <w:trHeight w:val="498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CEA" w:rsidRPr="00671EFD" w:rsidRDefault="00E15CEA" w:rsidP="00E15CE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CEA" w:rsidRPr="00671EFD" w:rsidRDefault="00E15CEA" w:rsidP="00E15CEA">
            <w:pPr>
              <w:jc w:val="both"/>
              <w:rPr>
                <w:sz w:val="20"/>
                <w:szCs w:val="20"/>
              </w:rPr>
            </w:pPr>
            <w:r w:rsidRPr="00671EFD">
              <w:rPr>
                <w:sz w:val="25"/>
                <w:szCs w:val="25"/>
              </w:rPr>
              <w:t>Посещаемость сайта ФАС России (уникальных посетителей)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CEA" w:rsidRPr="00AC5E49" w:rsidRDefault="00E15CEA" w:rsidP="00E15CEA">
            <w:pPr>
              <w:jc w:val="center"/>
            </w:pPr>
            <w:r>
              <w:t>195 469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CEA" w:rsidRPr="00AC5E49" w:rsidRDefault="00E15CEA" w:rsidP="00E15CEA">
            <w:pPr>
              <w:jc w:val="center"/>
            </w:pPr>
            <w:r>
              <w:t>150 996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CEA" w:rsidRPr="00AC5E49" w:rsidRDefault="00E75F14" w:rsidP="00E15CEA">
            <w:pPr>
              <w:jc w:val="center"/>
            </w:pPr>
            <w:r>
              <w:t>141 607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CEA" w:rsidRPr="00AC5E49" w:rsidRDefault="00E75F14" w:rsidP="00E15CEA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488 060</w:t>
            </w:r>
          </w:p>
        </w:tc>
      </w:tr>
      <w:tr w:rsidR="00E15CEA" w:rsidRPr="00671EFD" w:rsidTr="00796C7F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CEA" w:rsidRPr="00671EFD" w:rsidRDefault="00E15CEA" w:rsidP="00E15CE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CEA" w:rsidRPr="00671EFD" w:rsidRDefault="00E15CEA" w:rsidP="00E15CEA">
            <w:pPr>
              <w:jc w:val="both"/>
              <w:rPr>
                <w:sz w:val="20"/>
                <w:szCs w:val="20"/>
              </w:rPr>
            </w:pPr>
            <w:r w:rsidRPr="00671EFD">
              <w:rPr>
                <w:sz w:val="25"/>
                <w:szCs w:val="25"/>
              </w:rPr>
              <w:t>Посещаемость сайта ФАС России (количество посещений)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CEA" w:rsidRPr="00AC5E49" w:rsidRDefault="00E15CEA" w:rsidP="00E15CEA">
            <w:pPr>
              <w:jc w:val="center"/>
            </w:pPr>
            <w:r>
              <w:t>795 894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CEA" w:rsidRPr="00AC5E49" w:rsidRDefault="00E15CEA" w:rsidP="00E15CEA">
            <w:pPr>
              <w:jc w:val="center"/>
            </w:pPr>
            <w:r>
              <w:t>604 282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CEA" w:rsidRPr="00AC5E49" w:rsidRDefault="00E75F14" w:rsidP="00E15CEA">
            <w:pPr>
              <w:jc w:val="center"/>
            </w:pPr>
            <w:r>
              <w:t>609 597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CEA" w:rsidRPr="00AC5E49" w:rsidRDefault="00E75F14" w:rsidP="00E15CEA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2 009 773</w:t>
            </w:r>
          </w:p>
        </w:tc>
      </w:tr>
    </w:tbl>
    <w:p w:rsidR="00CA54B9" w:rsidRDefault="00CA54B9" w:rsidP="00544CB5"/>
    <w:p w:rsidR="00194AF3" w:rsidRDefault="00194AF3" w:rsidP="00194AF3">
      <w:pPr>
        <w:spacing w:line="360" w:lineRule="auto"/>
        <w:ind w:firstLine="53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Популярные страницы по посещаемости на сайте ФАС России</w:t>
      </w:r>
    </w:p>
    <w:p w:rsidR="00194AF3" w:rsidRDefault="003F3F43" w:rsidP="00194AF3">
      <w:pPr>
        <w:jc w:val="center"/>
        <w:rPr>
          <w:b/>
          <w:bCs/>
          <w:color w:val="00000A"/>
          <w:sz w:val="28"/>
          <w:szCs w:val="28"/>
        </w:rPr>
      </w:pPr>
      <w:proofErr w:type="gramStart"/>
      <w:r>
        <w:rPr>
          <w:b/>
          <w:bCs/>
          <w:color w:val="00000A"/>
          <w:sz w:val="28"/>
          <w:szCs w:val="28"/>
        </w:rPr>
        <w:t>во</w:t>
      </w:r>
      <w:proofErr w:type="gramEnd"/>
      <w:r>
        <w:rPr>
          <w:b/>
          <w:bCs/>
          <w:color w:val="00000A"/>
          <w:sz w:val="28"/>
          <w:szCs w:val="28"/>
        </w:rPr>
        <w:t xml:space="preserve"> втором</w:t>
      </w:r>
      <w:r w:rsidR="005C5BFA">
        <w:rPr>
          <w:b/>
          <w:bCs/>
          <w:color w:val="00000A"/>
          <w:sz w:val="28"/>
          <w:szCs w:val="28"/>
        </w:rPr>
        <w:t xml:space="preserve"> </w:t>
      </w:r>
      <w:r w:rsidR="003310D4">
        <w:rPr>
          <w:b/>
          <w:bCs/>
          <w:color w:val="00000A"/>
          <w:sz w:val="28"/>
          <w:szCs w:val="28"/>
        </w:rPr>
        <w:t>квартале 2020</w:t>
      </w:r>
      <w:r w:rsidR="004E79ED">
        <w:rPr>
          <w:b/>
          <w:bCs/>
          <w:color w:val="00000A"/>
          <w:sz w:val="28"/>
          <w:szCs w:val="28"/>
        </w:rPr>
        <w:t xml:space="preserve"> года </w:t>
      </w:r>
      <w:r w:rsidR="004329A7" w:rsidRPr="00A059CC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 w:rsidR="004329A7">
        <w:rPr>
          <w:bCs/>
          <w:i/>
          <w:sz w:val="28"/>
          <w:szCs w:val="28"/>
        </w:rPr>
        <w:t>Спутник.Аналитика</w:t>
      </w:r>
      <w:proofErr w:type="spellEnd"/>
      <w:r w:rsidR="004329A7" w:rsidRPr="00A059CC">
        <w:rPr>
          <w:bCs/>
          <w:i/>
          <w:sz w:val="28"/>
          <w:szCs w:val="28"/>
        </w:rPr>
        <w:t>)</w:t>
      </w:r>
    </w:p>
    <w:p w:rsidR="00194AF3" w:rsidRDefault="00194AF3" w:rsidP="00194AF3">
      <w:pPr>
        <w:jc w:val="center"/>
        <w:rPr>
          <w:b/>
          <w:bCs/>
          <w:color w:val="00000A"/>
          <w:sz w:val="28"/>
          <w:szCs w:val="28"/>
        </w:rPr>
      </w:pPr>
    </w:p>
    <w:p w:rsidR="00194AF3" w:rsidRDefault="00323AD9" w:rsidP="00EB51AD">
      <w:pPr>
        <w:ind w:left="-510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940425" cy="2713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AF3" w:rsidRDefault="00194AF3" w:rsidP="00194AF3">
      <w:pPr>
        <w:jc w:val="center"/>
        <w:rPr>
          <w:b/>
          <w:bCs/>
          <w:color w:val="00000A"/>
          <w:sz w:val="28"/>
          <w:szCs w:val="28"/>
        </w:rPr>
      </w:pPr>
    </w:p>
    <w:p w:rsidR="00F65B39" w:rsidRDefault="00F65B39" w:rsidP="00194AF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Главная страница сайта;</w:t>
      </w:r>
    </w:p>
    <w:p w:rsidR="004A398F" w:rsidRDefault="004A398F" w:rsidP="004A398F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Новости ФАС России;</w:t>
      </w:r>
    </w:p>
    <w:p w:rsidR="00323AD9" w:rsidRDefault="00323AD9" w:rsidP="00323AD9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6E1AB8">
        <w:rPr>
          <w:bCs/>
          <w:color w:val="00000A"/>
          <w:sz w:val="28"/>
          <w:szCs w:val="28"/>
        </w:rPr>
        <w:t>«Написать в ФАС России»</w:t>
      </w:r>
      <w:r>
        <w:rPr>
          <w:bCs/>
          <w:color w:val="00000A"/>
          <w:sz w:val="28"/>
          <w:szCs w:val="28"/>
        </w:rPr>
        <w:t>;</w:t>
      </w:r>
    </w:p>
    <w:p w:rsidR="000344D3" w:rsidRDefault="000344D3" w:rsidP="000344D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«Порядок обращения в ФАС России»;</w:t>
      </w:r>
    </w:p>
    <w:p w:rsidR="00323AD9" w:rsidRDefault="000344D3" w:rsidP="004A398F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Раздел «Меры в связи с пандемией </w:t>
      </w:r>
      <w:r>
        <w:rPr>
          <w:bCs/>
          <w:color w:val="00000A"/>
          <w:sz w:val="28"/>
          <w:szCs w:val="28"/>
          <w:lang w:val="en-US"/>
        </w:rPr>
        <w:t>COVID</w:t>
      </w:r>
      <w:r w:rsidRPr="000344D3">
        <w:rPr>
          <w:bCs/>
          <w:color w:val="00000A"/>
          <w:sz w:val="28"/>
          <w:szCs w:val="28"/>
        </w:rPr>
        <w:t>-19</w:t>
      </w:r>
      <w:r>
        <w:rPr>
          <w:bCs/>
          <w:color w:val="00000A"/>
          <w:sz w:val="28"/>
          <w:szCs w:val="28"/>
        </w:rPr>
        <w:t>»;</w:t>
      </w:r>
    </w:p>
    <w:p w:rsidR="000344D3" w:rsidRDefault="000344D3" w:rsidP="004A398F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«Написать письмо»;</w:t>
      </w:r>
    </w:p>
    <w:p w:rsidR="000344D3" w:rsidRDefault="000344D3" w:rsidP="000344D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proofErr w:type="spellStart"/>
      <w:r>
        <w:rPr>
          <w:bCs/>
          <w:color w:val="00000A"/>
          <w:sz w:val="28"/>
          <w:szCs w:val="28"/>
          <w:lang w:val="en-US"/>
        </w:rPr>
        <w:t>Контактная</w:t>
      </w:r>
      <w:proofErr w:type="spellEnd"/>
      <w:r>
        <w:rPr>
          <w:bCs/>
          <w:color w:val="00000A"/>
          <w:sz w:val="28"/>
          <w:szCs w:val="28"/>
          <w:lang w:val="en-US"/>
        </w:rPr>
        <w:t xml:space="preserve"> </w:t>
      </w:r>
      <w:proofErr w:type="spellStart"/>
      <w:r>
        <w:rPr>
          <w:bCs/>
          <w:color w:val="00000A"/>
          <w:sz w:val="28"/>
          <w:szCs w:val="28"/>
          <w:lang w:val="en-US"/>
        </w:rPr>
        <w:t>информация</w:t>
      </w:r>
      <w:proofErr w:type="spellEnd"/>
      <w:r>
        <w:rPr>
          <w:bCs/>
          <w:color w:val="00000A"/>
          <w:sz w:val="28"/>
          <w:szCs w:val="28"/>
          <w:lang w:val="en-US"/>
        </w:rPr>
        <w:t>;</w:t>
      </w:r>
    </w:p>
    <w:p w:rsidR="000344D3" w:rsidRDefault="000344D3" w:rsidP="000344D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Реестр субъектов естественных монополий;</w:t>
      </w:r>
    </w:p>
    <w:p w:rsidR="000344D3" w:rsidRPr="00865CD8" w:rsidRDefault="000344D3" w:rsidP="004A398F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Раздел «Контроль </w:t>
      </w:r>
      <w:proofErr w:type="spellStart"/>
      <w:r>
        <w:rPr>
          <w:bCs/>
          <w:color w:val="00000A"/>
          <w:sz w:val="28"/>
          <w:szCs w:val="28"/>
        </w:rPr>
        <w:t>госзакупок</w:t>
      </w:r>
      <w:proofErr w:type="spellEnd"/>
      <w:r>
        <w:rPr>
          <w:bCs/>
          <w:color w:val="00000A"/>
          <w:sz w:val="28"/>
          <w:szCs w:val="28"/>
        </w:rPr>
        <w:t>»</w:t>
      </w:r>
    </w:p>
    <w:p w:rsidR="004A398F" w:rsidRDefault="004A398F" w:rsidP="00194AF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4A398F">
        <w:rPr>
          <w:bCs/>
          <w:color w:val="00000A"/>
          <w:sz w:val="28"/>
          <w:szCs w:val="28"/>
        </w:rPr>
        <w:t xml:space="preserve">Раздел </w:t>
      </w:r>
      <w:r>
        <w:rPr>
          <w:bCs/>
          <w:color w:val="00000A"/>
          <w:sz w:val="28"/>
          <w:szCs w:val="28"/>
        </w:rPr>
        <w:t>«</w:t>
      </w:r>
      <w:r w:rsidR="000344D3">
        <w:rPr>
          <w:bCs/>
          <w:color w:val="00000A"/>
          <w:sz w:val="28"/>
          <w:szCs w:val="28"/>
        </w:rPr>
        <w:t>Антимонопольное регулирование</w:t>
      </w:r>
      <w:r>
        <w:rPr>
          <w:bCs/>
          <w:color w:val="00000A"/>
          <w:sz w:val="28"/>
          <w:szCs w:val="28"/>
        </w:rPr>
        <w:t>»;</w:t>
      </w:r>
    </w:p>
    <w:p w:rsidR="00080F45" w:rsidRDefault="00FD6357" w:rsidP="0005040D">
      <w:pPr>
        <w:pStyle w:val="a3"/>
        <w:spacing w:line="360" w:lineRule="auto"/>
        <w:ind w:left="899"/>
        <w:jc w:val="center"/>
        <w:rPr>
          <w:b/>
          <w:bCs/>
          <w:color w:val="00000A"/>
          <w:sz w:val="28"/>
          <w:szCs w:val="28"/>
        </w:rPr>
      </w:pPr>
      <w:r w:rsidRPr="0005040D">
        <w:rPr>
          <w:b/>
          <w:bCs/>
          <w:color w:val="00000A"/>
          <w:sz w:val="28"/>
          <w:szCs w:val="28"/>
        </w:rPr>
        <w:lastRenderedPageBreak/>
        <w:t xml:space="preserve">Данные по посещаемости «Базы решений» сайта ФАС России </w:t>
      </w:r>
      <w:proofErr w:type="spellStart"/>
      <w:r w:rsidR="003C507C">
        <w:rPr>
          <w:b/>
          <w:bCs/>
          <w:color w:val="00000A"/>
          <w:sz w:val="28"/>
          <w:szCs w:val="28"/>
          <w:lang w:val="en-US"/>
        </w:rPr>
        <w:t>br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fas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gov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ru</w:t>
      </w:r>
      <w:proofErr w:type="spellEnd"/>
      <w:r w:rsidRPr="0005040D">
        <w:rPr>
          <w:b/>
          <w:bCs/>
          <w:color w:val="00000A"/>
          <w:sz w:val="28"/>
          <w:szCs w:val="28"/>
        </w:rPr>
        <w:t xml:space="preserve"> </w:t>
      </w:r>
      <w:r w:rsidR="003F3F43">
        <w:rPr>
          <w:b/>
          <w:bCs/>
          <w:color w:val="00000A"/>
          <w:sz w:val="28"/>
          <w:szCs w:val="28"/>
        </w:rPr>
        <w:t>во втором квартале 2020 года</w:t>
      </w:r>
    </w:p>
    <w:p w:rsidR="00FD6357" w:rsidRDefault="00FD6357" w:rsidP="0005040D">
      <w:pPr>
        <w:pStyle w:val="a3"/>
        <w:spacing w:line="360" w:lineRule="auto"/>
        <w:ind w:left="899"/>
        <w:jc w:val="center"/>
        <w:rPr>
          <w:bCs/>
          <w:i/>
          <w:sz w:val="28"/>
          <w:szCs w:val="28"/>
        </w:rPr>
      </w:pPr>
      <w:r w:rsidRPr="0005040D">
        <w:rPr>
          <w:bCs/>
          <w:i/>
          <w:sz w:val="28"/>
          <w:szCs w:val="28"/>
        </w:rPr>
        <w:t>(</w:t>
      </w:r>
      <w:proofErr w:type="gramStart"/>
      <w:r w:rsidRPr="0005040D">
        <w:rPr>
          <w:bCs/>
          <w:i/>
          <w:sz w:val="28"/>
          <w:szCs w:val="28"/>
        </w:rPr>
        <w:t>данные</w:t>
      </w:r>
      <w:proofErr w:type="gramEnd"/>
      <w:r w:rsidRPr="0005040D">
        <w:rPr>
          <w:bCs/>
          <w:i/>
          <w:sz w:val="28"/>
          <w:szCs w:val="28"/>
        </w:rPr>
        <w:t xml:space="preserve"> представлены сервисом </w:t>
      </w:r>
      <w:proofErr w:type="spellStart"/>
      <w:r w:rsidRPr="0005040D">
        <w:rPr>
          <w:bCs/>
          <w:i/>
          <w:sz w:val="28"/>
          <w:szCs w:val="28"/>
        </w:rPr>
        <w:t>Спутник.Аналитика</w:t>
      </w:r>
      <w:proofErr w:type="spellEnd"/>
      <w:r w:rsidRPr="0005040D">
        <w:rPr>
          <w:bCs/>
          <w:i/>
          <w:sz w:val="28"/>
          <w:szCs w:val="28"/>
        </w:rPr>
        <w:t>)</w:t>
      </w:r>
    </w:p>
    <w:p w:rsidR="00B253A7" w:rsidRPr="00B253A7" w:rsidRDefault="006C25D0" w:rsidP="00B253A7">
      <w:pPr>
        <w:pStyle w:val="a3"/>
        <w:spacing w:line="360" w:lineRule="auto"/>
        <w:ind w:left="0"/>
        <w:rPr>
          <w:bCs/>
          <w:color w:val="00000A"/>
          <w:sz w:val="28"/>
          <w:szCs w:val="28"/>
        </w:rPr>
      </w:pPr>
      <w:r>
        <w:rPr>
          <w:bCs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940425" cy="15062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ds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AF3" w:rsidRDefault="00194AF3" w:rsidP="00544CB5"/>
    <w:p w:rsidR="00080F45" w:rsidRDefault="00080F45" w:rsidP="00544CB5"/>
    <w:p w:rsidR="00080F45" w:rsidRDefault="00080F45" w:rsidP="00080F45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r w:rsidRPr="0005040D">
        <w:rPr>
          <w:b/>
          <w:bCs/>
          <w:color w:val="00000A"/>
          <w:sz w:val="28"/>
          <w:szCs w:val="28"/>
        </w:rPr>
        <w:t>Данные по посещаемости «Базы решений» сайта ФАС России</w:t>
      </w:r>
      <w:r w:rsidRPr="00080F45">
        <w:rPr>
          <w:b/>
          <w:bCs/>
          <w:color w:val="00000A"/>
          <w:sz w:val="28"/>
          <w:szCs w:val="28"/>
        </w:rPr>
        <w:t xml:space="preserve"> </w:t>
      </w:r>
    </w:p>
    <w:p w:rsidR="00080F45" w:rsidRDefault="00041C05" w:rsidP="00080F45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proofErr w:type="spellStart"/>
      <w:proofErr w:type="gramStart"/>
      <w:r>
        <w:rPr>
          <w:b/>
          <w:bCs/>
          <w:color w:val="00000A"/>
          <w:sz w:val="28"/>
          <w:szCs w:val="28"/>
          <w:lang w:val="en-US"/>
        </w:rPr>
        <w:t>br</w:t>
      </w:r>
      <w:proofErr w:type="spellEnd"/>
      <w:r w:rsidR="00080F45"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="00080F45" w:rsidRPr="0005040D">
        <w:rPr>
          <w:b/>
          <w:bCs/>
          <w:color w:val="00000A"/>
          <w:sz w:val="28"/>
          <w:szCs w:val="28"/>
          <w:lang w:val="en-US"/>
        </w:rPr>
        <w:t>fas</w:t>
      </w:r>
      <w:proofErr w:type="spellEnd"/>
      <w:r w:rsidR="00080F45"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="00080F45" w:rsidRPr="0005040D">
        <w:rPr>
          <w:b/>
          <w:bCs/>
          <w:color w:val="00000A"/>
          <w:sz w:val="28"/>
          <w:szCs w:val="28"/>
          <w:lang w:val="en-US"/>
        </w:rPr>
        <w:t>gov</w:t>
      </w:r>
      <w:proofErr w:type="spellEnd"/>
      <w:r w:rsidR="00080F45"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="00080F45" w:rsidRPr="0005040D">
        <w:rPr>
          <w:b/>
          <w:bCs/>
          <w:color w:val="00000A"/>
          <w:sz w:val="28"/>
          <w:szCs w:val="28"/>
          <w:lang w:val="en-US"/>
        </w:rPr>
        <w:t>ru</w:t>
      </w:r>
      <w:proofErr w:type="spellEnd"/>
      <w:proofErr w:type="gramEnd"/>
      <w:r w:rsidR="00080F45" w:rsidRPr="0005040D">
        <w:rPr>
          <w:b/>
          <w:bCs/>
          <w:color w:val="00000A"/>
          <w:sz w:val="28"/>
          <w:szCs w:val="28"/>
        </w:rPr>
        <w:t xml:space="preserve"> </w:t>
      </w:r>
      <w:r w:rsidR="003F3F43">
        <w:rPr>
          <w:b/>
          <w:bCs/>
          <w:color w:val="00000A"/>
          <w:sz w:val="28"/>
          <w:szCs w:val="28"/>
        </w:rPr>
        <w:t>во втором квартале 2020 года</w:t>
      </w:r>
    </w:p>
    <w:p w:rsidR="00080F45" w:rsidRDefault="00080F45" w:rsidP="00080F45">
      <w:pPr>
        <w:spacing w:line="360" w:lineRule="auto"/>
        <w:jc w:val="center"/>
        <w:rPr>
          <w:bCs/>
          <w:i/>
          <w:sz w:val="28"/>
          <w:szCs w:val="28"/>
        </w:rPr>
      </w:pPr>
      <w:r w:rsidRPr="00A059CC">
        <w:rPr>
          <w:bCs/>
          <w:i/>
          <w:sz w:val="28"/>
          <w:szCs w:val="28"/>
        </w:rPr>
        <w:t>(</w:t>
      </w:r>
      <w:proofErr w:type="gramStart"/>
      <w:r w:rsidRPr="00A059CC">
        <w:rPr>
          <w:bCs/>
          <w:i/>
          <w:sz w:val="28"/>
          <w:szCs w:val="28"/>
        </w:rPr>
        <w:t>данные</w:t>
      </w:r>
      <w:proofErr w:type="gramEnd"/>
      <w:r w:rsidRPr="00A059CC">
        <w:rPr>
          <w:bCs/>
          <w:i/>
          <w:sz w:val="28"/>
          <w:szCs w:val="28"/>
        </w:rPr>
        <w:t xml:space="preserve"> представлены сервисом </w:t>
      </w:r>
      <w:proofErr w:type="spellStart"/>
      <w:r w:rsidRPr="00A059CC">
        <w:rPr>
          <w:i/>
          <w:sz w:val="28"/>
          <w:szCs w:val="28"/>
          <w:shd w:val="clear" w:color="auto" w:fill="FFFFFF"/>
        </w:rPr>
        <w:t>Googleanalitic</w:t>
      </w:r>
      <w:proofErr w:type="spellEnd"/>
      <w:r w:rsidRPr="00A059CC">
        <w:rPr>
          <w:bCs/>
          <w:i/>
          <w:sz w:val="28"/>
          <w:szCs w:val="2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96071" w:rsidTr="00996071">
        <w:tc>
          <w:tcPr>
            <w:tcW w:w="2336" w:type="dxa"/>
          </w:tcPr>
          <w:p w:rsidR="00996071" w:rsidRPr="00557F7C" w:rsidRDefault="00996071" w:rsidP="00996071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Пользователи</w:t>
            </w:r>
          </w:p>
        </w:tc>
        <w:tc>
          <w:tcPr>
            <w:tcW w:w="2336" w:type="dxa"/>
          </w:tcPr>
          <w:p w:rsidR="00996071" w:rsidRPr="00557F7C" w:rsidRDefault="00996071" w:rsidP="00996071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Новые пользователи</w:t>
            </w:r>
          </w:p>
        </w:tc>
        <w:tc>
          <w:tcPr>
            <w:tcW w:w="2336" w:type="dxa"/>
          </w:tcPr>
          <w:p w:rsidR="00996071" w:rsidRPr="00557F7C" w:rsidRDefault="00996071" w:rsidP="00996071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Сеансы</w:t>
            </w:r>
          </w:p>
        </w:tc>
        <w:tc>
          <w:tcPr>
            <w:tcW w:w="2337" w:type="dxa"/>
          </w:tcPr>
          <w:p w:rsidR="00996071" w:rsidRPr="00557F7C" w:rsidRDefault="00996071" w:rsidP="00996071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Просмотры страниц</w:t>
            </w:r>
          </w:p>
        </w:tc>
      </w:tr>
      <w:tr w:rsidR="00996071" w:rsidRPr="00B82E08" w:rsidTr="00996071">
        <w:tc>
          <w:tcPr>
            <w:tcW w:w="2336" w:type="dxa"/>
          </w:tcPr>
          <w:p w:rsidR="00996071" w:rsidRPr="00B82E08" w:rsidRDefault="000205C5" w:rsidP="00A65880">
            <w:pPr>
              <w:spacing w:line="36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151 086</w:t>
            </w:r>
          </w:p>
        </w:tc>
        <w:tc>
          <w:tcPr>
            <w:tcW w:w="2336" w:type="dxa"/>
          </w:tcPr>
          <w:p w:rsidR="00996071" w:rsidRPr="00B82E08" w:rsidRDefault="000205C5" w:rsidP="00D22524">
            <w:pPr>
              <w:jc w:val="center"/>
            </w:pPr>
            <w:r>
              <w:t>137 974</w:t>
            </w:r>
          </w:p>
        </w:tc>
        <w:tc>
          <w:tcPr>
            <w:tcW w:w="2336" w:type="dxa"/>
          </w:tcPr>
          <w:p w:rsidR="00996071" w:rsidRPr="00B82E08" w:rsidRDefault="000205C5" w:rsidP="00A65880">
            <w:pPr>
              <w:spacing w:line="36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299 705</w:t>
            </w:r>
          </w:p>
        </w:tc>
        <w:tc>
          <w:tcPr>
            <w:tcW w:w="2337" w:type="dxa"/>
          </w:tcPr>
          <w:p w:rsidR="00996071" w:rsidRPr="00B82E08" w:rsidRDefault="000205C5" w:rsidP="00A65880">
            <w:pPr>
              <w:spacing w:line="36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1 515 126</w:t>
            </w:r>
            <w:bookmarkStart w:id="0" w:name="_GoBack"/>
            <w:bookmarkEnd w:id="0"/>
          </w:p>
        </w:tc>
      </w:tr>
    </w:tbl>
    <w:p w:rsidR="00080F45" w:rsidRPr="00080F45" w:rsidRDefault="00080F45" w:rsidP="00996071">
      <w:pPr>
        <w:spacing w:line="360" w:lineRule="auto"/>
        <w:rPr>
          <w:bCs/>
          <w:color w:val="00000A"/>
          <w:sz w:val="28"/>
          <w:szCs w:val="28"/>
        </w:rPr>
      </w:pPr>
    </w:p>
    <w:p w:rsidR="00080F45" w:rsidRPr="00544CB5" w:rsidRDefault="00080F45" w:rsidP="00544CB5"/>
    <w:sectPr w:rsidR="00080F45" w:rsidRPr="0054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5568E"/>
    <w:multiLevelType w:val="hybridMultilevel"/>
    <w:tmpl w:val="CA709DEC"/>
    <w:lvl w:ilvl="0" w:tplc="4CE2C9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08"/>
    <w:rsid w:val="000205C5"/>
    <w:rsid w:val="000344D3"/>
    <w:rsid w:val="00041C05"/>
    <w:rsid w:val="0005040D"/>
    <w:rsid w:val="00074B80"/>
    <w:rsid w:val="00080F45"/>
    <w:rsid w:val="000A6246"/>
    <w:rsid w:val="000F3D1F"/>
    <w:rsid w:val="001677EE"/>
    <w:rsid w:val="00194AF3"/>
    <w:rsid w:val="001D6C41"/>
    <w:rsid w:val="002B2B64"/>
    <w:rsid w:val="002C2032"/>
    <w:rsid w:val="003016BF"/>
    <w:rsid w:val="00323AD9"/>
    <w:rsid w:val="003310D4"/>
    <w:rsid w:val="003B2F51"/>
    <w:rsid w:val="003C507C"/>
    <w:rsid w:val="003F3F43"/>
    <w:rsid w:val="004329A7"/>
    <w:rsid w:val="004710A3"/>
    <w:rsid w:val="004A398F"/>
    <w:rsid w:val="004A6D81"/>
    <w:rsid w:val="004B0F1F"/>
    <w:rsid w:val="004B4972"/>
    <w:rsid w:val="004B49FF"/>
    <w:rsid w:val="004E79ED"/>
    <w:rsid w:val="00544CB5"/>
    <w:rsid w:val="00557F7C"/>
    <w:rsid w:val="005A139B"/>
    <w:rsid w:val="005C5BFA"/>
    <w:rsid w:val="005E211B"/>
    <w:rsid w:val="00664511"/>
    <w:rsid w:val="00690408"/>
    <w:rsid w:val="006A5024"/>
    <w:rsid w:val="006C25D0"/>
    <w:rsid w:val="006E69D1"/>
    <w:rsid w:val="0071360A"/>
    <w:rsid w:val="00721E2E"/>
    <w:rsid w:val="00786893"/>
    <w:rsid w:val="007D1524"/>
    <w:rsid w:val="00810560"/>
    <w:rsid w:val="008603E0"/>
    <w:rsid w:val="00864A0D"/>
    <w:rsid w:val="00865CD8"/>
    <w:rsid w:val="00866E19"/>
    <w:rsid w:val="008B20D2"/>
    <w:rsid w:val="008C6714"/>
    <w:rsid w:val="00992FB3"/>
    <w:rsid w:val="00996071"/>
    <w:rsid w:val="009C2907"/>
    <w:rsid w:val="00A65880"/>
    <w:rsid w:val="00A66125"/>
    <w:rsid w:val="00AC5E49"/>
    <w:rsid w:val="00AE4595"/>
    <w:rsid w:val="00B05014"/>
    <w:rsid w:val="00B253A7"/>
    <w:rsid w:val="00B26DFE"/>
    <w:rsid w:val="00B82E08"/>
    <w:rsid w:val="00B905B6"/>
    <w:rsid w:val="00BA564A"/>
    <w:rsid w:val="00BA6550"/>
    <w:rsid w:val="00C071F7"/>
    <w:rsid w:val="00C416E7"/>
    <w:rsid w:val="00C5294A"/>
    <w:rsid w:val="00C542E8"/>
    <w:rsid w:val="00C66B78"/>
    <w:rsid w:val="00CA54B9"/>
    <w:rsid w:val="00D22524"/>
    <w:rsid w:val="00D32BED"/>
    <w:rsid w:val="00D849FE"/>
    <w:rsid w:val="00E14CA9"/>
    <w:rsid w:val="00E15CEA"/>
    <w:rsid w:val="00E306F7"/>
    <w:rsid w:val="00E75F14"/>
    <w:rsid w:val="00E84568"/>
    <w:rsid w:val="00EB51AD"/>
    <w:rsid w:val="00EF7BEC"/>
    <w:rsid w:val="00F53AF6"/>
    <w:rsid w:val="00F65B39"/>
    <w:rsid w:val="00FD6357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36BC4-84FF-4A91-B5DA-A66933DD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AF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9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9ED"/>
    <w:rPr>
      <w:rFonts w:ascii="Segoe UI" w:eastAsia="Times New Roman" w:hAnsi="Segoe UI" w:cs="Segoe UI"/>
      <w:kern w:val="1"/>
      <w:sz w:val="18"/>
      <w:szCs w:val="18"/>
      <w:lang w:eastAsia="ar-SA"/>
    </w:rPr>
  </w:style>
  <w:style w:type="table" w:styleId="a7">
    <w:name w:val="Table Grid"/>
    <w:basedOn w:val="a1"/>
    <w:uiPriority w:val="39"/>
    <w:rsid w:val="0099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0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4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9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4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6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7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4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5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8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2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14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1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8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6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4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2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0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3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1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5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4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3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1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1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4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8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41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5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Ксения Алексеевна</dc:creator>
  <cp:keywords/>
  <dc:description/>
  <cp:lastModifiedBy>Москаленко Ксения Алексеевна</cp:lastModifiedBy>
  <cp:revision>88</cp:revision>
  <cp:lastPrinted>2018-04-03T09:19:00Z</cp:lastPrinted>
  <dcterms:created xsi:type="dcterms:W3CDTF">2018-07-04T10:53:00Z</dcterms:created>
  <dcterms:modified xsi:type="dcterms:W3CDTF">2020-07-08T13:31:00Z</dcterms:modified>
</cp:coreProperties>
</file>