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0" w:rsidRPr="00A2303C" w:rsidRDefault="00ED0520" w:rsidP="00ED0520">
      <w:pPr>
        <w:rPr>
          <w:rFonts w:ascii="Times New Roman" w:hAnsi="Times New Roman" w:cs="Times New Roman"/>
          <w:b/>
          <w:sz w:val="28"/>
          <w:szCs w:val="28"/>
        </w:rPr>
      </w:pPr>
      <w:r w:rsidRPr="00A2303C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A2303C">
        <w:rPr>
          <w:rFonts w:ascii="Times New Roman" w:hAnsi="Times New Roman" w:cs="Times New Roman"/>
          <w:b/>
          <w:sz w:val="28"/>
          <w:szCs w:val="28"/>
        </w:rPr>
        <w:t>ОТОКОЛ № 2/772</w:t>
      </w:r>
      <w:r w:rsidRPr="00A2303C">
        <w:rPr>
          <w:rFonts w:ascii="Times New Roman" w:hAnsi="Times New Roman" w:cs="Times New Roman"/>
          <w:b/>
          <w:sz w:val="28"/>
          <w:szCs w:val="28"/>
        </w:rPr>
        <w:t xml:space="preserve">-ДСП ОТ </w:t>
      </w:r>
      <w:r w:rsidRPr="00A2303C">
        <w:rPr>
          <w:rFonts w:ascii="Times New Roman" w:hAnsi="Times New Roman" w:cs="Times New Roman"/>
          <w:b/>
          <w:sz w:val="28"/>
          <w:szCs w:val="28"/>
        </w:rPr>
        <w:t>05.04</w:t>
      </w:r>
      <w:r w:rsidRPr="00A2303C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ED0520" w:rsidRDefault="00ED0520" w:rsidP="00ED0520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1. О рассмотрении заявления о возникновении (возможности возникновения) конфликта интересов, поступившего от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520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0520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20">
        <w:rPr>
          <w:rFonts w:ascii="Times New Roman" w:hAnsi="Times New Roman" w:cs="Times New Roman"/>
          <w:sz w:val="28"/>
          <w:szCs w:val="28"/>
        </w:rPr>
        <w:t xml:space="preserve">4. О проведении проверки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ED05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 Российской Федерации в целях противодействия коррупции. </w:t>
      </w:r>
    </w:p>
    <w:p w:rsidR="00ED0520" w:rsidRDefault="00ED0520" w:rsidP="00A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20">
        <w:rPr>
          <w:rFonts w:ascii="Times New Roman" w:hAnsi="Times New Roman" w:cs="Times New Roman"/>
          <w:sz w:val="28"/>
          <w:szCs w:val="28"/>
        </w:rPr>
        <w:t xml:space="preserve">5. О рассмотрении информации по результатам проверки Управлением Президента Российской Федерации по вопросам противодействия коррупции организации работы по профилактике коррупционных правонарушений в Федеральной антимонопольной службе. </w:t>
      </w:r>
    </w:p>
    <w:p w:rsidR="00ED0520" w:rsidRPr="00ED0520" w:rsidRDefault="00ED0520" w:rsidP="00A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>1.</w:t>
      </w:r>
      <w:r w:rsidRPr="00ED0520">
        <w:rPr>
          <w:rFonts w:ascii="Times New Roman" w:hAnsi="Times New Roman" w:cs="Times New Roman"/>
          <w:bCs/>
          <w:sz w:val="28"/>
          <w:szCs w:val="28"/>
        </w:rPr>
        <w:tab/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</w:t>
      </w:r>
      <w:r w:rsidRPr="00ED0520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об исполнении им требований п. 2 ст. 11 273-ФЗ. 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ED052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0520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издать приказ в целях предотвращения и урегулирования конфликта интересов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о передаче рассмотрения дел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территориальный орган ФАС России, осуществляющий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 функции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520">
        <w:rPr>
          <w:rFonts w:ascii="Times New Roman" w:hAnsi="Times New Roman" w:cs="Times New Roman"/>
          <w:bCs/>
          <w:sz w:val="28"/>
          <w:szCs w:val="28"/>
        </w:rPr>
        <w:t>координации деятельнос</w:t>
      </w:r>
      <w:r>
        <w:rPr>
          <w:rFonts w:ascii="Times New Roman" w:hAnsi="Times New Roman" w:cs="Times New Roman"/>
          <w:bCs/>
          <w:sz w:val="28"/>
          <w:szCs w:val="28"/>
        </w:rPr>
        <w:t>ти на территории соответствующего федерального округа</w:t>
      </w:r>
      <w:r w:rsidRPr="00ED0520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ED0520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</w:t>
      </w:r>
      <w:r>
        <w:rPr>
          <w:rFonts w:ascii="Times New Roman" w:hAnsi="Times New Roman" w:cs="Times New Roman"/>
          <w:bCs/>
          <w:sz w:val="28"/>
          <w:szCs w:val="28"/>
        </w:rPr>
        <w:t>свидетельствует об исполнении им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 требований п. 2 ст. статьи 11 273-ФЗ. 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ED052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0520">
        <w:rPr>
          <w:rFonts w:ascii="Times New Roman" w:hAnsi="Times New Roman" w:cs="Times New Roman"/>
          <w:bCs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</w:t>
      </w:r>
      <w:r w:rsidRPr="00ED05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Президента РФ от 01.07.2010 № 821, установлено,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считать принятые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меры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по предотвращению и урегулированию конфликта интересов, выразившиеся в подаче уведомления, а также издании приказа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органа </w:t>
      </w:r>
      <w:r w:rsidRPr="00ED0520">
        <w:rPr>
          <w:rFonts w:ascii="Times New Roman" w:hAnsi="Times New Roman" w:cs="Times New Roman"/>
          <w:bCs/>
          <w:sz w:val="28"/>
          <w:szCs w:val="28"/>
        </w:rPr>
        <w:t>ФАС России достаточными.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167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 w:rsidR="00E60E78"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E60E78"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ED0520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Несвоевременное представление соответствующего уведомления </w:t>
      </w:r>
      <w:r w:rsidR="00E60E78"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свидетельствует о нарушении </w:t>
      </w:r>
      <w:r w:rsidR="00E60E78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требований п. 2 ст. статьи 11 273-ФЗ. 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ED052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ED0520">
        <w:rPr>
          <w:rFonts w:ascii="Times New Roman" w:hAnsi="Times New Roman" w:cs="Times New Roman"/>
          <w:bCs/>
          <w:sz w:val="28"/>
          <w:szCs w:val="28"/>
        </w:rPr>
        <w:t xml:space="preserve">. б)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установлено, что государственный служащий не соблюдал требования к служебному поведению и (или) требования об урегулировании конфликта интересов. </w:t>
      </w:r>
    </w:p>
    <w:p w:rsidR="00ED0520" w:rsidRP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применить к </w:t>
      </w:r>
      <w:r w:rsidR="00E60E78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гражданскому служащему 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меры юридической ответственности по результатам </w:t>
      </w:r>
      <w:r w:rsidR="00E60E78">
        <w:rPr>
          <w:rFonts w:ascii="Times New Roman" w:hAnsi="Times New Roman" w:cs="Times New Roman"/>
          <w:bCs/>
          <w:sz w:val="28"/>
          <w:szCs w:val="28"/>
        </w:rPr>
        <w:t>проводимой в отношении него</w:t>
      </w:r>
      <w:r w:rsidRPr="00ED0520">
        <w:rPr>
          <w:rFonts w:ascii="Times New Roman" w:hAnsi="Times New Roman" w:cs="Times New Roman"/>
          <w:bCs/>
          <w:sz w:val="28"/>
          <w:szCs w:val="28"/>
        </w:rPr>
        <w:t xml:space="preserve"> проверки.  </w:t>
      </w:r>
    </w:p>
    <w:p w:rsidR="00ED0520" w:rsidRDefault="00ED0520" w:rsidP="00ED05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 xml:space="preserve"> Рекомендовать руководителю ФАС России издать приказ в целях предотвращения возможного конфликта интересов в отношении </w:t>
      </w:r>
      <w:r w:rsidR="00E60E78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ED0520">
        <w:rPr>
          <w:rFonts w:ascii="Times New Roman" w:hAnsi="Times New Roman" w:cs="Times New Roman"/>
          <w:bCs/>
          <w:sz w:val="28"/>
          <w:szCs w:val="28"/>
        </w:rPr>
        <w:t>в соответствии с которым, передать все материалы в отношении</w:t>
      </w:r>
      <w:r w:rsidR="00E60E78">
        <w:rPr>
          <w:rFonts w:ascii="Times New Roman" w:hAnsi="Times New Roman" w:cs="Times New Roman"/>
          <w:bCs/>
          <w:sz w:val="28"/>
          <w:szCs w:val="28"/>
        </w:rPr>
        <w:t xml:space="preserve"> коммерческой организации</w:t>
      </w:r>
      <w:r w:rsidRPr="00ED0520">
        <w:rPr>
          <w:rFonts w:ascii="Times New Roman" w:hAnsi="Times New Roman" w:cs="Times New Roman"/>
          <w:bCs/>
          <w:sz w:val="28"/>
          <w:szCs w:val="28"/>
        </w:rPr>
        <w:t>, а также материалы, поступающие от данной организации, на рассмотрение руководителю Управ</w:t>
      </w:r>
      <w:r w:rsidR="00E60E78">
        <w:rPr>
          <w:rFonts w:ascii="Times New Roman" w:hAnsi="Times New Roman" w:cs="Times New Roman"/>
          <w:bCs/>
          <w:sz w:val="28"/>
          <w:szCs w:val="28"/>
        </w:rPr>
        <w:t>ления, в котором работает государственный гражданский служащий.</w:t>
      </w: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Проверку о возможном наличии в действиях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E60E78">
        <w:rPr>
          <w:rFonts w:ascii="Times New Roman" w:hAnsi="Times New Roman" w:cs="Times New Roman"/>
          <w:bCs/>
          <w:sz w:val="28"/>
          <w:szCs w:val="28"/>
        </w:rPr>
        <w:t>конфликта интересов в настоящее время не проводить.</w:t>
      </w:r>
    </w:p>
    <w:p w:rsidR="00E60E78" w:rsidRDefault="00E60E78" w:rsidP="00E60E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E78">
        <w:rPr>
          <w:rFonts w:ascii="Times New Roman" w:hAnsi="Times New Roman" w:cs="Times New Roman"/>
          <w:bCs/>
          <w:sz w:val="28"/>
          <w:szCs w:val="28"/>
        </w:rPr>
        <w:t xml:space="preserve">Провести указанную проверку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в случае, если Управление по контролю за размещением государственного заказа по результатам рассмотрения обращения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коммерческих организаций 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выявит нарушения законодательства в действиях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служащего. </w:t>
      </w:r>
    </w:p>
    <w:p w:rsidR="00E60E78" w:rsidRPr="00E60E78" w:rsidRDefault="00E60E78" w:rsidP="00E60E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60E78">
        <w:rPr>
          <w:rFonts w:ascii="Times New Roman" w:hAnsi="Times New Roman" w:cs="Times New Roman"/>
          <w:bCs/>
          <w:sz w:val="28"/>
          <w:szCs w:val="28"/>
        </w:rPr>
        <w:t xml:space="preserve">Утвержденный руководителем ФАС России План мероприятий по устранению выявленных нарушений и повышению эффективности антикоррупционной работы в Федеральной антимонопольной службе (далее – План) принять к сведению. </w:t>
      </w:r>
    </w:p>
    <w:p w:rsidR="00E60E78" w:rsidRDefault="00E60E78" w:rsidP="00E60E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E78">
        <w:rPr>
          <w:rFonts w:ascii="Times New Roman" w:hAnsi="Times New Roman" w:cs="Times New Roman"/>
          <w:bCs/>
          <w:sz w:val="28"/>
          <w:szCs w:val="28"/>
        </w:rPr>
        <w:t>В части, касающейся деятельности Комиссии, в дальнейшем руководствоваться указанным Планом.</w:t>
      </w:r>
    </w:p>
    <w:p w:rsidR="000C7F52" w:rsidRDefault="000C7F52"/>
    <w:sectPr w:rsidR="000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6"/>
    <w:rsid w:val="000C7F52"/>
    <w:rsid w:val="002C7EBD"/>
    <w:rsid w:val="009B5546"/>
    <w:rsid w:val="00A2303C"/>
    <w:rsid w:val="00E60E78"/>
    <w:rsid w:val="00E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EDA7-5D62-43E8-8C5F-D738BC4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3</cp:revision>
  <dcterms:created xsi:type="dcterms:W3CDTF">2021-07-01T10:31:00Z</dcterms:created>
  <dcterms:modified xsi:type="dcterms:W3CDTF">2021-07-01T10:32:00Z</dcterms:modified>
</cp:coreProperties>
</file>