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5C" w:rsidRDefault="00634E5C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599F">
        <w:rPr>
          <w:b/>
          <w:bCs/>
        </w:rPr>
        <w:object w:dxaOrig="102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pt" o:ole="">
            <v:imagedata r:id="rId5" o:title=""/>
          </v:shape>
          <o:OLEObject Type="Embed" ProgID="CorelDRAW.Graphic.11" ShapeID="_x0000_i1025" DrawAspect="Content" ObjectID="_1712734176" r:id="rId6"/>
        </w:object>
      </w:r>
    </w:p>
    <w:p w:rsidR="00DE2F68" w:rsidRPr="00EE2C9C" w:rsidRDefault="00DE2F68" w:rsidP="00DE2F6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Федеральная антимонопольная служба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2F68" w:rsidRPr="00DE2F68" w:rsidRDefault="00DE2F68" w:rsidP="00BA4ECF">
      <w:pPr>
        <w:shd w:val="clear" w:color="auto" w:fill="FFFFFF"/>
        <w:spacing w:before="300" w:after="15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ОБЪЯВЛЯЕТ КОНКУРС</w:t>
      </w:r>
    </w:p>
    <w:p w:rsidR="00DE2F68" w:rsidRPr="00DE2F68" w:rsidRDefault="00DE2F68" w:rsidP="00DE2F6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4ECF" w:rsidRDefault="00BA4ECF" w:rsidP="00BA4ECF">
      <w:pPr>
        <w:shd w:val="clear" w:color="auto" w:fill="FFFFFF"/>
        <w:spacing w:after="105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замещение вакантной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должности </w:t>
      </w:r>
    </w:p>
    <w:p w:rsidR="00BA4ECF" w:rsidRPr="00DE2F68" w:rsidRDefault="00BA4ECF" w:rsidP="00BA4ECF">
      <w:pPr>
        <w:shd w:val="clear" w:color="auto" w:fill="FFFFFF"/>
        <w:spacing w:after="105" w:line="240" w:lineRule="auto"/>
        <w:ind w:hanging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 гражданской службы</w:t>
      </w:r>
    </w:p>
    <w:p w:rsidR="00BA4ECF" w:rsidRDefault="00DE2F68" w:rsidP="00BA4ECF">
      <w:pPr>
        <w:shd w:val="clear" w:color="auto" w:fill="FFFFFF"/>
        <w:spacing w:after="105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r w:rsidR="00BA4ECF"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заместитель руководителя у</w:t>
      </w:r>
      <w:r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правления</w:t>
      </w:r>
      <w:r w:rsidR="00BA4ECF"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="00BA4ECF" w:rsidRPr="00BA4EC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BA4EC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начальник </w:t>
      </w:r>
      <w:r w:rsidR="00BA4ECF" w:rsidRPr="00BA4ECF">
        <w:rPr>
          <w:rFonts w:ascii="Times New Roman" w:hAnsi="Times New Roman" w:cs="Times New Roman"/>
          <w:b/>
          <w:sz w:val="28"/>
          <w:szCs w:val="28"/>
          <w:u w:val="single"/>
        </w:rPr>
        <w:t>отдела контроля товарных, финансовых рынков и рекламного законодательства</w:t>
      </w:r>
    </w:p>
    <w:p w:rsidR="00DE2F68" w:rsidRPr="00BA4ECF" w:rsidRDefault="00BA4ECF" w:rsidP="00BA4ECF">
      <w:pPr>
        <w:shd w:val="clear" w:color="auto" w:fill="FFFFFF"/>
        <w:spacing w:after="105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Управления </w:t>
      </w:r>
      <w:r w:rsidRPr="00BA4ECF">
        <w:rPr>
          <w:rFonts w:ascii="Times New Roman" w:hAnsi="Times New Roman" w:cs="Times New Roman"/>
          <w:b/>
          <w:sz w:val="28"/>
          <w:szCs w:val="28"/>
          <w:u w:val="single"/>
        </w:rPr>
        <w:t>Федеральной</w:t>
      </w:r>
      <w:r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антимонопольной службы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</w:r>
      <w:r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 Курганской</w:t>
      </w:r>
      <w:r w:rsidR="00DE2F68" w:rsidRPr="00BA4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области»</w:t>
      </w:r>
    </w:p>
    <w:p w:rsidR="00DE2F68" w:rsidRPr="00EE2C9C" w:rsidRDefault="00EE2C9C" w:rsidP="00EE2C9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C9C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27 июля 2004 года № 79-ФЗ «О государственной гражданской службе Российской Федерации», </w:t>
      </w:r>
      <w:r w:rsidR="00D41ED9">
        <w:rPr>
          <w:rFonts w:ascii="Times New Roman" w:hAnsi="Times New Roman" w:cs="Times New Roman"/>
          <w:sz w:val="28"/>
          <w:szCs w:val="28"/>
        </w:rPr>
        <w:t>У</w:t>
      </w:r>
      <w:r w:rsidRPr="00EE2C9C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 и постановлением Правительства Российской Федерации от 31 марта 2018 года № 397 «Об утверждении единой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</w:p>
    <w:p w:rsidR="00DE2F68" w:rsidRPr="00DE2F68" w:rsidRDefault="00DE2F68" w:rsidP="00BA4ECF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Реестре должностей федеральной государственной гражданской службы должность </w:t>
      </w:r>
      <w:r w:rsidR="00BA4ECF" w:rsidRPr="00BA4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заместитель руководителя управления </w:t>
      </w:r>
      <w:r w:rsidR="00BA4ECF" w:rsidRPr="00BA4ECF">
        <w:rPr>
          <w:rFonts w:ascii="Times New Roman" w:hAnsi="Times New Roman" w:cs="Times New Roman"/>
          <w:sz w:val="28"/>
          <w:szCs w:val="28"/>
        </w:rPr>
        <w:t>- начальник отдела контроля товарных, финансовых рынков и рекламного законодательства</w:t>
      </w:r>
      <w:r w:rsidR="00BA4ECF">
        <w:rPr>
          <w:rFonts w:ascii="Times New Roman" w:hAnsi="Times New Roman" w:cs="Times New Roman"/>
          <w:sz w:val="28"/>
          <w:szCs w:val="28"/>
        </w:rPr>
        <w:t xml:space="preserve"> </w:t>
      </w:r>
      <w:r w:rsidR="00BA4ECF" w:rsidRPr="00BA4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Управления </w:t>
      </w:r>
      <w:r w:rsidR="00BA4ECF" w:rsidRPr="00BA4ECF">
        <w:rPr>
          <w:rFonts w:ascii="Times New Roman" w:hAnsi="Times New Roman" w:cs="Times New Roman"/>
          <w:sz w:val="28"/>
          <w:szCs w:val="28"/>
        </w:rPr>
        <w:t>Федеральной</w:t>
      </w:r>
      <w:r w:rsidR="00BA4ECF" w:rsidRPr="00BA4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антимонопольной службы</w:t>
      </w:r>
      <w:r w:rsidR="00BA4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A4ECF" w:rsidRPr="00BA4E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Курганской области</w:t>
      </w:r>
      <w:r w:rsidRPr="00BA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отнесена к группе ведущих должностей государственной гражданской службы Российской Федерации категории руководители.</w:t>
      </w:r>
    </w:p>
    <w:p w:rsidR="007B711A" w:rsidRDefault="00DE2F68" w:rsidP="001E3266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должностным обязанностям </w:t>
      </w:r>
      <w:r w:rsidRPr="00BF5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заместитель руководителя</w:t>
      </w:r>
      <w:r w:rsidR="00BA4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управления - начальник отдела контроля товарных, финансовых рынков и рекламного законодательства </w:t>
      </w:r>
      <w:r w:rsidRPr="00BF5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Управления Федеральной антимонопольной службы по </w:t>
      </w:r>
      <w:r w:rsidR="00BA4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Курганской</w:t>
      </w:r>
      <w:r w:rsidRPr="00BF55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области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99" w:rsidRPr="00BF5599">
        <w:rPr>
          <w:rFonts w:ascii="Times New Roman" w:hAnsi="Times New Roman" w:cs="Times New Roman"/>
          <w:sz w:val="28"/>
          <w:szCs w:val="28"/>
        </w:rPr>
        <w:t>осуществляет руково</w:t>
      </w:r>
      <w:r w:rsidR="001E3266">
        <w:rPr>
          <w:rFonts w:ascii="Times New Roman" w:hAnsi="Times New Roman" w:cs="Times New Roman"/>
          <w:sz w:val="28"/>
          <w:szCs w:val="28"/>
        </w:rPr>
        <w:t>дство отдело</w:t>
      </w:r>
      <w:r w:rsidR="00BF5599" w:rsidRPr="00BF5599">
        <w:rPr>
          <w:rFonts w:ascii="Times New Roman" w:hAnsi="Times New Roman" w:cs="Times New Roman"/>
          <w:sz w:val="28"/>
          <w:szCs w:val="28"/>
        </w:rPr>
        <w:t xml:space="preserve">м контроля </w:t>
      </w:r>
      <w:r w:rsidR="00BA4ECF">
        <w:rPr>
          <w:rFonts w:ascii="Times New Roman" w:hAnsi="Times New Roman" w:cs="Times New Roman"/>
          <w:sz w:val="28"/>
          <w:szCs w:val="28"/>
        </w:rPr>
        <w:t>товарных</w:t>
      </w:r>
      <w:r w:rsidR="001E3266">
        <w:rPr>
          <w:rFonts w:ascii="Times New Roman" w:hAnsi="Times New Roman" w:cs="Times New Roman"/>
          <w:sz w:val="28"/>
          <w:szCs w:val="28"/>
        </w:rPr>
        <w:t>, финансовых</w:t>
      </w:r>
      <w:r w:rsidR="00BA4ECF">
        <w:rPr>
          <w:rFonts w:ascii="Times New Roman" w:hAnsi="Times New Roman" w:cs="Times New Roman"/>
          <w:sz w:val="28"/>
          <w:szCs w:val="28"/>
        </w:rPr>
        <w:t xml:space="preserve"> рынков и рекламного законодательства, </w:t>
      </w:r>
      <w:r w:rsidR="00BF5599" w:rsidRPr="00BF5599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</w:t>
      </w:r>
      <w:r w:rsidR="00BA4ECF">
        <w:rPr>
          <w:rFonts w:ascii="Times New Roman" w:hAnsi="Times New Roman" w:cs="Times New Roman"/>
          <w:sz w:val="28"/>
          <w:szCs w:val="28"/>
        </w:rPr>
        <w:t>енных на отдел</w:t>
      </w:r>
      <w:r w:rsidR="00BF5599">
        <w:rPr>
          <w:rFonts w:ascii="Times New Roman" w:hAnsi="Times New Roman" w:cs="Times New Roman"/>
          <w:sz w:val="28"/>
          <w:szCs w:val="28"/>
        </w:rPr>
        <w:t xml:space="preserve"> задач и функций</w:t>
      </w:r>
      <w:r w:rsidR="00AA7EB6">
        <w:rPr>
          <w:rFonts w:ascii="Times New Roman" w:hAnsi="Times New Roman" w:cs="Times New Roman"/>
          <w:sz w:val="28"/>
          <w:szCs w:val="28"/>
        </w:rPr>
        <w:t xml:space="preserve">. Контролирует составление и оформление отчетности в части полномочий отдела, а также своевременность ее предоставления в установленные сроки в Центральный аппарат ФАС России и иные ведомства. Осуществляет организацию, подготовку и проведение Общероссийского дня приема граждан, исполняет возложенные задачи, </w:t>
      </w:r>
      <w:r w:rsidR="001E3266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возглавляемого отдела по заполнению информации на портале </w:t>
      </w:r>
      <w:r w:rsidR="001E3266">
        <w:rPr>
          <w:rFonts w:ascii="Times New Roman" w:hAnsi="Times New Roman" w:cs="Times New Roman"/>
          <w:sz w:val="28"/>
          <w:szCs w:val="28"/>
        </w:rPr>
        <w:lastRenderedPageBreak/>
        <w:t>ССТУ.РФ, организует и контролирует работу по осуществлению документооборота с УФССП России по Курганской области</w:t>
      </w:r>
      <w:r w:rsidR="007B711A">
        <w:rPr>
          <w:rFonts w:ascii="Times New Roman" w:hAnsi="Times New Roman" w:cs="Times New Roman"/>
          <w:sz w:val="28"/>
          <w:szCs w:val="28"/>
        </w:rPr>
        <w:t>, организует</w:t>
      </w:r>
      <w:r w:rsidR="001E3266">
        <w:rPr>
          <w:rFonts w:ascii="Times New Roman" w:hAnsi="Times New Roman" w:cs="Times New Roman"/>
          <w:sz w:val="28"/>
          <w:szCs w:val="28"/>
        </w:rPr>
        <w:t xml:space="preserve"> и контролирует работу по ведению </w:t>
      </w:r>
      <w:r w:rsidR="007B711A">
        <w:rPr>
          <w:rFonts w:ascii="Times New Roman" w:hAnsi="Times New Roman" w:cs="Times New Roman"/>
          <w:sz w:val="28"/>
          <w:szCs w:val="28"/>
        </w:rPr>
        <w:t>Б</w:t>
      </w:r>
      <w:r w:rsidR="001E3266">
        <w:rPr>
          <w:rFonts w:ascii="Times New Roman" w:hAnsi="Times New Roman" w:cs="Times New Roman"/>
          <w:sz w:val="28"/>
          <w:szCs w:val="28"/>
        </w:rPr>
        <w:t>азы решений ФАС России</w:t>
      </w:r>
      <w:r w:rsidR="007B71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1ED9" w:rsidRDefault="00D41ED9" w:rsidP="007B711A">
      <w:pPr>
        <w:spacing w:after="0" w:line="240" w:lineRule="auto"/>
        <w:ind w:firstLine="6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6D0A" w:rsidRPr="00816D0A" w:rsidRDefault="00816D0A" w:rsidP="007B711A">
      <w:pPr>
        <w:spacing w:after="0" w:line="240" w:lineRule="auto"/>
        <w:ind w:firstLine="6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6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E78C4" w:rsidRDefault="00DE78C4" w:rsidP="008832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Гражданство Российской Федерации;</w:t>
      </w:r>
    </w:p>
    <w:p w:rsidR="00DE78C4" w:rsidRPr="00DE78C4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 профессиональное образование;</w:t>
      </w:r>
    </w:p>
    <w:p w:rsidR="003971A9" w:rsidRPr="00DE78C4" w:rsidRDefault="00DE78C4" w:rsidP="002F66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DE2F68" w:rsidRPr="00DE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предъявления требований к стажу;</w:t>
      </w:r>
    </w:p>
    <w:p w:rsidR="00112376" w:rsidRPr="00112376" w:rsidRDefault="00112376" w:rsidP="004001EF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6D0A" w:rsidRPr="00112376">
        <w:rPr>
          <w:rFonts w:ascii="Times New Roman" w:hAnsi="Times New Roman" w:cs="Times New Roman"/>
          <w:sz w:val="28"/>
          <w:szCs w:val="28"/>
        </w:rPr>
        <w:t>аличие знан</w:t>
      </w:r>
      <w:r w:rsidR="00721A16" w:rsidRPr="00112376">
        <w:rPr>
          <w:rFonts w:ascii="Times New Roman" w:hAnsi="Times New Roman" w:cs="Times New Roman"/>
          <w:sz w:val="28"/>
          <w:szCs w:val="28"/>
        </w:rPr>
        <w:t>ия</w:t>
      </w:r>
      <w:r w:rsidR="00816D0A" w:rsidRPr="0011237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27.05.2003 № 58-ФЗ «О системе государственной службы Российской Федерации», Федерально</w:t>
      </w:r>
      <w:r w:rsidR="002A7AC6">
        <w:rPr>
          <w:rFonts w:ascii="Times New Roman" w:hAnsi="Times New Roman" w:cs="Times New Roman"/>
          <w:sz w:val="28"/>
          <w:szCs w:val="28"/>
        </w:rPr>
        <w:t>го закона от 27.07.2004 № 79-</w:t>
      </w:r>
      <w:proofErr w:type="gramStart"/>
      <w:r w:rsidR="002A7AC6">
        <w:rPr>
          <w:rFonts w:ascii="Times New Roman" w:hAnsi="Times New Roman" w:cs="Times New Roman"/>
          <w:sz w:val="28"/>
          <w:szCs w:val="28"/>
        </w:rPr>
        <w:t>ФЗ</w:t>
      </w:r>
      <w:r w:rsidR="002A7AC6">
        <w:rPr>
          <w:rFonts w:ascii="Times New Roman" w:hAnsi="Times New Roman" w:cs="Times New Roman"/>
          <w:sz w:val="28"/>
          <w:szCs w:val="28"/>
        </w:rPr>
        <w:br/>
      </w:r>
      <w:r w:rsidR="00816D0A" w:rsidRPr="0011237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16D0A" w:rsidRPr="00112376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</w:t>
      </w:r>
      <w:r w:rsidR="003971A9" w:rsidRPr="00112376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112376" w:rsidRPr="00112376" w:rsidRDefault="00112376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</w:t>
      </w:r>
      <w:r w:rsidR="003971A9" w:rsidRPr="00112376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971A9" w:rsidRPr="00112376">
        <w:rPr>
          <w:rFonts w:ascii="Times New Roman" w:hAnsi="Times New Roman" w:cs="Times New Roman"/>
          <w:color w:val="000000"/>
          <w:sz w:val="28"/>
          <w:szCs w:val="28"/>
        </w:rPr>
        <w:t xml:space="preserve">умений </w:t>
      </w:r>
      <w:r w:rsidR="00816D0A" w:rsidRPr="00112376">
        <w:rPr>
          <w:rFonts w:ascii="Times New Roman" w:hAnsi="Times New Roman" w:cs="Times New Roman"/>
          <w:color w:val="000000"/>
          <w:sz w:val="28"/>
          <w:szCs w:val="28"/>
        </w:rPr>
        <w:t>в области информационно-коммуникационных технологий;</w:t>
      </w:r>
    </w:p>
    <w:p w:rsidR="00112376" w:rsidRPr="00112376" w:rsidRDefault="00816D0A" w:rsidP="00112376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наличие профессиональных знаний в сфере законодательства Российской Федерации: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Pr="00112376">
        <w:rPr>
          <w:rFonts w:ascii="Times New Roman" w:hAnsi="Times New Roman" w:cs="Times New Roman"/>
          <w:sz w:val="28"/>
          <w:szCs w:val="28"/>
        </w:rPr>
        <w:t>Федеральн</w:t>
      </w:r>
      <w:r w:rsidR="00112376" w:rsidRPr="00112376">
        <w:rPr>
          <w:rFonts w:ascii="Times New Roman" w:hAnsi="Times New Roman" w:cs="Times New Roman"/>
          <w:sz w:val="28"/>
          <w:szCs w:val="28"/>
        </w:rPr>
        <w:t>ый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закон от 26.07.2006 № 135-ФЗ «О защите конкуренции»,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17.08.1995 № 147-ФЗ «О естественных монополиях»,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13.03.2006 № 38-ФЗ «О рекламе»,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18.07.2011 № 223-ФЗ «О закупках товаров, работ, услуг отдельными видами юридических лиц», 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12376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Кодекс Российской Федерации об административных правонарушениях от 30.12.2001 № 195-ФЗ, </w:t>
      </w:r>
    </w:p>
    <w:p w:rsidR="00112376" w:rsidRPr="00112376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hAnsi="Times New Roman" w:cs="Times New Roman"/>
          <w:sz w:val="28"/>
          <w:szCs w:val="28"/>
        </w:rPr>
        <w:t>знани</w:t>
      </w:r>
      <w:r w:rsidR="00335162">
        <w:rPr>
          <w:rFonts w:ascii="Times New Roman" w:hAnsi="Times New Roman" w:cs="Times New Roman"/>
          <w:sz w:val="28"/>
          <w:szCs w:val="28"/>
        </w:rPr>
        <w:t>е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2376">
        <w:rPr>
          <w:rFonts w:ascii="Times New Roman" w:hAnsi="Times New Roman" w:cs="Times New Roman"/>
          <w:sz w:val="28"/>
          <w:szCs w:val="28"/>
        </w:rPr>
        <w:t>й</w:t>
      </w:r>
      <w:r w:rsidRPr="001123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2376">
        <w:rPr>
          <w:rFonts w:ascii="Times New Roman" w:hAnsi="Times New Roman" w:cs="Times New Roman"/>
          <w:sz w:val="28"/>
          <w:szCs w:val="28"/>
        </w:rPr>
        <w:t>;</w:t>
      </w:r>
      <w:r w:rsidR="00112376" w:rsidRPr="00112376">
        <w:rPr>
          <w:rFonts w:ascii="Times New Roman" w:hAnsi="Times New Roman" w:cs="Times New Roman"/>
          <w:sz w:val="28"/>
          <w:szCs w:val="28"/>
        </w:rPr>
        <w:t xml:space="preserve"> </w:t>
      </w:r>
      <w:r w:rsidR="0011237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2376" w:rsidRPr="001123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Pr="00112376">
        <w:rPr>
          <w:rFonts w:ascii="Times New Roman" w:hAnsi="Times New Roman" w:cs="Times New Roman"/>
          <w:sz w:val="28"/>
          <w:szCs w:val="28"/>
        </w:rPr>
        <w:t xml:space="preserve"> от 07.04.2004 № 189 «Вопросы Федеральной антимонопольной службы», </w:t>
      </w:r>
      <w:r w:rsidRPr="0011237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Правительства Российской Федерации от 30.06.2004 № 331 «Об утверждении положения о Федеральной антимонопольной службе»; </w:t>
      </w:r>
    </w:p>
    <w:p w:rsidR="00112376" w:rsidRPr="00112376" w:rsidRDefault="00112376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знание </w:t>
      </w:r>
      <w:r w:rsidR="00816D0A" w:rsidRPr="00112376">
        <w:rPr>
          <w:rFonts w:ascii="Times New Roman" w:hAnsi="Times New Roman" w:cs="Times New Roman"/>
          <w:spacing w:val="2"/>
          <w:sz w:val="28"/>
          <w:szCs w:val="28"/>
        </w:rPr>
        <w:t>Положения о территориальном органе Федеральной антимонопольной службы, утвержденное приказом ФАС России,</w:t>
      </w:r>
      <w:r w:rsidR="003971A9" w:rsidRPr="001123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E78C4" w:rsidRPr="00112376" w:rsidRDefault="00816D0A" w:rsidP="008B3D5E">
      <w:pPr>
        <w:numPr>
          <w:ilvl w:val="0"/>
          <w:numId w:val="1"/>
        </w:numPr>
        <w:shd w:val="clear" w:color="auto" w:fill="FFFFFF"/>
        <w:tabs>
          <w:tab w:val="clear" w:pos="360"/>
          <w:tab w:val="num" w:pos="993"/>
        </w:tabs>
        <w:spacing w:before="120" w:beforeAutospacing="1" w:after="12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123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знание </w:t>
      </w:r>
      <w:r w:rsidRPr="00112376">
        <w:rPr>
          <w:rFonts w:ascii="Times New Roman" w:hAnsi="Times New Roman" w:cs="Times New Roman"/>
          <w:sz w:val="28"/>
          <w:szCs w:val="28"/>
        </w:rPr>
        <w:t>административных регламентов Федеральной антимонопольной службы по исполнению государственных функций, утвержденные приказами ФАС России, основных направлений и приоритетов государственной политики в сфере деятельности ФАС России, правоприменительной практики, в том числе определения и постановл</w:t>
      </w:r>
      <w:r w:rsidR="00112376">
        <w:rPr>
          <w:rFonts w:ascii="Times New Roman" w:hAnsi="Times New Roman" w:cs="Times New Roman"/>
          <w:sz w:val="28"/>
          <w:szCs w:val="28"/>
        </w:rPr>
        <w:t>ения судов Российской Федерации.</w:t>
      </w:r>
    </w:p>
    <w:p w:rsidR="00D41ED9" w:rsidRDefault="00D41ED9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</w:p>
    <w:p w:rsidR="00D41ED9" w:rsidRDefault="00D41ED9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</w:p>
    <w:p w:rsidR="00DE78C4" w:rsidRDefault="00112376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lastRenderedPageBreak/>
        <w:t>П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рофессиональны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е</w:t>
      </w:r>
      <w:r w:rsidR="00721A16" w:rsidRPr="00112376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 xml:space="preserve"> знани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я</w:t>
      </w:r>
    </w:p>
    <w:p w:rsidR="00DE76A1" w:rsidRPr="00112376" w:rsidRDefault="00DE76A1" w:rsidP="00112376">
      <w:pPr>
        <w:pStyle w:val="a9"/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E78C4" w:rsidRDefault="00DE78C4" w:rsidP="00DE78C4">
      <w:pPr>
        <w:pStyle w:val="a9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Знание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проектного управления, правил деловой </w:t>
      </w:r>
      <w:r w:rsidR="00721A16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этики, основ делопроизводства, </w:t>
      </w:r>
      <w:r w:rsidR="00816D0A" w:rsidRPr="00721A16">
        <w:rPr>
          <w:rFonts w:ascii="Times New Roman" w:hAnsi="Times New Roman" w:cs="Times New Roman"/>
          <w:sz w:val="28"/>
          <w:szCs w:val="28"/>
        </w:rPr>
        <w:t>умени</w:t>
      </w:r>
      <w:r w:rsidR="00721A16" w:rsidRPr="00721A16">
        <w:rPr>
          <w:rFonts w:ascii="Times New Roman" w:hAnsi="Times New Roman" w:cs="Times New Roman"/>
          <w:sz w:val="28"/>
          <w:szCs w:val="28"/>
        </w:rPr>
        <w:t>е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задач, эффективного </w:t>
      </w:r>
      <w:r w:rsidR="00816D0A" w:rsidRPr="00721A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планирования работы и</w:t>
      </w:r>
      <w:r w:rsidR="00816D0A" w:rsidRPr="00721A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рабочего времени,</w:t>
      </w:r>
      <w:r w:rsidR="00816D0A" w:rsidRPr="00721A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ведения деловых переговоров, публичного выступления;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анализа и прогнозирования, делегирования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полномочий подчиненным,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квалифицированной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деятельности, </w:t>
      </w:r>
    </w:p>
    <w:p w:rsidR="00DE2F68" w:rsidRPr="00721A16" w:rsidRDefault="00DE78C4" w:rsidP="00DE78C4">
      <w:pPr>
        <w:pStyle w:val="a9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оперативного принятия и реализации управленческих решений,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эффективного взаимодействия </w:t>
      </w:r>
      <w:r w:rsidR="00816D0A" w:rsidRPr="00721A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государственными органами, навыки</w:t>
      </w:r>
      <w:r w:rsidR="00816D0A" w:rsidRPr="00721A16">
        <w:rPr>
          <w:rFonts w:ascii="Times New Roman" w:hAnsi="Times New Roman" w:cs="Times New Roman"/>
          <w:sz w:val="28"/>
          <w:szCs w:val="28"/>
        </w:rPr>
        <w:t xml:space="preserve"> публичного выступления, презентации, взаимодействия со СМИ,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владение компьютерной и другой оргтехникой, владения необходимым </w:t>
      </w:r>
      <w:r w:rsidR="00816D0A" w:rsidRPr="0072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программным обеспечением,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="00816D0A" w:rsidRPr="00721A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="00816D0A" w:rsidRPr="00721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данных; </w:t>
      </w:r>
      <w:r w:rsidR="00816D0A" w:rsidRPr="00721A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систематизацию </w:t>
      </w:r>
      <w:r w:rsidR="00816D0A" w:rsidRPr="00721A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информации, работы со служебными документами; подготовку аналитических, информационных и иных материалов (отчетов, докладов, научных статей).</w:t>
      </w: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AA2012" w:rsidRPr="00DE76A1" w:rsidRDefault="00AA2012" w:rsidP="00AA2012">
      <w:pPr>
        <w:pStyle w:val="a3"/>
        <w:ind w:firstLine="709"/>
        <w:jc w:val="both"/>
        <w:rPr>
          <w:sz w:val="28"/>
          <w:szCs w:val="28"/>
          <w:u w:val="single"/>
        </w:rPr>
      </w:pPr>
      <w:r w:rsidRPr="00DE76A1">
        <w:rPr>
          <w:sz w:val="28"/>
          <w:szCs w:val="28"/>
          <w:u w:val="single"/>
        </w:rPr>
        <w:t>Предельный возраст пребывания на гражданской службе – 65 лет.</w:t>
      </w:r>
    </w:p>
    <w:p w:rsidR="00AA2012" w:rsidRPr="00AA2012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AA2012"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="002A7AC6" w:rsidRPr="002A7AC6">
        <w:rPr>
          <w:sz w:val="28"/>
          <w:szCs w:val="28"/>
        </w:rPr>
        <w:t xml:space="preserve"> </w:t>
      </w:r>
      <w:r w:rsidRPr="00AA2012">
        <w:rPr>
          <w:sz w:val="28"/>
          <w:szCs w:val="28"/>
        </w:rPr>
        <w:t>№ 79-ФЗ «О государственной гражданской службе Российской Федерации».</w:t>
      </w:r>
      <w:bookmarkStart w:id="0" w:name="_GoBack"/>
      <w:bookmarkEnd w:id="0"/>
    </w:p>
    <w:p w:rsidR="00DE2F68" w:rsidRDefault="00DE2F68" w:rsidP="00D41ED9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Желающим принять участие в конкурсе необходимо подать заявление на имя руководителя Федеральной антимонопольной службы, представить документы в соответствии с пунктами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E2C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конкурсе на замещение вакантной должности государственной гражданской службы, утвержденного Указом Президента Рос</w:t>
      </w:r>
      <w:r w:rsidR="00BF5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 от 01.02.2005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112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реферат на тему </w:t>
      </w:r>
      <w:r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</w:t>
      </w:r>
      <w:r w:rsidR="00291ABC"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еализация Национального плана развития конкуренции </w:t>
      </w:r>
      <w:r w:rsidR="00797D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результаты применения антимонопольного </w:t>
      </w:r>
      <w:proofErr w:type="spellStart"/>
      <w:r w:rsidR="00797D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комплаенса</w:t>
      </w:r>
      <w:proofErr w:type="spellEnd"/>
      <w:r w:rsidR="00797D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Курган</w:t>
      </w:r>
      <w:r w:rsidR="00291ABC" w:rsidRPr="00EE2C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ской области»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10 страниц,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реферата в соответствии с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r w:rsidR="00E93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2 раздела </w:t>
      </w:r>
      <w:r w:rsidR="007A179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7A1798" w:rsidRPr="007A1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Е</w:t>
      </w:r>
      <w:r w:rsidR="00BF5599" w:rsidRPr="00EE2C9C">
        <w:rPr>
          <w:rFonts w:ascii="Times New Roman" w:hAnsi="Times New Roman" w:cs="Times New Roman"/>
          <w:sz w:val="28"/>
          <w:szCs w:val="28"/>
        </w:rPr>
        <w:t xml:space="preserve">диной методики поведения конкурсов на замещение вакантных должностей государственной гражданской службы Российской Федерации и включение в кадровый резерв </w:t>
      </w:r>
      <w:r w:rsidR="00BF5599" w:rsidRPr="00EE2C9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</w:t>
      </w:r>
      <w:r w:rsidR="00BF559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</w:t>
      </w:r>
      <w:r w:rsidR="00BF5599" w:rsidRPr="00BF5599">
        <w:rPr>
          <w:rFonts w:ascii="Times New Roman" w:hAnsi="Times New Roman" w:cs="Times New Roman"/>
          <w:sz w:val="28"/>
          <w:szCs w:val="28"/>
        </w:rPr>
        <w:t xml:space="preserve"> </w:t>
      </w:r>
      <w:r w:rsidR="00BF5599">
        <w:rPr>
          <w:rFonts w:ascii="Times New Roman" w:hAnsi="Times New Roman" w:cs="Times New Roman"/>
          <w:sz w:val="28"/>
          <w:szCs w:val="28"/>
        </w:rPr>
        <w:t>от 31 марта 2018 года № 397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8785A" w:rsidRDefault="004E65D8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9B3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539B3" w:rsidRPr="002539B3" w:rsidRDefault="002539B3" w:rsidP="00291ABC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012" w:rsidRDefault="00AA2012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 документов производится</w:t>
      </w:r>
    </w:p>
    <w:p w:rsidR="0068785A" w:rsidRPr="0068785A" w:rsidRDefault="00DE2F68" w:rsidP="0068785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с </w:t>
      </w:r>
      <w:r w:rsidR="00277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04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.0</w:t>
      </w:r>
      <w:r w:rsidR="00277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</w:t>
      </w:r>
      <w:r w:rsidR="00277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22</w:t>
      </w:r>
      <w:r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года по </w:t>
      </w:r>
      <w:r w:rsidR="00277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24.05</w:t>
      </w:r>
      <w:r w:rsidR="00291ABC" w:rsidRPr="00687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.20</w:t>
      </w:r>
      <w:r w:rsidR="00277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22</w:t>
      </w:r>
      <w:r w:rsidR="00AA2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(включительно)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для участия в конкурсе</w:t>
      </w:r>
      <w:r w:rsidRPr="00AA20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A2012">
        <w:rPr>
          <w:rFonts w:ascii="Times New Roman" w:hAnsi="Times New Roman" w:cs="Times New Roman"/>
          <w:sz w:val="28"/>
          <w:szCs w:val="28"/>
        </w:rPr>
        <w:t>представляются</w:t>
      </w:r>
    </w:p>
    <w:p w:rsid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2012">
        <w:rPr>
          <w:rFonts w:ascii="Times New Roman" w:hAnsi="Times New Roman" w:cs="Times New Roman"/>
          <w:sz w:val="28"/>
          <w:szCs w:val="28"/>
        </w:rPr>
        <w:t xml:space="preserve"> в центральный аппарат ФАС России гражданским служащим (гражданином) лично, посредством направления по почте </w:t>
      </w:r>
      <w:r w:rsidR="00C0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="00C0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адресу:</w:t>
      </w:r>
      <w:r w:rsidR="00C00F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</w:t>
      </w:r>
      <w:proofErr w:type="gramEnd"/>
      <w:r w:rsidR="00DE2F68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Садовая Кудринская, 11,</w:t>
      </w:r>
      <w:r w:rsidR="00634E5C" w:rsidRPr="00AA2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Д-242, ГСП-3, 123995;</w:t>
      </w:r>
    </w:p>
    <w:p w:rsidR="00DE2F68" w:rsidRPr="00AA2012" w:rsidRDefault="00AA2012" w:rsidP="00AA2012"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A2012">
        <w:rPr>
          <w:rFonts w:ascii="Times New Roman" w:hAnsi="Times New Roman" w:cs="Times New Roman"/>
          <w:sz w:val="28"/>
          <w:szCs w:val="28"/>
        </w:rPr>
        <w:t>в электронном виде с использованием государственной информационной системы в области государственной службы в сети «Интернет» (</w:t>
      </w:r>
      <w:r w:rsidRPr="00AA2012">
        <w:rPr>
          <w:rFonts w:ascii="Times New Roman" w:hAnsi="Times New Roman" w:cs="Times New Roman"/>
          <w:bCs/>
          <w:sz w:val="28"/>
          <w:szCs w:val="28"/>
        </w:rPr>
        <w:t>gossluzhba.gov.ru</w:t>
      </w:r>
      <w:r w:rsidRPr="00AA2012">
        <w:rPr>
          <w:rFonts w:ascii="Times New Roman" w:hAnsi="Times New Roman" w:cs="Times New Roman"/>
          <w:sz w:val="28"/>
          <w:szCs w:val="28"/>
        </w:rPr>
        <w:t>).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Тел.: (499) 755-23-23, доб. 088-5</w:t>
      </w:r>
      <w:r w:rsidR="00291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088-569</w:t>
      </w:r>
    </w:p>
    <w:p w:rsidR="00DE2F68" w:rsidRPr="00DE2F68" w:rsidRDefault="00DE2F68" w:rsidP="00DE2F6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Электронная почта: </w:t>
      </w:r>
      <w:r w:rsidR="00291ABC" w:rsidRPr="0068785A">
        <w:rPr>
          <w:rFonts w:ascii="Times New Roman" w:hAnsi="Times New Roman" w:cs="Times New Roman"/>
          <w:b/>
          <w:sz w:val="28"/>
          <w:szCs w:val="28"/>
        </w:rPr>
        <w:t xml:space="preserve">Saprykina@fas.gov.ru, </w:t>
      </w:r>
      <w:proofErr w:type="spellStart"/>
      <w:r w:rsidR="00291ABC" w:rsidRPr="0068785A">
        <w:rPr>
          <w:rFonts w:ascii="Times New Roman" w:hAnsi="Times New Roman" w:cs="Times New Roman"/>
          <w:b/>
          <w:sz w:val="28"/>
          <w:szCs w:val="28"/>
          <w:lang w:val="en-US"/>
        </w:rPr>
        <w:t>matsareva</w:t>
      </w:r>
      <w:proofErr w:type="spellEnd"/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@fas.gov.ru</w:t>
      </w:r>
    </w:p>
    <w:p w:rsidR="0077030C" w:rsidRDefault="00DE2F68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2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адрес сайта ФАС России:</w:t>
      </w:r>
      <w:r w:rsidRPr="006878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hyperlink r:id="rId7" w:history="1">
        <w:r w:rsidR="00AA2012" w:rsidRPr="00FE5B5B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www.fas.gov.ru</w:t>
        </w:r>
      </w:hyperlink>
    </w:p>
    <w:p w:rsidR="00DE76A1" w:rsidRDefault="00DE76A1" w:rsidP="00634E5C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2012" w:rsidRPr="00DE78C4" w:rsidRDefault="00AA2012" w:rsidP="00AA2012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  <w:r w:rsidRPr="00DE78C4">
        <w:rPr>
          <w:b/>
          <w:bCs/>
          <w:sz w:val="28"/>
          <w:szCs w:val="28"/>
        </w:rPr>
        <w:t xml:space="preserve"> </w:t>
      </w:r>
    </w:p>
    <w:p w:rsidR="00AA2012" w:rsidRDefault="00AA2012" w:rsidP="00DE78C4">
      <w:pPr>
        <w:pStyle w:val="a3"/>
        <w:ind w:firstLine="709"/>
        <w:jc w:val="both"/>
        <w:rPr>
          <w:sz w:val="28"/>
          <w:szCs w:val="28"/>
        </w:rPr>
      </w:pPr>
      <w:r w:rsidRPr="00DE78C4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DE76A1" w:rsidRPr="00DE78C4" w:rsidRDefault="00DE76A1" w:rsidP="00DE78C4">
      <w:pPr>
        <w:pStyle w:val="a3"/>
        <w:ind w:firstLine="709"/>
        <w:jc w:val="both"/>
        <w:rPr>
          <w:sz w:val="28"/>
          <w:szCs w:val="28"/>
        </w:rPr>
      </w:pPr>
    </w:p>
    <w:p w:rsidR="00DE78C4" w:rsidRPr="00DE78C4" w:rsidRDefault="00AA2012" w:rsidP="00DE78C4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DE78C4">
        <w:rPr>
          <w:sz w:val="28"/>
          <w:szCs w:val="28"/>
        </w:rPr>
        <w:t xml:space="preserve">Заседание Конкурсной комиссии ФАС России </w:t>
      </w:r>
      <w:r w:rsidR="00DE78C4" w:rsidRPr="00DE78C4">
        <w:rPr>
          <w:sz w:val="28"/>
          <w:szCs w:val="28"/>
        </w:rPr>
        <w:t>–</w:t>
      </w:r>
      <w:r w:rsidRPr="00DE78C4">
        <w:rPr>
          <w:sz w:val="28"/>
          <w:szCs w:val="28"/>
        </w:rPr>
        <w:t xml:space="preserve"> </w:t>
      </w:r>
      <w:r w:rsidR="00277EC7">
        <w:rPr>
          <w:b/>
          <w:bCs/>
          <w:sz w:val="28"/>
          <w:szCs w:val="28"/>
        </w:rPr>
        <w:t>16 июня</w:t>
      </w:r>
      <w:r w:rsidRPr="00DE78C4">
        <w:rPr>
          <w:b/>
          <w:bCs/>
          <w:sz w:val="28"/>
          <w:szCs w:val="28"/>
        </w:rPr>
        <w:t xml:space="preserve"> 20</w:t>
      </w:r>
      <w:r w:rsidR="00277EC7">
        <w:rPr>
          <w:b/>
          <w:bCs/>
          <w:sz w:val="28"/>
          <w:szCs w:val="28"/>
        </w:rPr>
        <w:t>22</w:t>
      </w:r>
      <w:r w:rsidRPr="00DE78C4">
        <w:rPr>
          <w:b/>
          <w:bCs/>
          <w:sz w:val="28"/>
          <w:szCs w:val="28"/>
        </w:rPr>
        <w:t xml:space="preserve"> года</w:t>
      </w:r>
      <w:r w:rsidR="00DE78C4" w:rsidRPr="00DE78C4">
        <w:rPr>
          <w:b/>
          <w:bCs/>
          <w:sz w:val="28"/>
          <w:szCs w:val="28"/>
        </w:rPr>
        <w:t xml:space="preserve">, </w:t>
      </w:r>
    </w:p>
    <w:p w:rsidR="00AA2012" w:rsidRPr="00DE78C4" w:rsidRDefault="00AA2012" w:rsidP="00DE78C4">
      <w:pPr>
        <w:pStyle w:val="a3"/>
        <w:jc w:val="center"/>
        <w:rPr>
          <w:sz w:val="28"/>
          <w:szCs w:val="28"/>
        </w:rPr>
      </w:pPr>
      <w:r w:rsidRPr="00DE78C4">
        <w:rPr>
          <w:b/>
          <w:bCs/>
          <w:sz w:val="28"/>
          <w:szCs w:val="28"/>
        </w:rPr>
        <w:t>по адресу: г. Москва,</w:t>
      </w:r>
      <w:r w:rsidR="00902038">
        <w:rPr>
          <w:b/>
          <w:bCs/>
          <w:sz w:val="28"/>
          <w:szCs w:val="28"/>
        </w:rPr>
        <w:t xml:space="preserve"> </w:t>
      </w:r>
      <w:r w:rsidRPr="00DE78C4">
        <w:rPr>
          <w:b/>
          <w:bCs/>
          <w:sz w:val="28"/>
          <w:szCs w:val="28"/>
        </w:rPr>
        <w:t>ул. Садовая-Кудринская, д. 11.</w:t>
      </w:r>
    </w:p>
    <w:sectPr w:rsidR="00AA2012" w:rsidRPr="00DE78C4" w:rsidSect="00BA4EC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E6"/>
    <w:multiLevelType w:val="multilevel"/>
    <w:tmpl w:val="6CAA3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8"/>
    <w:rsid w:val="000264CB"/>
    <w:rsid w:val="00027C6E"/>
    <w:rsid w:val="000616F7"/>
    <w:rsid w:val="00084B0E"/>
    <w:rsid w:val="00112376"/>
    <w:rsid w:val="001E3266"/>
    <w:rsid w:val="002539B3"/>
    <w:rsid w:val="00277EC7"/>
    <w:rsid w:val="00291ABC"/>
    <w:rsid w:val="002A7AC6"/>
    <w:rsid w:val="00335162"/>
    <w:rsid w:val="003971A9"/>
    <w:rsid w:val="00446D75"/>
    <w:rsid w:val="004E65D8"/>
    <w:rsid w:val="00634E5C"/>
    <w:rsid w:val="0068785A"/>
    <w:rsid w:val="00721A16"/>
    <w:rsid w:val="00797D41"/>
    <w:rsid w:val="007A1798"/>
    <w:rsid w:val="007B711A"/>
    <w:rsid w:val="00816D0A"/>
    <w:rsid w:val="00902038"/>
    <w:rsid w:val="00AA2012"/>
    <w:rsid w:val="00AA7EB6"/>
    <w:rsid w:val="00BA4ECF"/>
    <w:rsid w:val="00BF5599"/>
    <w:rsid w:val="00C00F44"/>
    <w:rsid w:val="00D41ED9"/>
    <w:rsid w:val="00DE2F68"/>
    <w:rsid w:val="00DE76A1"/>
    <w:rsid w:val="00DE78C4"/>
    <w:rsid w:val="00E935BC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9EDF-2576-4FE5-9F5D-90E3683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68"/>
    <w:rPr>
      <w:b/>
      <w:bCs/>
    </w:rPr>
  </w:style>
  <w:style w:type="character" w:styleId="a5">
    <w:name w:val="Emphasis"/>
    <w:basedOn w:val="a0"/>
    <w:uiPriority w:val="20"/>
    <w:qFormat/>
    <w:rsid w:val="00DE2F68"/>
    <w:rPr>
      <w:i/>
      <w:iCs/>
    </w:rPr>
  </w:style>
  <w:style w:type="paragraph" w:customStyle="1" w:styleId="justifyfull">
    <w:name w:val="justifyfull"/>
    <w:basedOn w:val="a"/>
    <w:rsid w:val="00DE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B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1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16D0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721A1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a"/>
    <w:rsid w:val="00721A16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Майя Андреевна Царева</cp:lastModifiedBy>
  <cp:revision>8</cp:revision>
  <cp:lastPrinted>2022-04-29T07:11:00Z</cp:lastPrinted>
  <dcterms:created xsi:type="dcterms:W3CDTF">2022-04-26T11:30:00Z</dcterms:created>
  <dcterms:modified xsi:type="dcterms:W3CDTF">2022-04-29T07:43:00Z</dcterms:modified>
</cp:coreProperties>
</file>