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32E6" w14:textId="77777777" w:rsidR="008F43E8" w:rsidRPr="004064AE" w:rsidRDefault="008F43E8" w:rsidP="00D96331">
      <w:pPr>
        <w:jc w:val="right"/>
        <w:rPr>
          <w:rFonts w:ascii="Times New Roman" w:hAnsi="Times New Roman"/>
          <w:sz w:val="24"/>
          <w:szCs w:val="24"/>
        </w:rPr>
      </w:pPr>
    </w:p>
    <w:p w14:paraId="21D4EBB6" w14:textId="77777777" w:rsidR="0092468A" w:rsidRPr="004064AE" w:rsidRDefault="00D96331" w:rsidP="00370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4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EF14963" w14:textId="77777777" w:rsidR="0092468A" w:rsidRPr="004064AE" w:rsidRDefault="0092468A" w:rsidP="00370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429C6F" w14:textId="4A1A9C6B" w:rsidR="008F43E8" w:rsidRPr="004064AE" w:rsidRDefault="00C92811" w:rsidP="004064AE">
      <w:pPr>
        <w:jc w:val="center"/>
        <w:rPr>
          <w:rFonts w:ascii="Times New Roman" w:hAnsi="Times New Roman"/>
          <w:b/>
          <w:sz w:val="28"/>
          <w:szCs w:val="28"/>
        </w:rPr>
      </w:pPr>
      <w:r w:rsidRPr="00406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по реализации мероприятий в области открытых данных за</w:t>
      </w:r>
      <w:r w:rsidR="008F43E8" w:rsidRPr="004064AE">
        <w:rPr>
          <w:rFonts w:ascii="Times New Roman" w:hAnsi="Times New Roman"/>
          <w:b/>
          <w:sz w:val="28"/>
          <w:szCs w:val="28"/>
        </w:rPr>
        <w:t xml:space="preserve"> </w:t>
      </w:r>
      <w:r w:rsidR="00F31B83" w:rsidRPr="004064AE">
        <w:rPr>
          <w:rFonts w:ascii="Times New Roman" w:hAnsi="Times New Roman"/>
          <w:b/>
          <w:sz w:val="28"/>
          <w:szCs w:val="28"/>
        </w:rPr>
        <w:t>202</w:t>
      </w:r>
      <w:r w:rsidR="00627AC7" w:rsidRPr="004064AE">
        <w:rPr>
          <w:rFonts w:ascii="Times New Roman" w:hAnsi="Times New Roman"/>
          <w:b/>
          <w:sz w:val="28"/>
          <w:szCs w:val="28"/>
        </w:rPr>
        <w:t>2</w:t>
      </w:r>
      <w:r w:rsidR="008F43E8" w:rsidRPr="004064AE">
        <w:rPr>
          <w:rFonts w:ascii="Times New Roman" w:hAnsi="Times New Roman"/>
          <w:b/>
          <w:sz w:val="28"/>
          <w:szCs w:val="28"/>
        </w:rPr>
        <w:t xml:space="preserve"> г</w:t>
      </w:r>
      <w:r w:rsidR="00A66CFB" w:rsidRPr="004064AE">
        <w:rPr>
          <w:rFonts w:ascii="Times New Roman" w:hAnsi="Times New Roman"/>
          <w:b/>
          <w:sz w:val="28"/>
          <w:szCs w:val="28"/>
        </w:rPr>
        <w:t>од</w:t>
      </w:r>
    </w:p>
    <w:tbl>
      <w:tblPr>
        <w:tblStyle w:val="TableNormal"/>
        <w:tblW w:w="163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4394"/>
        <w:gridCol w:w="2126"/>
        <w:gridCol w:w="2268"/>
        <w:gridCol w:w="2126"/>
        <w:gridCol w:w="180"/>
      </w:tblGrid>
      <w:tr w:rsidR="004064AE" w:rsidRPr="004064AE" w14:paraId="28D75224" w14:textId="77777777" w:rsidTr="004064AE">
        <w:trPr>
          <w:trHeight w:val="63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0DC8C301" w14:textId="77777777" w:rsidR="004064AE" w:rsidRPr="004064AE" w:rsidRDefault="004064AE">
            <w:pPr>
              <w:spacing w:after="0" w:line="240" w:lineRule="auto"/>
              <w:ind w:left="59"/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C7FD" w14:textId="77777777" w:rsidR="004064AE" w:rsidRPr="004064AE" w:rsidRDefault="0040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31D0" w14:textId="77777777" w:rsidR="004064AE" w:rsidRPr="004064AE" w:rsidRDefault="0040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0E6" w14:textId="77777777" w:rsidR="004064AE" w:rsidRPr="004064AE" w:rsidRDefault="004064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D8C2" w14:textId="040A7006" w:rsidR="004064AE" w:rsidRPr="004064AE" w:rsidRDefault="00406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674" w14:textId="3D7412D2" w:rsidR="004064AE" w:rsidRPr="004064AE" w:rsidRDefault="004064AE" w:rsidP="004064AE">
            <w:pPr>
              <w:spacing w:after="0" w:line="240" w:lineRule="auto"/>
              <w:ind w:right="-190"/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243E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6D4474C2" w14:textId="77777777" w:rsidTr="004064AE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D0E" w14:textId="6D42557A" w:rsidR="004064AE" w:rsidRPr="004064AE" w:rsidRDefault="004064AE" w:rsidP="00884DC5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нормативного правового обеспечения </w:t>
            </w:r>
          </w:p>
        </w:tc>
      </w:tr>
      <w:tr w:rsidR="004064AE" w:rsidRPr="004064AE" w14:paraId="5624427D" w14:textId="77777777" w:rsidTr="004064AE">
        <w:tblPrEx>
          <w:shd w:val="clear" w:color="auto" w:fill="D0DDEF"/>
        </w:tblPrEx>
        <w:trPr>
          <w:trHeight w:val="1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BBA" w14:textId="702F2B43" w:rsidR="004064AE" w:rsidRPr="004064AE" w:rsidRDefault="004064AE" w:rsidP="002E39BC">
            <w:pPr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34ED" w14:textId="4957F3B5" w:rsidR="004064AE" w:rsidRPr="004064AE" w:rsidRDefault="004064AE" w:rsidP="00271D93">
            <w:pPr>
              <w:spacing w:after="12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Обсуждение плана раскрытия ФАС России приоритетных социально значимых наборов открытых данных на заседании Общественного совета при ФАС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5772" w14:textId="6BA4B67F" w:rsidR="004064AE" w:rsidRPr="004064AE" w:rsidRDefault="004064AE" w:rsidP="00271D93">
            <w:pPr>
              <w:spacing w:after="12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План раскрытия ФАС России приоритетных социально значимых наборов открытых данных рассмотрен Общественным советом при ФАС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60BE" w14:textId="10DC04B9" w:rsidR="004064AE" w:rsidRPr="004064AE" w:rsidRDefault="004064AE" w:rsidP="00573EB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97A" w14:textId="77777777" w:rsidR="004064AE" w:rsidRDefault="004064AE" w:rsidP="00663F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4957109" w14:textId="2A5C5FAD" w:rsidR="004064AE" w:rsidRPr="00A917CD" w:rsidRDefault="00A917CD" w:rsidP="00A917C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плана обсужден на заочном заседании: </w:t>
            </w:r>
            <w:r w:rsidRPr="00A917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917C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917CD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 w:rsidRPr="00A917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17CD"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proofErr w:type="spellEnd"/>
            <w:r w:rsidRPr="00A917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17C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917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17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917CD">
              <w:rPr>
                <w:rFonts w:ascii="Times New Roman" w:hAnsi="Times New Roman"/>
                <w:sz w:val="24"/>
                <w:szCs w:val="24"/>
              </w:rPr>
              <w:t>/</w:t>
            </w:r>
            <w:r w:rsidRPr="00A917CD"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A917CD">
              <w:rPr>
                <w:rFonts w:ascii="Times New Roman" w:hAnsi="Times New Roman"/>
                <w:sz w:val="24"/>
                <w:szCs w:val="24"/>
              </w:rPr>
              <w:t>/834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F928" w14:textId="45FE371F" w:rsidR="004064AE" w:rsidRPr="004064AE" w:rsidRDefault="004064AE" w:rsidP="00663F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Административное управление - секретариат руководителя</w:t>
            </w:r>
          </w:p>
          <w:p w14:paraId="7399EF7B" w14:textId="030FFBFE" w:rsidR="004064AE" w:rsidRPr="004064AE" w:rsidRDefault="004064AE" w:rsidP="00573E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2689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2F00E4C9" w14:textId="77777777" w:rsidTr="004064AE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EAF0" w14:textId="261DC811" w:rsidR="004064AE" w:rsidRPr="004064AE" w:rsidRDefault="004064AE" w:rsidP="00A66CFB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</w:tr>
      <w:tr w:rsidR="004064AE" w:rsidRPr="004064AE" w14:paraId="50CF5459" w14:textId="77777777" w:rsidTr="004064AE">
        <w:tblPrEx>
          <w:shd w:val="clear" w:color="auto" w:fill="D0DDEF"/>
        </w:tblPrEx>
        <w:trPr>
          <w:trHeight w:val="8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14CE" w14:textId="27C1DEF1" w:rsidR="004064AE" w:rsidRPr="004064AE" w:rsidRDefault="004064AE" w:rsidP="00B4678A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D617" w14:textId="696D345B" w:rsidR="004064AE" w:rsidRPr="004064AE" w:rsidRDefault="004064AE" w:rsidP="00B4678A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Актуализация специального раздела на внутреннем портале ФАС России с методическими материалами по работе с открытыми данными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ED1F" w14:textId="308BA55D" w:rsidR="004064AE" w:rsidRPr="004064AE" w:rsidRDefault="004064AE" w:rsidP="00AD34B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Разработка и актуализация методических материалов на внутреннем портале ФАС России в помощь территориальным органам ФАС России с учетом мониторинга изменений в нормативных правовых актах об обязательном размещении информации в форме открытых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A405" w14:textId="09EC5CBB" w:rsidR="004064AE" w:rsidRPr="004064AE" w:rsidRDefault="004064AE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498" w14:textId="77777777" w:rsidR="004064AE" w:rsidRDefault="00392AA0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0B7A846" w14:textId="0F3B80BB" w:rsidR="00392AA0" w:rsidRPr="004064AE" w:rsidRDefault="00392AA0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на внутреннем портале поддерживается в актуальном состоянии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160D" w14:textId="40D90593" w:rsidR="004064AE" w:rsidRPr="004064AE" w:rsidRDefault="004064AE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Управление общественных связей</w:t>
            </w:r>
          </w:p>
          <w:p w14:paraId="355FFA8E" w14:textId="7090D052" w:rsidR="004064AE" w:rsidRPr="004064AE" w:rsidRDefault="004064AE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EFE7" w14:textId="77777777" w:rsidR="004064AE" w:rsidRPr="004064AE" w:rsidRDefault="004064AE" w:rsidP="00B4678A">
            <w:pPr>
              <w:rPr>
                <w:sz w:val="24"/>
                <w:szCs w:val="24"/>
              </w:rPr>
            </w:pPr>
          </w:p>
        </w:tc>
      </w:tr>
      <w:tr w:rsidR="004064AE" w:rsidRPr="004064AE" w14:paraId="7431DBD8" w14:textId="77777777" w:rsidTr="004064AE">
        <w:tblPrEx>
          <w:shd w:val="clear" w:color="auto" w:fill="D0DDEF"/>
        </w:tblPrEx>
        <w:trPr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7AC6" w14:textId="74291F2D" w:rsidR="004064AE" w:rsidRPr="004064AE" w:rsidRDefault="004064AE" w:rsidP="00B4678A">
            <w:pPr>
              <w:rPr>
                <w:sz w:val="24"/>
                <w:szCs w:val="24"/>
                <w:lang w:val="en-US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B6CD" w14:textId="198365E0" w:rsidR="004064AE" w:rsidRPr="004064AE" w:rsidRDefault="004064AE" w:rsidP="00A8137F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Анализ существующих методических рекомендаций по выявлению потенциально востребованных наборов открытых данных. Обновление методических рекомендаций в случае необходимости на официальном сайте ФАС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AB25" w14:textId="4FBE5690" w:rsidR="004064AE" w:rsidRPr="004064AE" w:rsidRDefault="004064AE" w:rsidP="00B4678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 xml:space="preserve">Размещение актуальной редакции методических рекомендаций по выявлению потенциально востребованных наборов открытых данных с учетом мониторинга изменений в нормативных правовых актах об обязательном размещении информации в форме открытых данных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67A8" w14:textId="6F33A6A4" w:rsidR="004064AE" w:rsidRPr="004064AE" w:rsidRDefault="004064AE" w:rsidP="007019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566A" w14:textId="77777777" w:rsidR="00701961" w:rsidRDefault="00701961" w:rsidP="007019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C544218" w14:textId="7BFE9294" w:rsidR="004064AE" w:rsidRPr="004064AE" w:rsidRDefault="00970EFF" w:rsidP="007019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«Открытые данные» официального сайта ФАС России р</w:t>
            </w:r>
            <w:r w:rsidR="00701961">
              <w:rPr>
                <w:rFonts w:ascii="Times New Roman" w:hAnsi="Times New Roman"/>
                <w:sz w:val="24"/>
                <w:szCs w:val="24"/>
              </w:rPr>
              <w:t>азмещена актуальная версия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69467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http://fas.gov.ru/opendata/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90D0" w14:textId="00BF7766" w:rsidR="004064AE" w:rsidRPr="004064AE" w:rsidRDefault="004064AE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14:paraId="17DC813C" w14:textId="5D4343A4" w:rsidR="004064AE" w:rsidRPr="004064AE" w:rsidRDefault="004064AE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A62E" w14:textId="77777777" w:rsidR="004064AE" w:rsidRPr="004064AE" w:rsidRDefault="004064AE" w:rsidP="00B4678A">
            <w:pPr>
              <w:rPr>
                <w:sz w:val="24"/>
                <w:szCs w:val="24"/>
              </w:rPr>
            </w:pPr>
          </w:p>
        </w:tc>
      </w:tr>
      <w:tr w:rsidR="004064AE" w:rsidRPr="004064AE" w14:paraId="2BD2BE64" w14:textId="77777777" w:rsidTr="004064AE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06D" w14:textId="57787BD8" w:rsidR="004064AE" w:rsidRPr="004064AE" w:rsidRDefault="004064AE" w:rsidP="00A66CFB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4064AE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инфраструктуры открытых данных</w:t>
            </w:r>
          </w:p>
        </w:tc>
      </w:tr>
      <w:tr w:rsidR="004064AE" w:rsidRPr="004064AE" w14:paraId="66FEE825" w14:textId="77777777" w:rsidTr="004064AE">
        <w:tblPrEx>
          <w:shd w:val="clear" w:color="auto" w:fill="D0DDEF"/>
        </w:tblPrEx>
        <w:trPr>
          <w:trHeight w:val="1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1FB4" w14:textId="7B1F9393" w:rsidR="004064AE" w:rsidRPr="004064AE" w:rsidRDefault="004064AE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41AF" w14:textId="77777777" w:rsidR="004064AE" w:rsidRPr="004064AE" w:rsidRDefault="004064A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DC2B" w14:textId="711BF13A" w:rsidR="004064AE" w:rsidRPr="004064AE" w:rsidRDefault="004064AE" w:rsidP="00233F8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Производится выгрузка наборов в ручном режиме на Портал открытых данных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58BA" w14:textId="77777777" w:rsidR="004064AE" w:rsidRPr="004064AE" w:rsidRDefault="004064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279" w14:textId="58A7CA7B" w:rsidR="004064AE" w:rsidRDefault="00F21427">
            <w:pPr>
              <w:pStyle w:val="a5"/>
              <w:spacing w:after="120"/>
              <w:jc w:val="center"/>
            </w:pPr>
            <w:r>
              <w:t>Выполнено</w:t>
            </w:r>
          </w:p>
          <w:p w14:paraId="57194507" w14:textId="0F010F2B" w:rsidR="00C9102E" w:rsidRPr="004064AE" w:rsidRDefault="00F21427" w:rsidP="00394D4D">
            <w:pPr>
              <w:pStyle w:val="a5"/>
              <w:spacing w:after="120"/>
              <w:jc w:val="center"/>
            </w:pPr>
            <w:r>
              <w:t xml:space="preserve">Ответственные сотрудники ФБУ ИТЦ ФАС России производят </w:t>
            </w:r>
            <w:r w:rsidR="00394D4D">
              <w:t xml:space="preserve">выгрузку новых </w:t>
            </w:r>
            <w:r>
              <w:t>наборов на Порта</w:t>
            </w:r>
            <w:r w:rsidR="00394D4D">
              <w:t>л</w:t>
            </w:r>
            <w:r>
              <w:t xml:space="preserve"> открытых данных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C232" w14:textId="170C8A10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Управление общественных связей</w:t>
            </w:r>
          </w:p>
          <w:p w14:paraId="7C71BDD8" w14:textId="77777777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04D3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07C02E11" w14:textId="77777777" w:rsidTr="004064AE">
        <w:tblPrEx>
          <w:shd w:val="clear" w:color="auto" w:fill="D0DDEF"/>
        </w:tblPrEx>
        <w:trPr>
          <w:trHeight w:val="1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A139" w14:textId="3C76756B" w:rsidR="004064AE" w:rsidRPr="004064AE" w:rsidRDefault="004064AE">
            <w:pPr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D9FA" w14:textId="14FD9CF6" w:rsidR="004064AE" w:rsidRPr="004064AE" w:rsidRDefault="004064AE" w:rsidP="00066FE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 xml:space="preserve">Визуализация </w:t>
            </w:r>
            <w:proofErr w:type="gramStart"/>
            <w:r w:rsidRPr="004064AE">
              <w:rPr>
                <w:rFonts w:ascii="Times New Roman" w:hAnsi="Times New Roman"/>
                <w:sz w:val="24"/>
                <w:szCs w:val="24"/>
              </w:rPr>
              <w:t>наборов</w:t>
            </w:r>
            <w:proofErr w:type="gramEnd"/>
            <w:r w:rsidRPr="004064AE">
              <w:rPr>
                <w:rFonts w:ascii="Times New Roman" w:hAnsi="Times New Roman"/>
                <w:sz w:val="24"/>
                <w:szCs w:val="24"/>
              </w:rPr>
              <w:t xml:space="preserve"> открытых данных, опубликованных на официальном сайте ФАС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697" w14:textId="0A820184" w:rsidR="004064AE" w:rsidRPr="004064AE" w:rsidRDefault="004064AE" w:rsidP="00E91D4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Наборы открытых данных ФАС России представлены широкому кругу лиц в доступных для восприятия форматах – в виде таблиц с информацией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38D7" w14:textId="2998C6F5" w:rsidR="004064AE" w:rsidRPr="004064AE" w:rsidRDefault="004064A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490D" w14:textId="07FCBF3D" w:rsidR="004064AE" w:rsidRDefault="00C9102E" w:rsidP="00066FE8">
            <w:pPr>
              <w:pStyle w:val="a5"/>
              <w:spacing w:after="120"/>
              <w:jc w:val="center"/>
            </w:pPr>
            <w:r>
              <w:t>Выполнено</w:t>
            </w:r>
          </w:p>
          <w:p w14:paraId="076181C4" w14:textId="16DEA028" w:rsidR="00C9102E" w:rsidRPr="004064AE" w:rsidRDefault="007706C8" w:rsidP="007706C8">
            <w:pPr>
              <w:pStyle w:val="a5"/>
              <w:spacing w:after="120"/>
              <w:jc w:val="center"/>
            </w:pPr>
            <w:r>
              <w:t>В разделе «Открытые данные» официального сайта ФАС России р</w:t>
            </w:r>
            <w:r>
              <w:t>азмещены</w:t>
            </w:r>
            <w:r>
              <w:t xml:space="preserve"> </w:t>
            </w:r>
            <w:r>
              <w:t xml:space="preserve">наборы с возможностью </w:t>
            </w:r>
            <w:proofErr w:type="spellStart"/>
            <w:r>
              <w:t>предпросмотра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C6C7" w14:textId="7F7A06BD" w:rsidR="004064AE" w:rsidRPr="004064AE" w:rsidRDefault="004064AE" w:rsidP="00066FE8">
            <w:pPr>
              <w:pStyle w:val="a5"/>
              <w:spacing w:after="120"/>
              <w:jc w:val="center"/>
            </w:pPr>
            <w:r w:rsidRPr="004064AE">
              <w:t>Управление общественных связей</w:t>
            </w:r>
          </w:p>
          <w:p w14:paraId="0E485EDC" w14:textId="5226AE83" w:rsidR="004064AE" w:rsidRPr="004064AE" w:rsidRDefault="004064AE" w:rsidP="00066FE8">
            <w:pPr>
              <w:pStyle w:val="a5"/>
              <w:spacing w:after="120"/>
              <w:jc w:val="center"/>
            </w:pPr>
            <w:r w:rsidRPr="004064AE"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CDBB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65E94829" w14:textId="77777777" w:rsidTr="004064AE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E4E" w14:textId="4F9A2CB2" w:rsidR="004064AE" w:rsidRPr="004064AE" w:rsidRDefault="004064AE" w:rsidP="00FF1149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доступа к открытым данным</w:t>
            </w:r>
          </w:p>
        </w:tc>
      </w:tr>
      <w:tr w:rsidR="004064AE" w:rsidRPr="004064AE" w14:paraId="37E74CDB" w14:textId="77777777" w:rsidTr="004064AE">
        <w:tblPrEx>
          <w:shd w:val="clear" w:color="auto" w:fill="D0DDEF"/>
        </w:tblPrEx>
        <w:trPr>
          <w:trHeight w:val="26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514" w14:textId="522F00FC" w:rsidR="004064AE" w:rsidRPr="004064AE" w:rsidRDefault="004064AE">
            <w:pPr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2C5C" w14:textId="6EEBFC3A" w:rsidR="004064AE" w:rsidRPr="004064AE" w:rsidRDefault="004064AE" w:rsidP="00212DB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Приведение раздела «Открытые данные» официального сайта ФАС России в соответствие с актуальной версией Методических рекомендаций по публикации открытых данных государственными органами</w:t>
            </w:r>
          </w:p>
          <w:p w14:paraId="3DA0F798" w14:textId="1E8161A3" w:rsidR="004064AE" w:rsidRPr="004064AE" w:rsidRDefault="004064AE" w:rsidP="00212DBB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4833" w14:textId="234A81B4" w:rsidR="004064AE" w:rsidRPr="004064AE" w:rsidRDefault="00406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Улучшение позиции в рейтинге в рамках технического мониторинга открытых данных на портале АИС «Мониторинг государственных сайтов».</w:t>
            </w:r>
          </w:p>
          <w:p w14:paraId="40A9BF65" w14:textId="475B5E70" w:rsidR="004064AE" w:rsidRPr="004064AE" w:rsidRDefault="004064A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gramStart"/>
            <w:r w:rsidRPr="004064AE">
              <w:rPr>
                <w:rFonts w:ascii="Times New Roman" w:hAnsi="Times New Roman"/>
                <w:sz w:val="24"/>
                <w:szCs w:val="24"/>
              </w:rPr>
              <w:t>наборов</w:t>
            </w:r>
            <w:proofErr w:type="gramEnd"/>
            <w:r w:rsidRPr="004064AE">
              <w:rPr>
                <w:rFonts w:ascii="Times New Roman" w:hAnsi="Times New Roman"/>
                <w:sz w:val="24"/>
                <w:szCs w:val="24"/>
              </w:rPr>
              <w:t xml:space="preserve"> открытых данных, соответствующий общим требованиям к публикации, размещен в разделе «Открытые данные».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4AA0" w14:textId="35EE27B0" w:rsidR="004064AE" w:rsidRPr="004064AE" w:rsidRDefault="004064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8A73" w14:textId="77777777" w:rsidR="00761B26" w:rsidRDefault="00761B26" w:rsidP="00761B26">
            <w:pPr>
              <w:pStyle w:val="a5"/>
              <w:spacing w:after="120"/>
              <w:jc w:val="center"/>
            </w:pPr>
            <w:r>
              <w:t>Выполнено</w:t>
            </w:r>
          </w:p>
          <w:p w14:paraId="76BDD6C0" w14:textId="29B03AB8" w:rsidR="004064AE" w:rsidRPr="004064AE" w:rsidRDefault="00761B26">
            <w:pPr>
              <w:pStyle w:val="a5"/>
              <w:spacing w:after="120"/>
              <w:jc w:val="center"/>
            </w:pPr>
            <w:r>
              <w:t xml:space="preserve">Раздел </w:t>
            </w:r>
            <w:r w:rsidR="00394D4D">
              <w:t>«Открытые данные» официального сайта ФАС России</w:t>
            </w:r>
            <w:r w:rsidR="00394D4D">
              <w:t xml:space="preserve"> поддерживается</w:t>
            </w:r>
            <w:bookmarkStart w:id="0" w:name="_GoBack"/>
            <w:bookmarkEnd w:id="0"/>
            <w:r>
              <w:t xml:space="preserve"> в актуальном состоянии: </w:t>
            </w:r>
            <w:hyperlink r:id="rId9" w:history="1">
              <w:r w:rsidRPr="00694672">
                <w:rPr>
                  <w:rStyle w:val="a3"/>
                </w:rPr>
                <w:t>http://fas.gov.ru/opendata/</w:t>
              </w:r>
            </w:hyperlink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BA29" w14:textId="4FC2943D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Управление общественных связей</w:t>
            </w:r>
          </w:p>
          <w:p w14:paraId="78818F28" w14:textId="77777777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F0B0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7AF0B49D" w14:textId="77777777" w:rsidTr="005069EB">
        <w:tblPrEx>
          <w:shd w:val="clear" w:color="auto" w:fill="D0DDEF"/>
        </w:tblPrEx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AE3" w14:textId="7045B12A" w:rsidR="004064AE" w:rsidRPr="004064AE" w:rsidRDefault="004064AE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DB54" w14:textId="7C5E8B5D" w:rsidR="004064AE" w:rsidRPr="004064AE" w:rsidRDefault="004064A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Анализ информации, находящейся в распоряжении ФАС России,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D638" w14:textId="27E10789" w:rsidR="004064AE" w:rsidRPr="004064AE" w:rsidRDefault="004064A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Результат анализа информации, находящейся в распоряжении ФАС России,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данных, опубликован в форме открытых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FEBB" w14:textId="33FDF6F3" w:rsidR="004064AE" w:rsidRPr="004064AE" w:rsidRDefault="004064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37C3" w14:textId="77777777" w:rsidR="004064AE" w:rsidRDefault="00E150BD">
            <w:pPr>
              <w:pStyle w:val="a5"/>
              <w:spacing w:after="120"/>
              <w:jc w:val="center"/>
            </w:pPr>
            <w:r>
              <w:t xml:space="preserve">Выполнено </w:t>
            </w:r>
          </w:p>
          <w:p w14:paraId="1E6E49EE" w14:textId="1E683C10" w:rsidR="005069EB" w:rsidRDefault="005069EB">
            <w:pPr>
              <w:pStyle w:val="a5"/>
              <w:spacing w:after="120"/>
              <w:jc w:val="center"/>
            </w:pPr>
            <w:r>
              <w:t>В разделе «Открытые данные» официального сайта ФАС России р</w:t>
            </w:r>
            <w:r>
              <w:t>азмещены наборы с данными из информационных систем ведомства</w:t>
            </w:r>
          </w:p>
          <w:p w14:paraId="6C43FAB9" w14:textId="77777777" w:rsidR="00E150BD" w:rsidRDefault="00CA1386">
            <w:pPr>
              <w:pStyle w:val="a5"/>
              <w:spacing w:after="120"/>
              <w:jc w:val="center"/>
            </w:pPr>
            <w:hyperlink r:id="rId10" w:history="1">
              <w:r w:rsidR="00E150BD" w:rsidRPr="00694672">
                <w:rPr>
                  <w:rStyle w:val="a3"/>
                </w:rPr>
                <w:t>http://fas.gov.ru/opendata/770</w:t>
              </w:r>
              <w:r w:rsidR="00E150BD" w:rsidRPr="00694672">
                <w:rPr>
                  <w:rStyle w:val="a3"/>
                </w:rPr>
                <w:t>3</w:t>
              </w:r>
              <w:r w:rsidR="00E150BD" w:rsidRPr="00694672">
                <w:rPr>
                  <w:rStyle w:val="a3"/>
                </w:rPr>
                <w:t>516539-exciseduty</w:t>
              </w:r>
            </w:hyperlink>
            <w:r w:rsidR="00E150BD">
              <w:t xml:space="preserve"> </w:t>
            </w:r>
          </w:p>
          <w:p w14:paraId="6EC3D241" w14:textId="77777777" w:rsidR="00E150BD" w:rsidRDefault="00CA1386">
            <w:pPr>
              <w:pStyle w:val="a5"/>
              <w:spacing w:after="120"/>
              <w:jc w:val="center"/>
            </w:pPr>
            <w:hyperlink r:id="rId11" w:history="1">
              <w:r w:rsidR="00E150BD" w:rsidRPr="00694672">
                <w:rPr>
                  <w:rStyle w:val="a3"/>
                </w:rPr>
                <w:t>http://fas.gov.ru/opendata/77035</w:t>
              </w:r>
              <w:r w:rsidR="00E150BD" w:rsidRPr="00694672">
                <w:rPr>
                  <w:rStyle w:val="a3"/>
                </w:rPr>
                <w:t>1</w:t>
              </w:r>
              <w:r w:rsidR="00E150BD" w:rsidRPr="00694672">
                <w:rPr>
                  <w:rStyle w:val="a3"/>
                </w:rPr>
                <w:t>6539-rnua</w:t>
              </w:r>
            </w:hyperlink>
            <w:r w:rsidR="00E150BD">
              <w:t xml:space="preserve"> </w:t>
            </w:r>
          </w:p>
          <w:p w14:paraId="315C532B" w14:textId="77777777" w:rsidR="00E150BD" w:rsidRDefault="00CA1386">
            <w:pPr>
              <w:pStyle w:val="a5"/>
              <w:spacing w:after="120"/>
              <w:jc w:val="center"/>
            </w:pPr>
            <w:hyperlink r:id="rId12" w:history="1">
              <w:r w:rsidR="00E150BD" w:rsidRPr="00694672">
                <w:rPr>
                  <w:rStyle w:val="a3"/>
                </w:rPr>
                <w:t>http://fas.gov.ru/opendata/7703</w:t>
              </w:r>
              <w:r w:rsidR="00E150BD" w:rsidRPr="00694672">
                <w:rPr>
                  <w:rStyle w:val="a3"/>
                </w:rPr>
                <w:t>5</w:t>
              </w:r>
              <w:r w:rsidR="00E150BD" w:rsidRPr="00694672">
                <w:rPr>
                  <w:rStyle w:val="a3"/>
                </w:rPr>
                <w:t>16539-indicativetariff</w:t>
              </w:r>
            </w:hyperlink>
            <w:r w:rsidR="00E150BD">
              <w:t xml:space="preserve"> </w:t>
            </w:r>
          </w:p>
          <w:p w14:paraId="393C72AA" w14:textId="3F3D499D" w:rsidR="00E150BD" w:rsidRPr="004064AE" w:rsidRDefault="00CA1386">
            <w:pPr>
              <w:pStyle w:val="a5"/>
              <w:spacing w:after="120"/>
              <w:jc w:val="center"/>
            </w:pPr>
            <w:hyperlink r:id="rId13" w:history="1">
              <w:r w:rsidR="00E150BD" w:rsidRPr="00694672">
                <w:rPr>
                  <w:rStyle w:val="a3"/>
                </w:rPr>
                <w:t>http://fas.gov.ru/opendata/7703516539-longtermd</w:t>
              </w:r>
              <w:r w:rsidR="00E150BD" w:rsidRPr="00694672">
                <w:rPr>
                  <w:rStyle w:val="a3"/>
                </w:rPr>
                <w:t>i</w:t>
              </w:r>
              <w:r w:rsidR="00E150BD" w:rsidRPr="00694672">
                <w:rPr>
                  <w:rStyle w:val="a3"/>
                </w:rPr>
                <w:t>scountsrzd</w:t>
              </w:r>
            </w:hyperlink>
            <w:r w:rsidR="00E150BD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2459" w14:textId="6BE487D9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lastRenderedPageBreak/>
              <w:t>Управление общественных связей</w:t>
            </w:r>
          </w:p>
          <w:p w14:paraId="1A775110" w14:textId="77777777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769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5F54B84A" w14:textId="77777777" w:rsidTr="004064AE">
        <w:tblPrEx>
          <w:shd w:val="clear" w:color="auto" w:fill="D0DDEF"/>
        </w:tblPrEx>
        <w:trPr>
          <w:trHeight w:val="2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5DC5" w14:textId="64A67E7A" w:rsidR="004064AE" w:rsidRPr="004064AE" w:rsidRDefault="004064AE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112E" w14:textId="0633ED38" w:rsidR="004064AE" w:rsidRPr="004064AE" w:rsidRDefault="004064AE" w:rsidP="005135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Размещение отчетности об организации работы ФАС России с открытыми данными за 2022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D78C" w14:textId="69F39808" w:rsidR="004064AE" w:rsidRPr="004064AE" w:rsidRDefault="004064AE" w:rsidP="00883CC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Отчет об исполнении плана ФАС России в области организации работы с открытыми данными размещен на официальном сайте ФАС России в разделе «Открытые данные»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D46D" w14:textId="36D55236" w:rsidR="004064AE" w:rsidRPr="004064AE" w:rsidRDefault="004064AE" w:rsidP="005135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1 квартал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FBB1" w14:textId="77777777" w:rsidR="004064AE" w:rsidRDefault="00761B26" w:rsidP="005742D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6E6DBA20" w14:textId="410E74B8" w:rsidR="005069EB" w:rsidRDefault="005069EB" w:rsidP="005742D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Отчетность размещается по ссылкам: </w:t>
            </w:r>
          </w:p>
          <w:p w14:paraId="3F4873E0" w14:textId="77777777" w:rsidR="00761B26" w:rsidRDefault="00CA1386" w:rsidP="005742D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61B26" w:rsidRPr="0069467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https://fas.gov.ru/documents/typ</w:t>
              </w:r>
              <w:r w:rsidR="00761B26" w:rsidRPr="00694672">
                <w:rPr>
                  <w:rStyle w:val="a3"/>
                  <w:rFonts w:ascii="Times New Roman" w:hAnsi="Times New Roman"/>
                  <w:sz w:val="24"/>
                  <w:szCs w:val="24"/>
                </w:rPr>
                <w:t>e</w:t>
              </w:r>
              <w:r w:rsidR="00761B26" w:rsidRPr="00694672">
                <w:rPr>
                  <w:rStyle w:val="a3"/>
                  <w:rFonts w:ascii="Times New Roman" w:hAnsi="Times New Roman"/>
                  <w:sz w:val="24"/>
                  <w:szCs w:val="24"/>
                </w:rPr>
                <w:t>_of_documents/otchotnost</w:t>
              </w:r>
            </w:hyperlink>
            <w:r w:rsidR="0076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003AC" w14:textId="3D67219C" w:rsidR="00761B26" w:rsidRPr="004064AE" w:rsidRDefault="00CA1386" w:rsidP="005742D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61B26" w:rsidRPr="0069467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http://fas.gov.ru/opendata/</w:t>
              </w:r>
            </w:hyperlink>
            <w:r w:rsidR="0076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96C1" w14:textId="5F07ADB6" w:rsidR="004064AE" w:rsidRPr="004064AE" w:rsidRDefault="004064AE" w:rsidP="005742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Управление общественных связей</w:t>
            </w:r>
          </w:p>
          <w:p w14:paraId="01FA26C7" w14:textId="77777777" w:rsidR="004064AE" w:rsidRPr="004064AE" w:rsidRDefault="004064AE">
            <w:pPr>
              <w:pStyle w:val="a5"/>
              <w:spacing w:after="120"/>
              <w:jc w:val="center"/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5736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50382DB3" w14:textId="77777777" w:rsidTr="004064AE">
        <w:tblPrEx>
          <w:shd w:val="clear" w:color="auto" w:fill="D0DDEF"/>
        </w:tblPrEx>
        <w:trPr>
          <w:trHeight w:val="19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DB2C" w14:textId="7988B8FC" w:rsidR="004064AE" w:rsidRPr="004064AE" w:rsidRDefault="004064AE" w:rsidP="002E39BC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0218" w14:textId="0ED8D61B" w:rsidR="004064AE" w:rsidRPr="004064AE" w:rsidRDefault="004064A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Корректировка настоящего плана и графика раскрытия ФАС России приоритетных социально значимых наборов данных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4E21" w14:textId="545389FD" w:rsidR="004064AE" w:rsidRPr="004064AE" w:rsidRDefault="00406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Актуальная версия плана и графика раскрытия приоритетных социально значимых наборов данных опубликована на официальном сайте в разделе «Открытые данные»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01C1" w14:textId="77777777" w:rsidR="004064AE" w:rsidRPr="004064AE" w:rsidRDefault="004064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6E43" w14:textId="77777777" w:rsidR="004064AE" w:rsidRDefault="00761B26" w:rsidP="0051627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Выполнено </w:t>
            </w:r>
          </w:p>
          <w:p w14:paraId="754DFBFE" w14:textId="46F849FD" w:rsidR="005069EB" w:rsidRDefault="005069EB" w:rsidP="0051627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Актуальные версии плана и графика размещены по ссылкам: </w:t>
            </w:r>
          </w:p>
          <w:p w14:paraId="638B057C" w14:textId="77777777" w:rsidR="00761B26" w:rsidRDefault="00CA1386" w:rsidP="0051627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hyperlink r:id="rId16" w:history="1">
              <w:r w:rsidR="00761B26" w:rsidRPr="00694672">
                <w:rPr>
                  <w:rStyle w:val="a3"/>
                </w:rPr>
                <w:t>https://fas.gov.ru/documents/68</w:t>
              </w:r>
              <w:r w:rsidR="00761B26" w:rsidRPr="00694672">
                <w:rPr>
                  <w:rStyle w:val="a3"/>
                </w:rPr>
                <w:t>8</w:t>
              </w:r>
              <w:r w:rsidR="00761B26" w:rsidRPr="00694672">
                <w:rPr>
                  <w:rStyle w:val="a3"/>
                </w:rPr>
                <w:t>519</w:t>
              </w:r>
            </w:hyperlink>
            <w:r w:rsidR="00761B26">
              <w:rPr>
                <w:color w:val="000000" w:themeColor="text1"/>
              </w:rPr>
              <w:t xml:space="preserve"> </w:t>
            </w:r>
          </w:p>
          <w:p w14:paraId="735C0C99" w14:textId="3E3794A3" w:rsidR="005069EB" w:rsidRPr="004064AE" w:rsidRDefault="005069EB" w:rsidP="0051627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hyperlink r:id="rId17" w:history="1">
              <w:r w:rsidRPr="00694672">
                <w:rPr>
                  <w:rStyle w:val="a3"/>
                </w:rPr>
                <w:t>https://fas.gov.ru/documents/688518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F0C2" w14:textId="49B9AE2F" w:rsidR="004064AE" w:rsidRPr="004064AE" w:rsidRDefault="004064AE" w:rsidP="0051627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4064AE">
              <w:rPr>
                <w:color w:val="000000" w:themeColor="text1"/>
              </w:rPr>
              <w:t>Управление общественных связей</w:t>
            </w:r>
          </w:p>
          <w:p w14:paraId="05B94B0B" w14:textId="2D868EE1" w:rsidR="004064AE" w:rsidRPr="004064AE" w:rsidRDefault="004064AE" w:rsidP="0051627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4064AE">
              <w:rPr>
                <w:color w:val="000000" w:themeColor="text1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9746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484666A2" w14:textId="77777777" w:rsidTr="004064AE">
        <w:tblPrEx>
          <w:shd w:val="clear" w:color="auto" w:fill="D0DDEF"/>
        </w:tblPrEx>
        <w:trPr>
          <w:trHeight w:val="19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351" w14:textId="1301D9BB" w:rsidR="004064AE" w:rsidRPr="004064AE" w:rsidRDefault="004064AE" w:rsidP="002E39BC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CC0E" w14:textId="2F9A7A24" w:rsidR="004064AE" w:rsidRPr="004064AE" w:rsidRDefault="004064AE" w:rsidP="00883CC7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 поддержание в актуальном состоянии планов и показателей деятельности ФОИВ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28ED" w14:textId="39EF589C" w:rsidR="004064AE" w:rsidRPr="004064AE" w:rsidRDefault="004064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Планы и показатели деятельности ФОИВ размещены в формате открытых данных в разделе «Открытое ведомство»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DF0C" w14:textId="7C316D6B" w:rsidR="004064AE" w:rsidRPr="004064AE" w:rsidRDefault="004064AE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0E95" w14:textId="77777777" w:rsidR="004064AE" w:rsidRDefault="00080424" w:rsidP="001F49F3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</w:p>
          <w:p w14:paraId="3E3B47DA" w14:textId="651D7C4C" w:rsidR="005069EB" w:rsidRDefault="005069EB" w:rsidP="001F49F3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Наборы открытых данных с планами и показателями деятельности размещены по ссылкам: </w:t>
            </w:r>
          </w:p>
          <w:p w14:paraId="44710008" w14:textId="37366998" w:rsidR="005069EB" w:rsidRPr="005069EB" w:rsidRDefault="00CA1386" w:rsidP="005069EB">
            <w:pPr>
              <w:pStyle w:val="a5"/>
              <w:spacing w:after="120"/>
              <w:jc w:val="center"/>
              <w:rPr>
                <w:u w:val="single"/>
              </w:rPr>
            </w:pPr>
            <w:hyperlink r:id="rId18" w:history="1">
              <w:r w:rsidR="00080424" w:rsidRPr="00694672">
                <w:rPr>
                  <w:rStyle w:val="a3"/>
                </w:rPr>
                <w:t>http://fas.gov.ru/opendata/7703516539-</w:t>
              </w:r>
              <w:r w:rsidR="00080424" w:rsidRPr="00694672">
                <w:rPr>
                  <w:rStyle w:val="a3"/>
                </w:rPr>
                <w:t>p</w:t>
              </w:r>
              <w:r w:rsidR="00080424" w:rsidRPr="00694672">
                <w:rPr>
                  <w:rStyle w:val="a3"/>
                </w:rPr>
                <w:t>lans</w:t>
              </w:r>
            </w:hyperlink>
          </w:p>
          <w:p w14:paraId="49116F8F" w14:textId="249CF662" w:rsidR="00080424" w:rsidRPr="004064AE" w:rsidRDefault="00CA1386" w:rsidP="001F49F3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hyperlink r:id="rId19" w:history="1">
              <w:r w:rsidR="00080424" w:rsidRPr="00694672">
                <w:rPr>
                  <w:rStyle w:val="a3"/>
                </w:rPr>
                <w:t>http://fas.gov.ru/opendata/77</w:t>
              </w:r>
              <w:r w:rsidR="00080424" w:rsidRPr="00694672">
                <w:rPr>
                  <w:rStyle w:val="a3"/>
                </w:rPr>
                <w:t>0</w:t>
              </w:r>
              <w:r w:rsidR="00080424" w:rsidRPr="00694672">
                <w:rPr>
                  <w:rStyle w:val="a3"/>
                </w:rPr>
                <w:t>3516539-plano</w:t>
              </w:r>
              <w:r w:rsidR="00080424" w:rsidRPr="00694672">
                <w:rPr>
                  <w:rStyle w:val="a3"/>
                </w:rPr>
                <w:t>r</w:t>
              </w:r>
              <w:r w:rsidR="00080424" w:rsidRPr="00694672">
                <w:rPr>
                  <w:rStyle w:val="a3"/>
                </w:rPr>
                <w:t>gs</w:t>
              </w:r>
            </w:hyperlink>
            <w:r w:rsidR="00080424">
              <w:rPr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A0D1" w14:textId="2D5C4D62" w:rsidR="004064AE" w:rsidRPr="004064AE" w:rsidRDefault="004064AE" w:rsidP="001F49F3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4064AE">
              <w:rPr>
                <w:color w:val="000000" w:themeColor="text1"/>
              </w:rPr>
              <w:t>Управление общественных связей</w:t>
            </w:r>
          </w:p>
          <w:p w14:paraId="53D331B0" w14:textId="77777777" w:rsidR="004064AE" w:rsidRPr="004064AE" w:rsidRDefault="004064AE" w:rsidP="001F49F3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4064AE">
              <w:rPr>
                <w:color w:val="000000" w:themeColor="text1"/>
              </w:rPr>
              <w:t>ФБУ ИТЦ ФАС России</w:t>
            </w:r>
          </w:p>
          <w:p w14:paraId="0C1785C3" w14:textId="68261CE1" w:rsidR="004064AE" w:rsidRPr="004064AE" w:rsidRDefault="004064AE" w:rsidP="001F49F3">
            <w:pPr>
              <w:pStyle w:val="a5"/>
              <w:spacing w:after="120"/>
              <w:jc w:val="center"/>
              <w:rPr>
                <w:color w:val="auto"/>
              </w:rPr>
            </w:pPr>
            <w:r w:rsidRPr="004064AE">
              <w:rPr>
                <w:color w:val="000000" w:themeColor="text1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385E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1E13C094" w14:textId="77777777" w:rsidTr="004064AE">
        <w:tblPrEx>
          <w:shd w:val="clear" w:color="auto" w:fill="D0DDEF"/>
        </w:tblPrEx>
        <w:trPr>
          <w:trHeight w:val="19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C09C" w14:textId="193530B7" w:rsidR="004064AE" w:rsidRPr="004064AE" w:rsidRDefault="004064AE" w:rsidP="002E39BC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1BA0" w14:textId="1E0C73D4" w:rsidR="004064AE" w:rsidRPr="004064AE" w:rsidRDefault="004064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докладов о состоянии конкуренции в форме открытых данных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CC2C" w14:textId="2BDB3E64" w:rsidR="004064AE" w:rsidRPr="004064AE" w:rsidRDefault="004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 о состоянии конкуренции размещены в форме набора открытых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A859" w14:textId="0A84E205" w:rsidR="004064AE" w:rsidRPr="004064AE" w:rsidRDefault="004064A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3A2" w14:textId="44FFE4E1" w:rsidR="004064AE" w:rsidRDefault="00C9102E" w:rsidP="001F49F3">
            <w:pPr>
              <w:pStyle w:val="a5"/>
              <w:spacing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Выполнено </w:t>
            </w:r>
          </w:p>
          <w:p w14:paraId="753E6333" w14:textId="7A071001" w:rsidR="00EA07B9" w:rsidRDefault="00EA07B9" w:rsidP="001F49F3">
            <w:pPr>
              <w:pStyle w:val="a5"/>
              <w:spacing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Набор размещен по ссылке: </w:t>
            </w:r>
          </w:p>
          <w:p w14:paraId="1BE02827" w14:textId="6A7ECBC7" w:rsidR="00C9102E" w:rsidRPr="004064AE" w:rsidRDefault="00CA1386" w:rsidP="001F49F3">
            <w:pPr>
              <w:pStyle w:val="a5"/>
              <w:spacing w:after="120"/>
              <w:jc w:val="center"/>
              <w:rPr>
                <w:color w:val="auto"/>
              </w:rPr>
            </w:pPr>
            <w:hyperlink r:id="rId20" w:history="1">
              <w:r w:rsidR="00C9102E" w:rsidRPr="00694672">
                <w:rPr>
                  <w:rStyle w:val="a3"/>
                </w:rPr>
                <w:t>http://fas.gov.ru/opendata/7703516539-reportcompetition</w:t>
              </w:r>
            </w:hyperlink>
            <w:r w:rsidR="00C9102E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BFD1" w14:textId="3CF19B50" w:rsidR="004064AE" w:rsidRPr="004064AE" w:rsidRDefault="004064AE" w:rsidP="001F49F3">
            <w:pPr>
              <w:pStyle w:val="a5"/>
              <w:spacing w:after="120"/>
              <w:jc w:val="center"/>
              <w:rPr>
                <w:color w:val="auto"/>
              </w:rPr>
            </w:pPr>
            <w:r w:rsidRPr="004064AE">
              <w:rPr>
                <w:color w:val="auto"/>
              </w:rPr>
              <w:t>Управление общественных связей</w:t>
            </w:r>
          </w:p>
          <w:p w14:paraId="23BB9F40" w14:textId="77777777" w:rsidR="004064AE" w:rsidRPr="004064AE" w:rsidRDefault="004064AE" w:rsidP="001F49F3">
            <w:pPr>
              <w:pStyle w:val="a5"/>
              <w:spacing w:after="120"/>
              <w:jc w:val="center"/>
              <w:rPr>
                <w:color w:val="auto"/>
              </w:rPr>
            </w:pPr>
            <w:r w:rsidRPr="004064AE">
              <w:rPr>
                <w:color w:val="auto"/>
              </w:rPr>
              <w:t>ФБУ ИТЦ ФАС России</w:t>
            </w:r>
          </w:p>
          <w:p w14:paraId="77363B8A" w14:textId="6FD92A7F" w:rsidR="004064AE" w:rsidRPr="004064AE" w:rsidRDefault="004064AE" w:rsidP="001F49F3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4064AE">
              <w:rPr>
                <w:color w:val="auto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1BD5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563790CE" w14:textId="77777777" w:rsidTr="00540D7B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C5B" w14:textId="3E7713FC" w:rsidR="004064AE" w:rsidRPr="004064AE" w:rsidRDefault="004064AE" w:rsidP="00C62B55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4"/>
              </w:rPr>
            </w:pPr>
            <w:r w:rsidRPr="004064A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Формирование системы открытых данных</w:t>
            </w:r>
          </w:p>
        </w:tc>
      </w:tr>
      <w:tr w:rsidR="004064AE" w:rsidRPr="004064AE" w14:paraId="62C15053" w14:textId="77777777" w:rsidTr="004064AE">
        <w:tblPrEx>
          <w:shd w:val="clear" w:color="auto" w:fill="D0DDEF"/>
        </w:tblPrEx>
        <w:trPr>
          <w:trHeight w:val="3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0F32" w14:textId="31C753EF" w:rsidR="004064AE" w:rsidRPr="004064AE" w:rsidRDefault="004064AE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BB45" w14:textId="77777777" w:rsidR="004064AE" w:rsidRPr="004064AE" w:rsidRDefault="004064A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ФАС России и подведомственных организаций с </w:t>
            </w:r>
            <w:proofErr w:type="spellStart"/>
            <w:r w:rsidRPr="004064AE"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 w:rsidRPr="004064AE">
              <w:rPr>
                <w:rFonts w:ascii="Times New Roman" w:hAnsi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1231" w14:textId="14F55C78" w:rsidR="004064AE" w:rsidRPr="004064AE" w:rsidRDefault="004064AE" w:rsidP="003B5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Выявление потенциальных потребителей наборов открытых данных ФАС России.</w:t>
            </w:r>
          </w:p>
          <w:p w14:paraId="3621D09F" w14:textId="23E92EC7" w:rsidR="004064AE" w:rsidRPr="004064AE" w:rsidRDefault="004064AE" w:rsidP="003B5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 xml:space="preserve">Определение соответствующей </w:t>
            </w:r>
            <w:proofErr w:type="spellStart"/>
            <w:r w:rsidRPr="004064AE">
              <w:rPr>
                <w:rFonts w:ascii="Times New Roman" w:hAnsi="Times New Roman"/>
                <w:sz w:val="24"/>
                <w:szCs w:val="24"/>
              </w:rPr>
              <w:t>референтной</w:t>
            </w:r>
            <w:proofErr w:type="spellEnd"/>
            <w:r w:rsidRPr="004064AE">
              <w:rPr>
                <w:rFonts w:ascii="Times New Roman" w:hAnsi="Times New Roman"/>
                <w:sz w:val="24"/>
                <w:szCs w:val="24"/>
              </w:rPr>
              <w:t xml:space="preserve"> группы для каждого набора данных ФАС России.</w:t>
            </w:r>
          </w:p>
          <w:p w14:paraId="4A4D300A" w14:textId="6816C4A2" w:rsidR="004064AE" w:rsidRPr="004064AE" w:rsidRDefault="004064AE" w:rsidP="00003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Принятие участия в конкурсах, встречах, семинарах для разработчиков на открытых данных.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C607" w14:textId="77777777" w:rsidR="004064AE" w:rsidRPr="004064AE" w:rsidRDefault="004064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2BF" w14:textId="77777777" w:rsidR="004064AE" w:rsidRDefault="005056E8">
            <w:pPr>
              <w:pStyle w:val="a5"/>
              <w:spacing w:after="120"/>
              <w:jc w:val="center"/>
            </w:pPr>
            <w:r>
              <w:t xml:space="preserve">Выполнено </w:t>
            </w:r>
          </w:p>
          <w:p w14:paraId="2DBB9F21" w14:textId="594065FF" w:rsidR="005056E8" w:rsidRDefault="0004295A" w:rsidP="0004295A">
            <w:pPr>
              <w:pStyle w:val="a5"/>
              <w:spacing w:after="120"/>
              <w:jc w:val="center"/>
            </w:pPr>
            <w:r>
              <w:t xml:space="preserve">На рассмотрение </w:t>
            </w:r>
            <w:proofErr w:type="spellStart"/>
            <w:r>
              <w:t>референтным</w:t>
            </w:r>
            <w:proofErr w:type="spellEnd"/>
            <w:r>
              <w:t xml:space="preserve"> группам ФАС России направлялись проект плана и </w:t>
            </w:r>
            <w:r w:rsidR="00324200">
              <w:t>график</w:t>
            </w:r>
            <w:r>
              <w:t xml:space="preserve"> работы с открытыми данными</w:t>
            </w:r>
            <w:r w:rsidR="00394D4D">
              <w:t xml:space="preserve"> письмами</w:t>
            </w:r>
            <w:r>
              <w:t>:</w:t>
            </w:r>
          </w:p>
          <w:p w14:paraId="52583A1A" w14:textId="1695C261" w:rsidR="0004295A" w:rsidRDefault="00324200" w:rsidP="0004295A">
            <w:pPr>
              <w:pStyle w:val="a5"/>
              <w:spacing w:after="120"/>
              <w:jc w:val="center"/>
            </w:pPr>
            <w:r>
              <w:t xml:space="preserve">от </w:t>
            </w:r>
            <w:proofErr w:type="gramStart"/>
            <w:r>
              <w:t xml:space="preserve">04.07.2022  </w:t>
            </w:r>
            <w:r>
              <w:br/>
              <w:t>№</w:t>
            </w:r>
            <w:proofErr w:type="gramEnd"/>
            <w:r>
              <w:t xml:space="preserve"> 11/63669/22;</w:t>
            </w:r>
            <w:r>
              <w:br/>
              <w:t xml:space="preserve">от 04.07.20233 </w:t>
            </w:r>
            <w:r>
              <w:br/>
              <w:t xml:space="preserve">№ </w:t>
            </w:r>
            <w:r>
              <w:t>АК/63890/22</w:t>
            </w:r>
            <w:r>
              <w:t>;</w:t>
            </w:r>
            <w:r>
              <w:br/>
              <w:t xml:space="preserve">от 30.06.2022 </w:t>
            </w:r>
            <w:r>
              <w:br/>
              <w:t>№ 13/62774/22;</w:t>
            </w:r>
            <w:r>
              <w:br/>
              <w:t xml:space="preserve">от 08.07.2022 </w:t>
            </w:r>
            <w:r>
              <w:br/>
              <w:t>№ 05/65228/22</w:t>
            </w:r>
          </w:p>
          <w:p w14:paraId="30CC79E6" w14:textId="2958E50F" w:rsidR="00324200" w:rsidRPr="004064AE" w:rsidRDefault="00324200" w:rsidP="0004295A">
            <w:pPr>
              <w:pStyle w:val="a5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E94" w14:textId="7380D731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Управление общественных связей</w:t>
            </w:r>
          </w:p>
          <w:p w14:paraId="4AC90AE8" w14:textId="77777777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ФБУ ИТЦ ФАС России</w:t>
            </w:r>
          </w:p>
          <w:p w14:paraId="1DB449A3" w14:textId="77777777" w:rsidR="004064AE" w:rsidRPr="004064AE" w:rsidRDefault="004064AE">
            <w:pPr>
              <w:pStyle w:val="a5"/>
              <w:spacing w:after="120"/>
              <w:jc w:val="center"/>
            </w:pPr>
            <w:r w:rsidRPr="004064AE"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683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  <w:tr w:rsidR="004064AE" w:rsidRPr="004064AE" w14:paraId="34B48D44" w14:textId="77777777" w:rsidTr="004064AE">
        <w:tblPrEx>
          <w:shd w:val="clear" w:color="auto" w:fill="D0DDEF"/>
        </w:tblPrEx>
        <w:trPr>
          <w:trHeight w:val="1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79E5" w14:textId="57521750" w:rsidR="004064AE" w:rsidRPr="004064AE" w:rsidRDefault="004064AE" w:rsidP="002E39BC">
            <w:pPr>
              <w:rPr>
                <w:rFonts w:ascii="Times New Roman" w:hAnsi="Times New Roman"/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0F7" w14:textId="76056116" w:rsidR="004064AE" w:rsidRPr="004064AE" w:rsidRDefault="004064AE" w:rsidP="0067751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064AE">
              <w:rPr>
                <w:rFonts w:ascii="Times New Roman" w:hAnsi="Times New Roman"/>
                <w:sz w:val="24"/>
                <w:szCs w:val="24"/>
              </w:rPr>
              <w:t>Публикация наиболее востребованной информации в формате открытых данных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475B" w14:textId="61AEA935" w:rsidR="004064AE" w:rsidRPr="004064AE" w:rsidRDefault="004064AE" w:rsidP="001C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A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ФАС России систематически проводится опрос о том, какие наборы данных интересуют </w:t>
            </w:r>
            <w:proofErr w:type="spellStart"/>
            <w:r w:rsidRPr="004064AE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4064A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1672" w14:textId="77777777" w:rsidR="004064AE" w:rsidRPr="004064AE" w:rsidRDefault="004064AE" w:rsidP="00823DAB">
            <w:pPr>
              <w:pStyle w:val="a5"/>
              <w:spacing w:after="120"/>
              <w:jc w:val="center"/>
            </w:pPr>
            <w:r w:rsidRPr="004064AE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70E6" w14:textId="77777777" w:rsidR="004064AE" w:rsidRDefault="005056E8" w:rsidP="00823DAB">
            <w:pPr>
              <w:pStyle w:val="a5"/>
              <w:spacing w:after="120"/>
              <w:jc w:val="center"/>
            </w:pPr>
            <w:r>
              <w:t>Выполнено</w:t>
            </w:r>
          </w:p>
          <w:p w14:paraId="416DCA8E" w14:textId="77777777" w:rsidR="0004295A" w:rsidRDefault="0004295A" w:rsidP="0004295A">
            <w:pPr>
              <w:pStyle w:val="a5"/>
              <w:spacing w:after="120"/>
              <w:jc w:val="center"/>
            </w:pPr>
            <w:r>
              <w:t xml:space="preserve">На официальном сайте ФАС России размещен опрос: </w:t>
            </w:r>
          </w:p>
          <w:p w14:paraId="0B528379" w14:textId="2C0081C7" w:rsidR="005056E8" w:rsidRPr="004064AE" w:rsidRDefault="0004295A" w:rsidP="0004295A">
            <w:pPr>
              <w:pStyle w:val="a5"/>
              <w:spacing w:after="120"/>
              <w:jc w:val="center"/>
            </w:pPr>
            <w:hyperlink r:id="rId21" w:history="1">
              <w:r w:rsidRPr="00694672">
                <w:rPr>
                  <w:rStyle w:val="a3"/>
                </w:rPr>
                <w:t>https://fas.gov.ru/surveys/2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996" w14:textId="2F6D3337" w:rsidR="004064AE" w:rsidRPr="004064AE" w:rsidRDefault="004064AE" w:rsidP="00823DAB">
            <w:pPr>
              <w:pStyle w:val="a5"/>
              <w:spacing w:after="120"/>
              <w:jc w:val="center"/>
            </w:pPr>
            <w:r w:rsidRPr="004064AE"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E9F" w14:textId="77777777" w:rsidR="004064AE" w:rsidRPr="004064AE" w:rsidRDefault="004064AE">
            <w:pPr>
              <w:rPr>
                <w:sz w:val="24"/>
                <w:szCs w:val="24"/>
              </w:rPr>
            </w:pPr>
          </w:p>
        </w:tc>
      </w:tr>
    </w:tbl>
    <w:p w14:paraId="0FF54433" w14:textId="64D7164C" w:rsidR="009A1263" w:rsidRPr="004064AE" w:rsidRDefault="009A1263">
      <w:pPr>
        <w:widowControl w:val="0"/>
        <w:spacing w:line="240" w:lineRule="auto"/>
        <w:rPr>
          <w:sz w:val="24"/>
          <w:szCs w:val="24"/>
        </w:rPr>
      </w:pPr>
    </w:p>
    <w:p w14:paraId="4F461033" w14:textId="77777777" w:rsidR="00682760" w:rsidRPr="004064AE" w:rsidRDefault="00682760">
      <w:pPr>
        <w:widowControl w:val="0"/>
        <w:spacing w:line="240" w:lineRule="auto"/>
        <w:rPr>
          <w:sz w:val="24"/>
          <w:szCs w:val="24"/>
        </w:rPr>
      </w:pPr>
    </w:p>
    <w:sectPr w:rsidR="00682760" w:rsidRPr="004064AE" w:rsidSect="00DE5DC9">
      <w:headerReference w:type="default" r:id="rId22"/>
      <w:footerReference w:type="default" r:id="rId23"/>
      <w:pgSz w:w="16840" w:h="11900" w:orient="landscape"/>
      <w:pgMar w:top="0" w:right="720" w:bottom="284" w:left="720" w:header="70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50DDD" w14:textId="77777777" w:rsidR="00CA1386" w:rsidRDefault="00CA1386">
      <w:pPr>
        <w:spacing w:after="0" w:line="240" w:lineRule="auto"/>
      </w:pPr>
      <w:r>
        <w:separator/>
      </w:r>
    </w:p>
  </w:endnote>
  <w:endnote w:type="continuationSeparator" w:id="0">
    <w:p w14:paraId="1DD7647F" w14:textId="77777777" w:rsidR="00CA1386" w:rsidRDefault="00C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430D" w14:textId="581F7A5D" w:rsidR="00436F1F" w:rsidRDefault="00436F1F">
    <w:pPr>
      <w:pStyle w:val="af0"/>
      <w:jc w:val="center"/>
    </w:pPr>
  </w:p>
  <w:p w14:paraId="56E72A8D" w14:textId="77777777" w:rsidR="00056B0E" w:rsidRDefault="00056B0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1C0E" w14:textId="77777777" w:rsidR="00CA1386" w:rsidRDefault="00CA1386">
      <w:pPr>
        <w:spacing w:after="0" w:line="240" w:lineRule="auto"/>
      </w:pPr>
      <w:r>
        <w:separator/>
      </w:r>
    </w:p>
  </w:footnote>
  <w:footnote w:type="continuationSeparator" w:id="0">
    <w:p w14:paraId="29903056" w14:textId="77777777" w:rsidR="00CA1386" w:rsidRDefault="00CA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04132"/>
      <w:docPartObj>
        <w:docPartGallery w:val="Page Numbers (Top of Page)"/>
        <w:docPartUnique/>
      </w:docPartObj>
    </w:sdtPr>
    <w:sdtEndPr/>
    <w:sdtContent>
      <w:p w14:paraId="48E7E20D" w14:textId="2DBB0ABF" w:rsidR="0087021B" w:rsidRDefault="0087021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4D">
          <w:rPr>
            <w:noProof/>
          </w:rPr>
          <w:t>6</w:t>
        </w:r>
        <w:r>
          <w:fldChar w:fldCharType="end"/>
        </w:r>
      </w:p>
    </w:sdtContent>
  </w:sdt>
  <w:p w14:paraId="1EC442F2" w14:textId="77777777" w:rsidR="0087021B" w:rsidRDefault="0087021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1C0"/>
    <w:multiLevelType w:val="hybridMultilevel"/>
    <w:tmpl w:val="7A523146"/>
    <w:lvl w:ilvl="0" w:tplc="3FB0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7673"/>
    <w:multiLevelType w:val="hybridMultilevel"/>
    <w:tmpl w:val="54F24B44"/>
    <w:lvl w:ilvl="0" w:tplc="D7208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3"/>
    <w:rsid w:val="00000C16"/>
    <w:rsid w:val="00003A76"/>
    <w:rsid w:val="000054B8"/>
    <w:rsid w:val="00014D72"/>
    <w:rsid w:val="000220C2"/>
    <w:rsid w:val="000358A9"/>
    <w:rsid w:val="00036397"/>
    <w:rsid w:val="0004295A"/>
    <w:rsid w:val="00056B0E"/>
    <w:rsid w:val="00066906"/>
    <w:rsid w:val="00066FE8"/>
    <w:rsid w:val="00071A3D"/>
    <w:rsid w:val="00080424"/>
    <w:rsid w:val="000842A3"/>
    <w:rsid w:val="000A76D2"/>
    <w:rsid w:val="000B252F"/>
    <w:rsid w:val="000C0089"/>
    <w:rsid w:val="000C54F1"/>
    <w:rsid w:val="000D21DB"/>
    <w:rsid w:val="000E4740"/>
    <w:rsid w:val="000F4CC1"/>
    <w:rsid w:val="0010229B"/>
    <w:rsid w:val="00104F63"/>
    <w:rsid w:val="00114889"/>
    <w:rsid w:val="00115FE1"/>
    <w:rsid w:val="0011615E"/>
    <w:rsid w:val="0013342E"/>
    <w:rsid w:val="001354D6"/>
    <w:rsid w:val="00155961"/>
    <w:rsid w:val="00174C92"/>
    <w:rsid w:val="0018046E"/>
    <w:rsid w:val="0019445F"/>
    <w:rsid w:val="001A3831"/>
    <w:rsid w:val="001C2BC5"/>
    <w:rsid w:val="001D304B"/>
    <w:rsid w:val="001F2AAA"/>
    <w:rsid w:val="001F49F3"/>
    <w:rsid w:val="00201474"/>
    <w:rsid w:val="00202A0A"/>
    <w:rsid w:val="00203D96"/>
    <w:rsid w:val="00212DBB"/>
    <w:rsid w:val="0022361A"/>
    <w:rsid w:val="00230256"/>
    <w:rsid w:val="00233F85"/>
    <w:rsid w:val="002445A4"/>
    <w:rsid w:val="00252B86"/>
    <w:rsid w:val="00261562"/>
    <w:rsid w:val="002661AC"/>
    <w:rsid w:val="00271D93"/>
    <w:rsid w:val="00275BCE"/>
    <w:rsid w:val="002A307A"/>
    <w:rsid w:val="002A4080"/>
    <w:rsid w:val="002D2145"/>
    <w:rsid w:val="002D47BC"/>
    <w:rsid w:val="002D6503"/>
    <w:rsid w:val="002E39BC"/>
    <w:rsid w:val="002E5C88"/>
    <w:rsid w:val="00312EB1"/>
    <w:rsid w:val="00324200"/>
    <w:rsid w:val="00346A03"/>
    <w:rsid w:val="00370222"/>
    <w:rsid w:val="00383842"/>
    <w:rsid w:val="00392AA0"/>
    <w:rsid w:val="00394D4D"/>
    <w:rsid w:val="003A0101"/>
    <w:rsid w:val="003B5B43"/>
    <w:rsid w:val="003C0FC0"/>
    <w:rsid w:val="003C795B"/>
    <w:rsid w:val="003F0D4A"/>
    <w:rsid w:val="003F3F2A"/>
    <w:rsid w:val="004064AE"/>
    <w:rsid w:val="00431F6F"/>
    <w:rsid w:val="0043404B"/>
    <w:rsid w:val="00435182"/>
    <w:rsid w:val="00436F1F"/>
    <w:rsid w:val="00453318"/>
    <w:rsid w:val="00470045"/>
    <w:rsid w:val="004A1A39"/>
    <w:rsid w:val="004A2ADF"/>
    <w:rsid w:val="004C7906"/>
    <w:rsid w:val="004E6076"/>
    <w:rsid w:val="004F30FE"/>
    <w:rsid w:val="00504D4E"/>
    <w:rsid w:val="005056E8"/>
    <w:rsid w:val="005069EB"/>
    <w:rsid w:val="0051029B"/>
    <w:rsid w:val="00512F37"/>
    <w:rsid w:val="005135CB"/>
    <w:rsid w:val="00513E6D"/>
    <w:rsid w:val="0051627C"/>
    <w:rsid w:val="00526039"/>
    <w:rsid w:val="0053333C"/>
    <w:rsid w:val="005353FF"/>
    <w:rsid w:val="005671DE"/>
    <w:rsid w:val="00573EB1"/>
    <w:rsid w:val="005742D0"/>
    <w:rsid w:val="00577A69"/>
    <w:rsid w:val="005B5C8B"/>
    <w:rsid w:val="005F453F"/>
    <w:rsid w:val="006155FE"/>
    <w:rsid w:val="00627AC7"/>
    <w:rsid w:val="00630F95"/>
    <w:rsid w:val="0065068B"/>
    <w:rsid w:val="00663F21"/>
    <w:rsid w:val="00676C8E"/>
    <w:rsid w:val="00677511"/>
    <w:rsid w:val="00682760"/>
    <w:rsid w:val="00686413"/>
    <w:rsid w:val="006A587D"/>
    <w:rsid w:val="006B509A"/>
    <w:rsid w:val="006D427A"/>
    <w:rsid w:val="00701961"/>
    <w:rsid w:val="00714DD2"/>
    <w:rsid w:val="007229C8"/>
    <w:rsid w:val="00734888"/>
    <w:rsid w:val="00743BB0"/>
    <w:rsid w:val="00761B26"/>
    <w:rsid w:val="00767B97"/>
    <w:rsid w:val="007706C8"/>
    <w:rsid w:val="007A1F62"/>
    <w:rsid w:val="007A210D"/>
    <w:rsid w:val="007A57E2"/>
    <w:rsid w:val="007B35FC"/>
    <w:rsid w:val="007B5BD1"/>
    <w:rsid w:val="007B6F9F"/>
    <w:rsid w:val="007D766B"/>
    <w:rsid w:val="007F766D"/>
    <w:rsid w:val="0080493B"/>
    <w:rsid w:val="00823C5F"/>
    <w:rsid w:val="00823DAB"/>
    <w:rsid w:val="008269FC"/>
    <w:rsid w:val="008357F2"/>
    <w:rsid w:val="00840A38"/>
    <w:rsid w:val="0084693C"/>
    <w:rsid w:val="00856C8E"/>
    <w:rsid w:val="008621EA"/>
    <w:rsid w:val="00862C38"/>
    <w:rsid w:val="00866FCC"/>
    <w:rsid w:val="0087021B"/>
    <w:rsid w:val="008823EC"/>
    <w:rsid w:val="00883CC7"/>
    <w:rsid w:val="00884DC5"/>
    <w:rsid w:val="00886E52"/>
    <w:rsid w:val="008A072F"/>
    <w:rsid w:val="008A4B3F"/>
    <w:rsid w:val="008D4F07"/>
    <w:rsid w:val="008E714A"/>
    <w:rsid w:val="008F43E8"/>
    <w:rsid w:val="008F71B4"/>
    <w:rsid w:val="0092468A"/>
    <w:rsid w:val="0093661B"/>
    <w:rsid w:val="00942699"/>
    <w:rsid w:val="00963B93"/>
    <w:rsid w:val="009678DA"/>
    <w:rsid w:val="00970EFF"/>
    <w:rsid w:val="00980552"/>
    <w:rsid w:val="00987545"/>
    <w:rsid w:val="009937CA"/>
    <w:rsid w:val="00994C26"/>
    <w:rsid w:val="00996EA6"/>
    <w:rsid w:val="009A1263"/>
    <w:rsid w:val="00A31DBA"/>
    <w:rsid w:val="00A44A4D"/>
    <w:rsid w:val="00A66CFB"/>
    <w:rsid w:val="00A8137F"/>
    <w:rsid w:val="00A917CD"/>
    <w:rsid w:val="00AD0D55"/>
    <w:rsid w:val="00AD34B0"/>
    <w:rsid w:val="00AF6E20"/>
    <w:rsid w:val="00B128B6"/>
    <w:rsid w:val="00B4678A"/>
    <w:rsid w:val="00B52F3C"/>
    <w:rsid w:val="00B72C70"/>
    <w:rsid w:val="00B962BD"/>
    <w:rsid w:val="00C22C52"/>
    <w:rsid w:val="00C624E6"/>
    <w:rsid w:val="00C62B55"/>
    <w:rsid w:val="00C6339F"/>
    <w:rsid w:val="00C9102E"/>
    <w:rsid w:val="00C925E0"/>
    <w:rsid w:val="00C92811"/>
    <w:rsid w:val="00CA1386"/>
    <w:rsid w:val="00CA5699"/>
    <w:rsid w:val="00CC3B98"/>
    <w:rsid w:val="00CD1B0D"/>
    <w:rsid w:val="00CE0D4E"/>
    <w:rsid w:val="00D46130"/>
    <w:rsid w:val="00D46ADB"/>
    <w:rsid w:val="00D47EC5"/>
    <w:rsid w:val="00D622C1"/>
    <w:rsid w:val="00D76DBA"/>
    <w:rsid w:val="00D96331"/>
    <w:rsid w:val="00DA52C4"/>
    <w:rsid w:val="00DB6C98"/>
    <w:rsid w:val="00DE2B05"/>
    <w:rsid w:val="00DE5095"/>
    <w:rsid w:val="00DE5DC9"/>
    <w:rsid w:val="00E150BD"/>
    <w:rsid w:val="00E15C6C"/>
    <w:rsid w:val="00E22995"/>
    <w:rsid w:val="00E44105"/>
    <w:rsid w:val="00E52FD7"/>
    <w:rsid w:val="00E66536"/>
    <w:rsid w:val="00E91D43"/>
    <w:rsid w:val="00EA07B9"/>
    <w:rsid w:val="00EC2783"/>
    <w:rsid w:val="00ED17CB"/>
    <w:rsid w:val="00EE324E"/>
    <w:rsid w:val="00F1029B"/>
    <w:rsid w:val="00F21427"/>
    <w:rsid w:val="00F21C93"/>
    <w:rsid w:val="00F31B83"/>
    <w:rsid w:val="00F42C73"/>
    <w:rsid w:val="00F53725"/>
    <w:rsid w:val="00F5428D"/>
    <w:rsid w:val="00F610BC"/>
    <w:rsid w:val="00F72113"/>
    <w:rsid w:val="00F82D69"/>
    <w:rsid w:val="00F94E36"/>
    <w:rsid w:val="00FE040F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65C"/>
  <w15:docId w15:val="{9383BFFC-E6CB-419F-A743-E5C0530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1A3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83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table" w:styleId="a9">
    <w:name w:val="Table Grid"/>
    <w:basedOn w:val="a1"/>
    <w:uiPriority w:val="39"/>
    <w:rsid w:val="00E44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441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7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List Paragraph"/>
    <w:basedOn w:val="a"/>
    <w:uiPriority w:val="34"/>
    <w:qFormat/>
    <w:rsid w:val="00A66CF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0">
    <w:name w:val="footer"/>
    <w:basedOn w:val="a"/>
    <w:link w:val="af1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2">
    <w:name w:val="FollowedHyperlink"/>
    <w:basedOn w:val="a0"/>
    <w:uiPriority w:val="99"/>
    <w:semiHidden/>
    <w:unhideWhenUsed/>
    <w:rsid w:val="005069E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" TargetMode="External"/><Relationship Id="rId13" Type="http://schemas.openxmlformats.org/officeDocument/2006/relationships/hyperlink" Target="http://fas.gov.ru/opendata/7703516539-longtermdiscountsrzd" TargetMode="External"/><Relationship Id="rId18" Type="http://schemas.openxmlformats.org/officeDocument/2006/relationships/hyperlink" Target="http://fas.gov.ru/opendata/7703516539-pla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s.gov.ru/surveys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s.gov.ru/opendata/7703516539-indicativetariff" TargetMode="External"/><Relationship Id="rId17" Type="http://schemas.openxmlformats.org/officeDocument/2006/relationships/hyperlink" Target="https://fas.gov.ru/documents/6885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as.gov.ru/documents/688519" TargetMode="External"/><Relationship Id="rId20" Type="http://schemas.openxmlformats.org/officeDocument/2006/relationships/hyperlink" Target="http://fas.gov.ru/opendata/7703516539-reportcompeti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s.gov.ru/opendata/7703516539-rn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as.gov.ru/opendat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as.gov.ru/opendata/7703516539-exciseduty" TargetMode="External"/><Relationship Id="rId19" Type="http://schemas.openxmlformats.org/officeDocument/2006/relationships/hyperlink" Target="http://fas.gov.ru/opendata/7703516539-planor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s.gov.ru/opendata/" TargetMode="External"/><Relationship Id="rId14" Type="http://schemas.openxmlformats.org/officeDocument/2006/relationships/hyperlink" Target="https://fas.gov.ru/documents/type_of_documents/otchotnos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6AE5-E57B-4B83-BE10-8548B53A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Жаурина</dc:creator>
  <cp:lastModifiedBy>Галина Юрьевна Жаурина</cp:lastModifiedBy>
  <cp:revision>14</cp:revision>
  <cp:lastPrinted>2022-08-25T09:50:00Z</cp:lastPrinted>
  <dcterms:created xsi:type="dcterms:W3CDTF">2023-02-13T09:57:00Z</dcterms:created>
  <dcterms:modified xsi:type="dcterms:W3CDTF">2023-02-14T13:57:00Z</dcterms:modified>
</cp:coreProperties>
</file>