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FA" w:rsidRDefault="000746F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746FA" w:rsidRDefault="000746FA">
      <w:pPr>
        <w:pStyle w:val="ConsPlusNormal"/>
        <w:jc w:val="both"/>
        <w:outlineLvl w:val="0"/>
      </w:pPr>
    </w:p>
    <w:p w:rsidR="000746FA" w:rsidRDefault="000746FA">
      <w:pPr>
        <w:pStyle w:val="ConsPlusNormal"/>
        <w:outlineLvl w:val="0"/>
      </w:pPr>
      <w:r>
        <w:t>Зарегистрировано в Минюсте России 4 октября 2018 г. N 52337</w:t>
      </w:r>
    </w:p>
    <w:p w:rsidR="000746FA" w:rsidRDefault="000746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</w:pPr>
      <w:r>
        <w:t>ФЕДЕРАЛЬНАЯ АНТИМОНОПОЛЬНАЯ СЛУЖБА</w:t>
      </w:r>
    </w:p>
    <w:p w:rsidR="000746FA" w:rsidRDefault="000746FA">
      <w:pPr>
        <w:pStyle w:val="ConsPlusTitle"/>
        <w:jc w:val="both"/>
      </w:pPr>
    </w:p>
    <w:p w:rsidR="000746FA" w:rsidRDefault="000746FA">
      <w:pPr>
        <w:pStyle w:val="ConsPlusTitle"/>
        <w:jc w:val="center"/>
      </w:pPr>
      <w:r>
        <w:t>ПРИКАЗ</w:t>
      </w:r>
    </w:p>
    <w:p w:rsidR="000746FA" w:rsidRDefault="000746FA">
      <w:pPr>
        <w:pStyle w:val="ConsPlusTitle"/>
        <w:jc w:val="center"/>
      </w:pPr>
      <w:r>
        <w:t>от 13 августа 2018 г. N 1130/18</w:t>
      </w:r>
    </w:p>
    <w:p w:rsidR="000746FA" w:rsidRDefault="000746FA">
      <w:pPr>
        <w:pStyle w:val="ConsPlusTitle"/>
        <w:jc w:val="both"/>
      </w:pPr>
    </w:p>
    <w:p w:rsidR="000746FA" w:rsidRDefault="000746FA">
      <w:pPr>
        <w:pStyle w:val="ConsPlusTitle"/>
        <w:jc w:val="center"/>
      </w:pPr>
      <w:r>
        <w:t>ОБ УТВЕРЖДЕНИИ АДМИНИСТРАТИВНОГО РЕГЛАМЕНТА</w:t>
      </w:r>
    </w:p>
    <w:p w:rsidR="000746FA" w:rsidRDefault="000746FA">
      <w:pPr>
        <w:pStyle w:val="ConsPlusTitle"/>
        <w:jc w:val="center"/>
      </w:pPr>
      <w:r>
        <w:t>ФЕДЕРАЛЬНОЙ АНТИМОНОПОЛЬНОЙ СЛУЖБЫ ПО ПРЕДОСТАВЛЕНИЮ</w:t>
      </w:r>
    </w:p>
    <w:p w:rsidR="000746FA" w:rsidRDefault="000746FA">
      <w:pPr>
        <w:pStyle w:val="ConsPlusTitle"/>
        <w:jc w:val="center"/>
      </w:pPr>
      <w:r>
        <w:t>ГОСУДАРСТВЕННОЙ УСЛУГИ ПО ДАЧЕ РАЗЪЯСНЕНИЙ ПО ВОПРОСАМ</w:t>
      </w:r>
    </w:p>
    <w:p w:rsidR="000746FA" w:rsidRDefault="000746FA">
      <w:pPr>
        <w:pStyle w:val="ConsPlusTitle"/>
        <w:jc w:val="center"/>
      </w:pPr>
      <w:r>
        <w:t>ПРИМЕНЕНИЯ ФАС РОССИИ ФЕДЕРАЛЬНОГО ЗАКОНА ОТ 29 АПРЕЛЯ</w:t>
      </w:r>
    </w:p>
    <w:p w:rsidR="000746FA" w:rsidRDefault="000746FA">
      <w:pPr>
        <w:pStyle w:val="ConsPlusTitle"/>
        <w:jc w:val="center"/>
      </w:pPr>
      <w:r>
        <w:t>2008 Г. N 57-ФЗ "О ПОРЯДКЕ ОСУЩЕСТВЛЕНИЯ ИНОСТРАННЫХ</w:t>
      </w:r>
    </w:p>
    <w:p w:rsidR="000746FA" w:rsidRDefault="000746FA">
      <w:pPr>
        <w:pStyle w:val="ConsPlusTitle"/>
        <w:jc w:val="center"/>
      </w:pPr>
      <w:r>
        <w:t>ИНВЕСТИЦИЙ В ХОЗЯЙСТВЕННЫЕ ОБЩЕСТВА, ИМЕЮЩИЕ</w:t>
      </w:r>
    </w:p>
    <w:p w:rsidR="000746FA" w:rsidRDefault="000746FA">
      <w:pPr>
        <w:pStyle w:val="ConsPlusTitle"/>
        <w:jc w:val="center"/>
      </w:pPr>
      <w:r>
        <w:t>СТРАТЕГИЧЕСКОЕ ЗНАЧЕНИЕ ДЛЯ ОБЕСПЕЧЕНИЯ ОБОРОНЫ</w:t>
      </w:r>
    </w:p>
    <w:p w:rsidR="000746FA" w:rsidRDefault="000746FA">
      <w:pPr>
        <w:pStyle w:val="ConsPlusTitle"/>
        <w:jc w:val="center"/>
      </w:pPr>
      <w:r>
        <w:t>СТРАНЫ И БЕЗОПАСНОСТИ ГОСУДАРСТВА"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В целях реализации части 7 статьи 13 Федерального закона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2011, N 1, ст. 32; N 27, ст. 3880; N 47, ст. 6612; 2014, N 6, ст. 566; N 11, ст. 1094; N 45, ст. 6153; 2017, N 27, ст. 3952; N 30, ст. 4445; 2018, N 23, ст. 3229), а также в соответствии с частью 1 статьи 12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50, ст. 7555; 2018, N 1, ст. 63; N 9, ст. 1283; N 17, ст. 2427; N 18, ст. 2557; N 24, ст. 3413) и пунктом 2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3696), приказываю: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1. Утвердить прилагаемый административный регламент Федеральной антимонопольной службы по предоставлению государственной услуги по даче разъяснений по вопросам применения ФАС России Федерального закона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 Контроль исполнения настоящего приказа оставляю за собой.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jc w:val="right"/>
      </w:pPr>
      <w:r>
        <w:t>Временно исполняющий</w:t>
      </w:r>
    </w:p>
    <w:p w:rsidR="000746FA" w:rsidRDefault="000746FA">
      <w:pPr>
        <w:pStyle w:val="ConsPlusNormal"/>
        <w:jc w:val="right"/>
      </w:pPr>
      <w:r>
        <w:t>обязанности руководителя</w:t>
      </w:r>
    </w:p>
    <w:p w:rsidR="000746FA" w:rsidRDefault="000746FA">
      <w:pPr>
        <w:pStyle w:val="ConsPlusNormal"/>
        <w:jc w:val="right"/>
      </w:pPr>
      <w:r>
        <w:t>А.Ю.ЦАРИКОВСКИЙ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jc w:val="right"/>
        <w:outlineLvl w:val="0"/>
      </w:pPr>
      <w:r>
        <w:t>Утвержден</w:t>
      </w:r>
    </w:p>
    <w:p w:rsidR="000746FA" w:rsidRDefault="000746FA">
      <w:pPr>
        <w:pStyle w:val="ConsPlusNormal"/>
        <w:jc w:val="right"/>
      </w:pPr>
      <w:r>
        <w:t>приказом ФАС России</w:t>
      </w:r>
    </w:p>
    <w:p w:rsidR="000746FA" w:rsidRDefault="000746FA">
      <w:pPr>
        <w:pStyle w:val="ConsPlusNormal"/>
        <w:jc w:val="right"/>
      </w:pPr>
      <w:r>
        <w:t>от 13.08.2018 N 1130/18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0746FA" w:rsidRDefault="000746FA">
      <w:pPr>
        <w:pStyle w:val="ConsPlusTitle"/>
        <w:jc w:val="center"/>
      </w:pPr>
      <w:r>
        <w:t>ФЕДЕРАЛЬНОЙ АНТИМОНОПОЛЬНОЙ СЛУЖБЫ ПО ПРЕДОСТАВЛЕНИЮ</w:t>
      </w:r>
    </w:p>
    <w:p w:rsidR="000746FA" w:rsidRDefault="000746FA">
      <w:pPr>
        <w:pStyle w:val="ConsPlusTitle"/>
        <w:jc w:val="center"/>
      </w:pPr>
      <w:r>
        <w:t>ГОСУДАРСТВЕННОЙ УСЛУГИ ПО ДАЧЕ РАЗЪЯСНЕНИЙ ПО ВОПРОСАМ</w:t>
      </w:r>
    </w:p>
    <w:p w:rsidR="000746FA" w:rsidRDefault="000746FA">
      <w:pPr>
        <w:pStyle w:val="ConsPlusTitle"/>
        <w:jc w:val="center"/>
      </w:pPr>
      <w:r>
        <w:t>ПРИМЕНЕНИЯ ФАС РОССИИ ФЕДЕРАЛЬНОГО ЗАКОНА ОТ 29 АПРЕЛЯ</w:t>
      </w:r>
    </w:p>
    <w:p w:rsidR="000746FA" w:rsidRDefault="000746FA">
      <w:pPr>
        <w:pStyle w:val="ConsPlusTitle"/>
        <w:jc w:val="center"/>
      </w:pPr>
      <w:r>
        <w:t>2008 Г. N 57-ФЗ "О ПОРЯДКЕ ОСУЩЕСТВЛЕНИЯ ИНОСТРАННЫХ</w:t>
      </w:r>
    </w:p>
    <w:p w:rsidR="000746FA" w:rsidRDefault="000746FA">
      <w:pPr>
        <w:pStyle w:val="ConsPlusTitle"/>
        <w:jc w:val="center"/>
      </w:pPr>
      <w:r>
        <w:t>ИНВЕСТИЦИЙ В ХОЗЯЙСТВЕННЫЕ ОБЩЕСТВА, ИМЕЮЩИЕ</w:t>
      </w:r>
    </w:p>
    <w:p w:rsidR="000746FA" w:rsidRDefault="000746FA">
      <w:pPr>
        <w:pStyle w:val="ConsPlusTitle"/>
        <w:jc w:val="center"/>
      </w:pPr>
      <w:r>
        <w:t>СТРАТЕГИЧЕСКОЕ ЗНАЧЕНИЕ ДЛЯ ОБЕСПЕЧЕНИЯ ОБОРОНЫ</w:t>
      </w:r>
    </w:p>
    <w:p w:rsidR="000746FA" w:rsidRDefault="000746FA">
      <w:pPr>
        <w:pStyle w:val="ConsPlusTitle"/>
        <w:jc w:val="center"/>
      </w:pPr>
      <w:r>
        <w:t>СТРАНЫ И БЕЗОПАСНОСТИ ГОСУДАРСТВА"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1"/>
      </w:pPr>
      <w:r>
        <w:t>I. Общие положения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Предмет регулирования регламента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1.1. Административный регламент Федеральной антимонопольной службы по предоставлению государственной услуги по даче разъяснений по вопросам применения ФАС России Федерального закона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(далее соответственно - Регламент, государственная услуга, Закон N 57-ФЗ) устанавливает сроки и последовательность административных процедур (действий), осуществляемых ФАС России в процессе предоставления государственной услуги.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ФАС России, участвующими в предоставлении государственной услуги, и их должностными лицами, между ФАС России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Круг заявителей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1.2. Государственная услуга предоставляется юридическим лицам, индивидуальным предпринимателям, физическим лицам либо их уполномоченным представителям (далее - заявитель, заявители) по запросу о даче разъяснений по вопросам применения ФАС России Закона N 57-ФЗ (далее - запрос).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0746FA" w:rsidRDefault="000746FA">
      <w:pPr>
        <w:pStyle w:val="ConsPlusTitle"/>
        <w:jc w:val="center"/>
      </w:pPr>
      <w:r>
        <w:t>государственной услуги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1.3. Информация по вопросам предоставления государственной услуги предоставляется сотрудниками ФАС России по телефону, на личном приеме, а также размещается на информационном стенде в помещении общественной приемной ФАС России, на официальном сайте ФАС России в информационно-телекоммуникационной сети "Интернет" (далее - официальный сайт ФАС России), в Федеральной государственной информационной системе "Единый портал государственных и муниципальных услуг (функций)" (http://www.gosuslugi.ru) (далее - портал государственных и муниципальных услуг (функций), в федеральной государственной информационной системе "Федеральный реестр государственных услуг (функций)" (далее - федеральный реестр).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lastRenderedPageBreak/>
        <w:t>1.4. По телефону, на личном приеме сотрудники ФАС России предоставляют информацию по следующим вопросам: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о входящем номере, под которым зарегистрирован запрос в системе делопроизводства ФАС России, и о ходе предоставления государственной услуги;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о нормативных правовых актах, на основании которых ФАС России предоставляет государственную услугу;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о месте размещения на официальном сайте ФАС России и на портале государственных и муниципальных услуг (функций) информации по вопросам предоставления государственной услуги.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1.5. На информационном стенде в помещении общественной приемной ФАС России, на официальном сайте ФАС России и на портале государственных и муниципальных услуг (функций) размещается следующая информация: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место нахождения и график работы ФАС России, справочные телефоны структурного подразделения ФАС России, предоставляющего государственную услугу, адрес официального сайта и электронной почты ФАС России (далее - справочная информация);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государственной услуги;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перечень нормативных правовых актов, регулирующих предоставление государственной услуги;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о порядке досудебного (внесудебного) обжалования решений и действий (бездействия) ФАС России, а также должностных лиц ФАС России;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текст Регламента с приложением.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1.6. Справочная информация может быть получена заявителями по телефону, на личном приеме, путем ознакомления с ней на информационном стенде в помещении общественной приемной ФАС России, на официальном сайте ФАС России и на портале государственных и муниципальных услуг (функций).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Справочная информация не представляется в многофункциональных центрах предоставления государственных и муниципальных услуг (далее - многофункциональные центры).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1.7. В федеральном реестре подлежит обязательному размещению справочная информация, а также информация о порядке досудебного (внесудебного) обжалования решений и действий (бездействия) ФАС России, должностных лиц ФАС России.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1.8. ФАС России обеспечивает полноту, актуальность и достоверность справочной информации, размещаемой на официальном сайте ФАС России, портале государственных и муниципальных услуг (функций), информационном стенде в помещении общественной приемной ФАС России и в соответствующем разделе федерального реестра.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2.1. Государственная услуга "Дача разъяснений по вопросам применения ФАС России Федерального закона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0746FA" w:rsidRDefault="000746FA">
      <w:pPr>
        <w:pStyle w:val="ConsPlusTitle"/>
        <w:jc w:val="center"/>
      </w:pPr>
      <w:r>
        <w:t>государственную услугу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2.2. Государственную услугу предоставляет ФАС России.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2.3. При предоставлении государственной услуги ФАС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оказание, утвержденный постановлением Правительства Российской Федерации от 6 мая 2011 г. N 352 (Собрание законодательства Российской Федерации, 2011, N 20, ст. 2829; 2012, N 14, ст. 1655; N 36, ст. 4922; 2013, N 52, ст. 7207; 2014, N 21, ст. 2712; 2015, N 50, ст. 7165; 2015, N 50, ст. 7189; 2016, N 31, ст. 5031; 2016, N 37, ст. 5495; 2017, N 8, ст. 1257; N 28, ст. 4138; N 32, ст. 5090; N 40, ст. 5843; N 42, ст. 6154; 2018, N 16, ст. 2371).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2.4. Результатом предоставления государственной услуги является направление заявителю подписанного руководителем (заместителем руководителя) ФАС России письма, содержащего разъяснения по вопросам применения ФАС России Закона N 57-ФЗ, либо письма о невозможности дачи разъяснений по вопросам применения ФАС России Закона N 57-ФЗ.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2.5. Государственная услуга предоставляется в срок, не превышающий тридцати дней со дня поступления запроса в ФАС России.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2.6. Датой поступления запроса в ФАС России является дата его регистрации в ФАС России.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0746FA" w:rsidRDefault="000746FA">
      <w:pPr>
        <w:pStyle w:val="ConsPlusTitle"/>
        <w:jc w:val="center"/>
      </w:pPr>
      <w:r>
        <w:t>государственной услуги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государственной услуги, размещен на официальном сайте ФАС России, в федеральном реестре и на портале государственных и муниципальных услуг (функций).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746FA" w:rsidRDefault="000746FA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0746FA" w:rsidRDefault="000746FA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0746FA" w:rsidRDefault="000746FA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746FA" w:rsidRDefault="000746FA">
      <w:pPr>
        <w:pStyle w:val="ConsPlusTitle"/>
        <w:jc w:val="center"/>
      </w:pPr>
      <w:r>
        <w:t>государственной услуги, подлежащих представлению</w:t>
      </w:r>
    </w:p>
    <w:p w:rsidR="000746FA" w:rsidRDefault="000746FA">
      <w:pPr>
        <w:pStyle w:val="ConsPlusTitle"/>
        <w:jc w:val="center"/>
      </w:pPr>
      <w:r>
        <w:t>заявителем, способы их получения заявителем,</w:t>
      </w:r>
    </w:p>
    <w:p w:rsidR="000746FA" w:rsidRDefault="000746FA">
      <w:pPr>
        <w:pStyle w:val="ConsPlusTitle"/>
        <w:jc w:val="center"/>
      </w:pPr>
      <w:r>
        <w:t>в том числе в электронной форме, порядок</w:t>
      </w:r>
    </w:p>
    <w:p w:rsidR="000746FA" w:rsidRDefault="000746FA">
      <w:pPr>
        <w:pStyle w:val="ConsPlusTitle"/>
        <w:jc w:val="center"/>
      </w:pPr>
      <w:r>
        <w:t>их представления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2.8. Государственная услуга предоставляется при поступлении в ФАС России запроса.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2.9. Запрос составляется в произвольной форме в виде документа на бумажном носителе или в виде электронного документа и направляется в ФАС России заявителем одним из следующих способов: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lastRenderedPageBreak/>
        <w:t>- почтовым отправлением;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на адрес электронной почты ФАС России;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через официальный сайт ФАС России;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через портал государственных и муниципальных услуг (функций) путем заполнения электронной формы запроса;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передачей непосредственно в структурное подразделение ФАС России, ответственное за прием документов.</w:t>
      </w:r>
    </w:p>
    <w:p w:rsidR="000746FA" w:rsidRDefault="000746FA">
      <w:pPr>
        <w:pStyle w:val="ConsPlusNormal"/>
        <w:spacing w:before="220"/>
        <w:ind w:firstLine="540"/>
        <w:jc w:val="both"/>
      </w:pPr>
      <w:bookmarkStart w:id="1" w:name="P115"/>
      <w:bookmarkEnd w:id="1"/>
      <w:r>
        <w:t>2.10. В запросе указываются сведения о заявителе, в том числе: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наименование организации, должность, фамилия, имя, отчество (последнее - при наличии) уполномоченного лица при обращении заявителя - юридического лица;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фамилия, имя, отчество (последнее - при наличии) при обращении заявителя - физического лица, в том числе индивидуального предпринимателя;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номер телефона (с указанием кода междугородней связи) заявителя для осуществления связи с ним;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почтовый адрес заявителя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адрес электронной почты (при наличии).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Вместе с запросом заявитель вправе представить в ФАС России документы и сведения, имеющие значение для рассмотрения данного запроса.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2.11. В случае представления запроса на бумажном носителе запрос должен содержать подпись заявителя - физического лица либо руководителя юридического лица, иного уполномоченного лица.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2.12. Запрос, а также прилагаемые к нему документы представляются на русском языке. В случае если запрос и (или) оригиналы прилагаемых к нему документов составлены на иностранном языке, они представляются с заверенным переводом на русский язык.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2.13. При наличии в прилагаемых к запросу документах сведений, составляющих коммерческую, служебную или иную охраняемую законом тайну, заявитель указывает в запросе исчерпывающий перечень документов, содержащих такие сведения.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2.14. Получение заявителем документов, необходимых для получения других государственных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0746FA" w:rsidRDefault="000746FA">
      <w:pPr>
        <w:pStyle w:val="ConsPlusTitle"/>
        <w:jc w:val="center"/>
      </w:pPr>
      <w:r>
        <w:t>необходимых в соответствии с нормативными правовыми</w:t>
      </w:r>
    </w:p>
    <w:p w:rsidR="000746FA" w:rsidRDefault="000746FA">
      <w:pPr>
        <w:pStyle w:val="ConsPlusTitle"/>
        <w:jc w:val="center"/>
      </w:pPr>
      <w:r>
        <w:t>актами для предоставления государственной услуги, которые</w:t>
      </w:r>
    </w:p>
    <w:p w:rsidR="000746FA" w:rsidRDefault="000746FA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0746FA" w:rsidRDefault="000746FA">
      <w:pPr>
        <w:pStyle w:val="ConsPlusTitle"/>
        <w:jc w:val="center"/>
      </w:pPr>
      <w:r>
        <w:t>местного самоуправления и иных органов, участвующих</w:t>
      </w:r>
    </w:p>
    <w:p w:rsidR="000746FA" w:rsidRDefault="000746FA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0746FA" w:rsidRDefault="000746FA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0746FA" w:rsidRDefault="000746FA">
      <w:pPr>
        <w:pStyle w:val="ConsPlusTitle"/>
        <w:jc w:val="center"/>
      </w:pPr>
      <w:r>
        <w:t>их получения заявителями, в том числе в электронной</w:t>
      </w:r>
    </w:p>
    <w:p w:rsidR="000746FA" w:rsidRDefault="000746FA">
      <w:pPr>
        <w:pStyle w:val="ConsPlusTitle"/>
        <w:jc w:val="center"/>
      </w:pPr>
      <w:r>
        <w:lastRenderedPageBreak/>
        <w:t>форме, порядок их представления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2.15. Для предоставления государственной услуги представления заявителем документов, находящихся в распоряжении других государственных органов, органов местного самоуправления и иных организаций, не требуется.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2.16. Запрещается требовать от заявителя: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государственного органа,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50, ст. 7555; 2018, N 1, ст. 63; N 9, ст. 1283; N 17, ст. 2427; N 18, ст. 2557; N 24, ст. 3413) (далее - Закон N 210-ФЗ).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0746FA" w:rsidRDefault="000746FA">
      <w:pPr>
        <w:pStyle w:val="ConsPlusTitle"/>
        <w:jc w:val="center"/>
      </w:pPr>
      <w:r>
        <w:t>в приеме документов, необходимых для предоставления</w:t>
      </w:r>
    </w:p>
    <w:p w:rsidR="000746FA" w:rsidRDefault="000746FA">
      <w:pPr>
        <w:pStyle w:val="ConsPlusTitle"/>
        <w:jc w:val="center"/>
      </w:pPr>
      <w:r>
        <w:t>государственной услуги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2.17.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746FA" w:rsidRDefault="000746FA">
      <w:pPr>
        <w:pStyle w:val="ConsPlusTitle"/>
        <w:jc w:val="center"/>
      </w:pPr>
      <w:r>
        <w:t>или отказа в предоставлении государственной услуги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2.18. Оснований для приостановления предоставления государственной услуги Регламентом не предусмотрено.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2.19. Основанием для отказа в предоставлении государственной услуги является отсутствие сведений о заявителе, указанных в пункте 2.10 Регламента.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0746FA" w:rsidRDefault="000746FA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2.20.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0746FA" w:rsidRDefault="000746FA">
      <w:pPr>
        <w:pStyle w:val="ConsPlusTitle"/>
        <w:jc w:val="center"/>
      </w:pPr>
      <w:r>
        <w:t>государственной пошлины или иной платы, взимаемой</w:t>
      </w:r>
    </w:p>
    <w:p w:rsidR="000746FA" w:rsidRDefault="000746FA">
      <w:pPr>
        <w:pStyle w:val="ConsPlusTitle"/>
        <w:jc w:val="center"/>
      </w:pPr>
      <w:r>
        <w:t>за предоставление государственной услуги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lastRenderedPageBreak/>
        <w:t>2.21. Государственная услуга предоставляется без взимания государственной пошлины или иной платы.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746FA" w:rsidRDefault="000746FA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0746FA" w:rsidRDefault="000746FA">
      <w:pPr>
        <w:pStyle w:val="ConsPlusTitle"/>
        <w:jc w:val="center"/>
      </w:pPr>
      <w:r>
        <w:t>результата предоставления государственной услуги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2.22. Максимальный срок ожидания в очереди при подаче запроса о предоставлении государственной услуги в структурном подразделении ФАС России, ответственном за прием документов, и при получении результата предоставления такой услуги в структурном подразделении ФАС России, осуществляющем регистрацию и отправку исходящей корреспонденции, составляет пятнадцать минут.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Срок и порядок регистрации запроса</w:t>
      </w:r>
    </w:p>
    <w:p w:rsidR="000746FA" w:rsidRDefault="000746FA">
      <w:pPr>
        <w:pStyle w:val="ConsPlusTitle"/>
        <w:jc w:val="center"/>
      </w:pPr>
      <w:r>
        <w:t>заявителя о предоставлении государственной услуги,</w:t>
      </w:r>
    </w:p>
    <w:p w:rsidR="000746FA" w:rsidRDefault="000746FA">
      <w:pPr>
        <w:pStyle w:val="ConsPlusTitle"/>
        <w:jc w:val="center"/>
      </w:pPr>
      <w:r>
        <w:t>в том числе в электронной форме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bookmarkStart w:id="2" w:name="P175"/>
      <w:bookmarkEnd w:id="2"/>
      <w:r>
        <w:t>2.23. Запрос подлежит обязательной регистрации в течение рабочего дня, в который запрос поступил в ФАС России, либо в течение рабочего дня, следующего за днем поступления запроса, в случае его поступления в ФАС России в нерабочее время.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Требования к помещениям, в которых</w:t>
      </w:r>
    </w:p>
    <w:p w:rsidR="000746FA" w:rsidRDefault="000746FA">
      <w:pPr>
        <w:pStyle w:val="ConsPlusTitle"/>
        <w:jc w:val="center"/>
      </w:pPr>
      <w:r>
        <w:t>предоставляется государственная услуга,</w:t>
      </w:r>
    </w:p>
    <w:p w:rsidR="000746FA" w:rsidRDefault="000746FA">
      <w:pPr>
        <w:pStyle w:val="ConsPlusTitle"/>
        <w:jc w:val="center"/>
      </w:pPr>
      <w:r>
        <w:t>к залу ожидания, местам для заполнения запросов</w:t>
      </w:r>
    </w:p>
    <w:p w:rsidR="000746FA" w:rsidRDefault="000746FA">
      <w:pPr>
        <w:pStyle w:val="ConsPlusTitle"/>
        <w:jc w:val="center"/>
      </w:pPr>
      <w:r>
        <w:t>о предоставлении государственной услуги, информационным</w:t>
      </w:r>
    </w:p>
    <w:p w:rsidR="000746FA" w:rsidRDefault="000746FA">
      <w:pPr>
        <w:pStyle w:val="ConsPlusTitle"/>
        <w:jc w:val="center"/>
      </w:pPr>
      <w:r>
        <w:t>стендам с образцами их заполнения и перечнем документов,</w:t>
      </w:r>
    </w:p>
    <w:p w:rsidR="000746FA" w:rsidRDefault="000746FA">
      <w:pPr>
        <w:pStyle w:val="ConsPlusTitle"/>
        <w:jc w:val="center"/>
      </w:pPr>
      <w:r>
        <w:t>необходимых для предоставления каждой государственной</w:t>
      </w:r>
    </w:p>
    <w:p w:rsidR="000746FA" w:rsidRDefault="000746FA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0746FA" w:rsidRDefault="000746FA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:rsidR="000746FA" w:rsidRDefault="000746FA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0746FA" w:rsidRDefault="000746FA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0746FA" w:rsidRDefault="000746FA">
      <w:pPr>
        <w:pStyle w:val="ConsPlusTitle"/>
        <w:jc w:val="center"/>
      </w:pPr>
      <w:r>
        <w:t>Российской Федерации о социальной защите инвалидов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2.24. Помещения, в которых ФАС России предоставляет государственную услугу, должны соответствовать следующим требованиям: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а) прием заявителей осуществляется в специально выделенных для этих целей помещениях;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б) 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в) 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г) 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государственной услуги;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д) 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 xml:space="preserve">2.25. Обслуживание лиц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</w:t>
      </w:r>
      <w:r>
        <w:lastRenderedPageBreak/>
        <w:t>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Для лиц с ограниченными возможностями здоровья обеспечиваются: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беспрепятственный доступ к зданию, в котором предоставляется государственная услуга, и беспрепятственное использование транспорта, средств связи и информации;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здания, в которых предоставляется государственная услуга, а также входа и выхода из них, посадки в транспортное средство и высадки из него, в том числе с использованием кресла-коляски;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функций зрения и самостоятельного передвижения, и оказание им помощи в здании, где предоставляется государственная услуга;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зданиям, в которых предоставляется государственная услуга, с учетом ограничения их жизнедеятельности;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допуск сурдопереводчика и тифлосурдопереводчика;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допуск собаки-проводника в здания, где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государственной услуги, наравне с другими лицами.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2.26. Предоставление справок и консультаций осуществляется в специально выделенном для этих целей помещении, расположенном на нижнем этаже здания ФАС России.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2.27. Помещения, предназначенные для ожидания в очереди приема или выдачи документов, обслуживания лиц с ограниченными возможностями здоровья, предоставления справок и консультаций, должны соответствовать требованиям комфортности условий пребывания в них заявителей и иметь вывески, указывающие на их назначение.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2.28.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 ФАС России.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Показатели доступности</w:t>
      </w:r>
    </w:p>
    <w:p w:rsidR="000746FA" w:rsidRDefault="000746FA">
      <w:pPr>
        <w:pStyle w:val="ConsPlusTitle"/>
        <w:jc w:val="center"/>
      </w:pPr>
      <w:r>
        <w:t>и качества государственной услуги, в том числе</w:t>
      </w:r>
    </w:p>
    <w:p w:rsidR="000746FA" w:rsidRDefault="000746FA">
      <w:pPr>
        <w:pStyle w:val="ConsPlusTitle"/>
        <w:jc w:val="center"/>
      </w:pPr>
      <w:r>
        <w:t>количество взаимодействий заявителя с должностными</w:t>
      </w:r>
    </w:p>
    <w:p w:rsidR="000746FA" w:rsidRDefault="000746FA">
      <w:pPr>
        <w:pStyle w:val="ConsPlusTitle"/>
        <w:jc w:val="center"/>
      </w:pPr>
      <w:r>
        <w:t>лицами при предоставлении государственной услуги</w:t>
      </w:r>
    </w:p>
    <w:p w:rsidR="000746FA" w:rsidRDefault="000746FA">
      <w:pPr>
        <w:pStyle w:val="ConsPlusTitle"/>
        <w:jc w:val="center"/>
      </w:pPr>
      <w:r>
        <w:t>и их продолжительность, возможность получения</w:t>
      </w:r>
    </w:p>
    <w:p w:rsidR="000746FA" w:rsidRDefault="000746FA">
      <w:pPr>
        <w:pStyle w:val="ConsPlusTitle"/>
        <w:jc w:val="center"/>
      </w:pPr>
      <w:r>
        <w:t>государственной услуги в многофункциональном центре</w:t>
      </w:r>
    </w:p>
    <w:p w:rsidR="000746FA" w:rsidRDefault="000746FA">
      <w:pPr>
        <w:pStyle w:val="ConsPlusTitle"/>
        <w:jc w:val="center"/>
      </w:pPr>
      <w:r>
        <w:lastRenderedPageBreak/>
        <w:t>предоставления государственных и муниципальных услуг,</w:t>
      </w:r>
    </w:p>
    <w:p w:rsidR="000746FA" w:rsidRDefault="000746FA">
      <w:pPr>
        <w:pStyle w:val="ConsPlusTitle"/>
        <w:jc w:val="center"/>
      </w:pPr>
      <w:r>
        <w:t>возможность либо невозможность получения государственной</w:t>
      </w:r>
    </w:p>
    <w:p w:rsidR="000746FA" w:rsidRDefault="000746FA">
      <w:pPr>
        <w:pStyle w:val="ConsPlusTitle"/>
        <w:jc w:val="center"/>
      </w:pPr>
      <w:r>
        <w:t>услуги в любом территориальном подразделении органа,</w:t>
      </w:r>
    </w:p>
    <w:p w:rsidR="000746FA" w:rsidRDefault="000746FA">
      <w:pPr>
        <w:pStyle w:val="ConsPlusTitle"/>
        <w:jc w:val="center"/>
      </w:pPr>
      <w:r>
        <w:t>предоставляющего государственную услугу, по выбору</w:t>
      </w:r>
    </w:p>
    <w:p w:rsidR="000746FA" w:rsidRDefault="000746FA">
      <w:pPr>
        <w:pStyle w:val="ConsPlusTitle"/>
        <w:jc w:val="center"/>
      </w:pPr>
      <w:r>
        <w:t>заявителя (экстерриториальный принцип), возможность</w:t>
      </w:r>
    </w:p>
    <w:p w:rsidR="000746FA" w:rsidRDefault="000746FA">
      <w:pPr>
        <w:pStyle w:val="ConsPlusTitle"/>
        <w:jc w:val="center"/>
      </w:pPr>
      <w:r>
        <w:t>получения информации о ходе предоставления</w:t>
      </w:r>
    </w:p>
    <w:p w:rsidR="000746FA" w:rsidRDefault="000746FA">
      <w:pPr>
        <w:pStyle w:val="ConsPlusTitle"/>
        <w:jc w:val="center"/>
      </w:pPr>
      <w:r>
        <w:t>государственной услуги, в том числе с использованием</w:t>
      </w:r>
    </w:p>
    <w:p w:rsidR="000746FA" w:rsidRDefault="000746FA">
      <w:pPr>
        <w:pStyle w:val="ConsPlusTitle"/>
        <w:jc w:val="center"/>
      </w:pPr>
      <w:r>
        <w:t>информационно-коммуникационных технологий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2.29. Показателями доступности и качества предоставления государственной услуги являются: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взаимодействие заявителя с сотрудниками ФАС России при подаче запроса осуществляется в течение времени, не превышающего пятнадцати минут;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взаимодействие заявителя с сотрудниками ФАС России при получении результата предоставления государственной услуги лично заявителем или курьером осуществляется в течение времени, не превышающего пятнадцати минут;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наличие полной и исчерпывающей информации о способах, сроках, документах, необходимых для предоставления государственной услуги на официальном сайте ФАС России, на портале государственных и муниципальных услуг (функций), на информационных стендах ФАС России;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достоверность предоставляемой заявителям информации о ходе предоставления государственной услуги;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удовлетворенность заявителей качеством государственной услуги;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соблюдение сроков предоставления государственной услуги;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возможность получать информацию о результате предоставления государственной услуги, в том числе с использованием информационно-телекоммуникационных технологий;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 на действия (бездействие) должностных лиц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2.30. В процессе предоставления государственной услуги заявитель взаимодействует с должностными лицами ФАС России: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1) при получении информации по вопросам предоставления государственной услуги;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2) при подаче запроса, прилагаемых к нему документов и сведений;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3) при получении сведений о ходе предоставления государственной услуги;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4) при получении результата предоставления государственной услуги.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2.31. Возможность получения государственной услуги в многофункциональных центрах отсутствует.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2.32. Государственная услуга предоставляется Центральным аппаратом ФАС России. Возможность получения государственной услуги в территориальных подразделениях ФАС России отсутствует.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lastRenderedPageBreak/>
        <w:t>Иные требования, в том числе учитывающие особенности</w:t>
      </w:r>
    </w:p>
    <w:p w:rsidR="000746FA" w:rsidRDefault="000746FA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0746FA" w:rsidRDefault="000746FA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0746FA" w:rsidRDefault="000746FA">
      <w:pPr>
        <w:pStyle w:val="ConsPlusTitle"/>
        <w:jc w:val="center"/>
      </w:pPr>
      <w:r>
        <w:t>услуг и особенности предоставления государственной</w:t>
      </w:r>
    </w:p>
    <w:p w:rsidR="000746FA" w:rsidRDefault="000746FA">
      <w:pPr>
        <w:pStyle w:val="ConsPlusTitle"/>
        <w:jc w:val="center"/>
      </w:pPr>
      <w:r>
        <w:t>услуги в электронной форме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2.33. При наличии в запросе адреса электронной почты заявителя и указания о направлении документа, являющегося результатом предоставления государственной услуги, в электронной форме, указанный документ в электронной форме направляется по адресу электронной почты заявителя.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2.34. Иные требования и особенности предоставления государственной услуги, в том числе в электронной форме Регламентом не предусмотрены.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0746FA" w:rsidRDefault="000746FA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0746FA" w:rsidRDefault="000746FA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0746FA" w:rsidRDefault="000746FA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прием и регистрация запроса;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рассмотрение запроса;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направление заявителю письма, содержащего разъяснения по вопросам применения ФАС России Закона N 57-ФЗ, или письма о невозможности дачи разъяснений по вопросам применения ФАС России Закона N 57-ФЗ;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исправление допущенных опечаток и ошибок в выданных в результате предоставления государственной услуги документах.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Прием и регистрация запроса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поступление в ФАС России запроса.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3.3. Запрос регистрируется ФАС России в срок, указанный в пункте 2.23 Регламента.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По требованию заявителя сотрудник ФАС России, осуществляющий регистрацию запроса, делает отметку на втором экземпляре запроса, если запрос доставлен лично или курьером. В отметке на экземпляре заявителя содержатся дата регистрации запроса, номер регистрации и подпись сотрудника ФАС России, осуществившего регистрацию.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3.4. Результатом административной процедуры является регистрация запроса и передача его в структурное подразделение ФАС России, ответственное за предоставление государственной услуги (далее - ответственное структурное подразделение), для рассмотрения.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3.5. Способом фиксации результата административной процедуры является присвоение регистрационного номера запросу, с занесением данного номера в систему делопроизводства ФАС России.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Рассмотрение запроса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lastRenderedPageBreak/>
        <w:t>3.6. Основанием для начала административной процедуры является поступление зарегистрированного запроса в ответственное структурное подразделение.</w:t>
      </w:r>
    </w:p>
    <w:p w:rsidR="000746FA" w:rsidRDefault="000746FA">
      <w:pPr>
        <w:pStyle w:val="ConsPlusNormal"/>
        <w:spacing w:before="220"/>
        <w:ind w:firstLine="540"/>
        <w:jc w:val="both"/>
      </w:pPr>
      <w:bookmarkStart w:id="3" w:name="P272"/>
      <w:bookmarkEnd w:id="3"/>
      <w:r>
        <w:t>3.7. При поступлении запроса в ответственное структурное подразделение его руководитель в течение одного дня со дня поступления зарегистрированного запроса в ответственное структурное подразделение назначает ответственного исполнителя (далее - исполнитель).</w:t>
      </w:r>
    </w:p>
    <w:p w:rsidR="000746FA" w:rsidRDefault="000746FA">
      <w:pPr>
        <w:pStyle w:val="ConsPlusNormal"/>
        <w:spacing w:before="220"/>
        <w:ind w:firstLine="540"/>
        <w:jc w:val="both"/>
      </w:pPr>
      <w:bookmarkStart w:id="4" w:name="P273"/>
      <w:bookmarkEnd w:id="4"/>
      <w:r>
        <w:t>3.8. Исполнитель в трехдневный срок со дня передачи ему запроса в соответствии с пунктом 3.7 Регламента устанавливает: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относится ли к компетенции ФАС России рассмотрение вопросов, содержащихся в запросе;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наличие сведений о заявителе, в том числе сведений, указанных в пункте 2.10 Регламента;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наличие в запросе необходимых и достаточных сведений для дачи разъяснений по вопросам применения ФАС России Закона N 57-ФЗ.</w:t>
      </w:r>
    </w:p>
    <w:p w:rsidR="000746FA" w:rsidRDefault="000746FA">
      <w:pPr>
        <w:pStyle w:val="ConsPlusNormal"/>
        <w:spacing w:before="220"/>
        <w:ind w:firstLine="540"/>
        <w:jc w:val="both"/>
      </w:pPr>
      <w:bookmarkStart w:id="5" w:name="P277"/>
      <w:bookmarkEnd w:id="5"/>
      <w:r>
        <w:t>3.9. В случае если исполнитель установил, что рассмотрение вопросов, содержащихся в запросе, не относится к компетенции ФАС России, исполнитель в срок не позднее трех дней со дня истечения срока, указанного в пункте 3.8 Регламента, готовит проекты писем в федеральный орган исполнительной власти о передаче запроса на рассмотрение в указанный орган исполнительной власти в соответствии с его компетенцией, а также заявителю - о невозможности дачи разъяснений по вопросам применения ФАС России Закона N 57-ФЗ, с указанием о направлении запроса заявителя для рассмотрения в другой федеральный орган исполнительной власти.</w:t>
      </w:r>
    </w:p>
    <w:p w:rsidR="000746FA" w:rsidRDefault="000746FA">
      <w:pPr>
        <w:pStyle w:val="ConsPlusNormal"/>
        <w:spacing w:before="220"/>
        <w:ind w:firstLine="540"/>
        <w:jc w:val="both"/>
      </w:pPr>
      <w:bookmarkStart w:id="6" w:name="P278"/>
      <w:bookmarkEnd w:id="6"/>
      <w:r>
        <w:t>3.10. В случае если исполнитель установил отсутствие в запросе сведений о заявителе, в том числе сведений, указанных в пункте 2.10 Регламента, либо отсутствие в запросе необходимых и достаточных сведений для дачи разъяснений по вопросам применения ФАС России Закона N 57-ФЗ исполнитель в срок не позднее трех дней со дня истечения срока, указанного в пункте 3.8 Регламента, готовит проект мотивированного письма заявителю о невозможности дачи разъяснений по вопросам применения ФАС России Закона N 57-ФЗ.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3.11. По результатам рассмотрения запроса, за исключением случаев, указанных в пунктах 3.9 и 3.10 Регламента, исполнитель в срок не позднее десяти дней со дня истечения срока, указанного в пункте 3.8 Регламента, осуществляет подготовку проекта письма заявителю, содержащего разъяснения по вопросам применения ФАС России Закона N 57-ФЗ.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3.12. Проект письма, подготовленный исполнителем, передается на визирование руководителю (заместителю руководителя) ответственного структурного подразделения, после чего передается на подпись руководителю (заместителю руководителя) ФАС России.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3.13. Руководитель (заместитель руководителя) ответственного структурного подразделения, руководитель (заместитель руководителя) ФАС России в случае согласия с проектом письма визирует или соответственно подписывает его, при несогласии - возвращает на доработку с указанием причин возврата.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Устранение причин возврата проекта письма, его повторное направление на визирование руководителю (заместителю руководителя) ответственного структурного подразделения, на подпись руководителю (заместителю руководителя) ФАС России производятся в сроки, исключающие возможность нарушения срока предоставления государственной услуги.</w:t>
      </w:r>
    </w:p>
    <w:p w:rsidR="000746FA" w:rsidRDefault="000746FA">
      <w:pPr>
        <w:pStyle w:val="ConsPlusNormal"/>
        <w:spacing w:before="220"/>
        <w:ind w:firstLine="540"/>
        <w:jc w:val="both"/>
      </w:pPr>
      <w:bookmarkStart w:id="7" w:name="P283"/>
      <w:bookmarkEnd w:id="7"/>
      <w:r>
        <w:t xml:space="preserve">3.14. Результатом административной процедуры является подписанное руководителем (заместителем руководителя) ФАС России письмо, содержащее разъяснения по вопросам применения ФАС России Закона N 57-ФЗ, или письмо о невозможности дачи разъяснений по вопросам применения ФАС России Закона N 57-ФЗ. В случае, указанном в пункте 3.9 Регламента, в федеральный орган исполнительной власти также должно быть направлено письмо о передаче </w:t>
      </w:r>
      <w:r>
        <w:lastRenderedPageBreak/>
        <w:t>запроса заявителя на рассмотрение в данный орган исполнительной власти в соответствии с его компетенцией.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3.15. Исполнитель после подписания руководителем (заместителем руководителя) ФАС России письма или писем, указанных в пункте 3.14 Регламента, незамедлительно передает их в структурное подразделение ФАС России, осуществляющее регистрацию и отправку исходящей корреспонденции, для регистрации. Письма, подлежащие отправке, регистрируются в день их подписания.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3.16. Способом фиксации результата административной процедуры является присвоение регистрационных номеров письму или письмам, указанным в пункте 3.14 Регламента, с занесением данных номеров в систему делопроизводства ФАС России.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Направление заявителю письма, содержащего</w:t>
      </w:r>
    </w:p>
    <w:p w:rsidR="000746FA" w:rsidRDefault="000746FA">
      <w:pPr>
        <w:pStyle w:val="ConsPlusTitle"/>
        <w:jc w:val="center"/>
      </w:pPr>
      <w:r>
        <w:t>разъяснения по вопросам применения ФАС России Закона</w:t>
      </w:r>
    </w:p>
    <w:p w:rsidR="000746FA" w:rsidRDefault="000746FA">
      <w:pPr>
        <w:pStyle w:val="ConsPlusTitle"/>
        <w:jc w:val="center"/>
      </w:pPr>
      <w:r>
        <w:t>N 57-ФЗ, или письма о невозможности дачи разъяснений</w:t>
      </w:r>
    </w:p>
    <w:p w:rsidR="000746FA" w:rsidRDefault="000746FA">
      <w:pPr>
        <w:pStyle w:val="ConsPlusTitle"/>
        <w:jc w:val="center"/>
      </w:pPr>
      <w:r>
        <w:t>по вопросам применения ФАС России Закона N 57-ФЗ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3.17. Основанием для начала административной процедуры является присвоение подписанному руководителем (заместителем руководителя) ФАС России письму, содержащему разъяснения по вопросам применения ФАС России Закона N 57-ФЗ, или письму о невозможности дачи разъяснений по вопросам применения ФАС России Закона N 57-ФЗ регистрационного номера, с занесением данного номера в систему делопроизводства ФАС России.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3.18. Письмо, подлежащее отправке, отправляется структурным подразделением ФАС России, осуществляющим регистрацию и отправку исходящей корреспонденции, не позднее рабочего дня, следующего за днем регистрации письма.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3.19. При предоставлении письма непосредственно заявителю или его уполномоченному представителю исполнитель сообщает заявителю по телефону или по электронной почте о готовности письма к выдаче.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3.20. Сотрудник структурного подразделения ФАС России, осуществляющего регистрацию и отправку исходящей корреспонденции, при выдаче письма непосредственно заявителю или его уполномоченному представителю, проверяет наличие документов, удостоверяющих личность, и полномочия уполномоченного представителя заявителя на получение письма, после чего выдает заявителю либо соответственно его уполномоченному представителю письмо.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3.21. Результатом административной процедуры является направление письма заявителю (предоставление письма непосредственно заявителю или его уполномоченному представителю).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3.22. Способом фиксации результата административной процедуры является занесение в реестры исходящей корреспонденции ФАС России отметок об отправке письма заявителю или о получении такого письма непосредственно заявителем или его уполномоченным представителем.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0746FA" w:rsidRDefault="000746FA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0746FA" w:rsidRDefault="000746FA">
      <w:pPr>
        <w:pStyle w:val="ConsPlusTitle"/>
        <w:jc w:val="center"/>
      </w:pPr>
      <w:r>
        <w:t>услуги документах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3.23. Основанием для начала административной процедуры является поступление в ФАС России заявления об исправлении выявленных заявителем опечаток и (или) ошибок в письме, указанном в пункте 3.14 Регламента.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3.24. Исполнитель в срок, не превышающий пяти дней со дня поступления в ФАС России соответствующего заявления, проводит проверку указанных в заявлении сведений.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lastRenderedPageBreak/>
        <w:t>3.25. В случае выявления допущенных опечаток и (или) ошибок в письме, указанном в пункте 3.14 Регламента, исполнитель осуществляет исправление таких опечаток и (или) ошибок в срок, не превышающий пятнадцати дней со дня поступления в ФАС России соответствующего заявления.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3.26. Результатом административной процедуры является направление исправленного письма заявителю (предоставление письма непосредственно заявителю или его уполномоченному представителю).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3.27. Способом фиксации результата административной процедуры является занесение в реестры исходящей корреспонденции ФАС России отметок об отправке исправленного письма заявителю или о получении такого письма непосредственно заявителем или его уполномоченным представителем.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0746FA" w:rsidRDefault="000746FA">
      <w:pPr>
        <w:pStyle w:val="ConsPlusTitle"/>
        <w:jc w:val="center"/>
      </w:pPr>
      <w:r>
        <w:t>с использованием портала государственных и муниципальных</w:t>
      </w:r>
    </w:p>
    <w:p w:rsidR="000746FA" w:rsidRDefault="000746FA">
      <w:pPr>
        <w:pStyle w:val="ConsPlusTitle"/>
        <w:jc w:val="center"/>
      </w:pPr>
      <w:r>
        <w:t>услуг (функций), административных процедур (действий)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3.28. При поступлении запроса в электронной форме, в том числе с использованием портала государственных и муниципальных услуг (функций), административные процедуры (действия) осуществляются в том же порядке, который предусмотрен настоящим Разделом.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Порядок выполнения административных процедур (действий)</w:t>
      </w:r>
    </w:p>
    <w:p w:rsidR="000746FA" w:rsidRDefault="000746FA">
      <w:pPr>
        <w:pStyle w:val="ConsPlusTitle"/>
        <w:jc w:val="center"/>
      </w:pPr>
      <w:r>
        <w:t>многофункциональными центрами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3.29. Предоставление государственной услуги в многофункциональных центрах не предусматривается.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0746FA" w:rsidRDefault="000746FA">
      <w:pPr>
        <w:pStyle w:val="ConsPlusTitle"/>
        <w:jc w:val="center"/>
      </w:pPr>
      <w:r>
        <w:t>государственной услуги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0746FA" w:rsidRDefault="000746FA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0746FA" w:rsidRDefault="000746FA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0746FA" w:rsidRDefault="000746FA">
      <w:pPr>
        <w:pStyle w:val="ConsPlusTitle"/>
        <w:jc w:val="center"/>
      </w:pPr>
      <w:r>
        <w:t>актов, устанавливающих требования к предоставлению</w:t>
      </w:r>
    </w:p>
    <w:p w:rsidR="000746FA" w:rsidRDefault="000746FA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 ответственных структурных подразделений ФАС России положений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руководителями соответствующих структурных подразделений ФАС России.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4.2. Предметом контроля является соблюдение и исполнение должностными лицами ФАС России порядка предоставления государственной услуги, установленного Регламентом и иными нормативными правовыми актами, устанавливающими требования к предоставлению государственной услуги, а также принятие решений должностными лицами ФАС России в процессе предоставления государственной услуги.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 xml:space="preserve">4.3. При выявлении в ходе текущего контроля нарушений установленного Регламентом порядка предоставления государственной услуги или требований нормативных правовых актов, связанных с предоставлением государственной услуги, руководители структурных подразделений, ответственные за организацию работы по предоставлению государственной услуги, принимают меры по устранению таких нарушений и направляют уполномоченному должностному лицу ФАС России предложения о применении или неприменении мер ответственности в отношении лиц, </w:t>
      </w:r>
      <w:r>
        <w:lastRenderedPageBreak/>
        <w:t>допустивших соответствующие нарушения.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0746FA" w:rsidRDefault="000746FA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0746FA" w:rsidRDefault="000746FA">
      <w:pPr>
        <w:pStyle w:val="ConsPlusTitle"/>
        <w:jc w:val="center"/>
      </w:pPr>
      <w:r>
        <w:t>государственной услуги, в том числе порядок и формы</w:t>
      </w:r>
    </w:p>
    <w:p w:rsidR="000746FA" w:rsidRDefault="000746FA">
      <w:pPr>
        <w:pStyle w:val="ConsPlusTitle"/>
        <w:jc w:val="center"/>
      </w:pPr>
      <w:r>
        <w:t>контроля за полнотой и качеством предоставления</w:t>
      </w:r>
    </w:p>
    <w:p w:rsidR="000746FA" w:rsidRDefault="000746FA">
      <w:pPr>
        <w:pStyle w:val="ConsPlusTitle"/>
        <w:jc w:val="center"/>
      </w:pPr>
      <w:r>
        <w:t>государственной услуги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4.4. Формами контроля за полнотой и качеством предоставления должностными лицами ФАС России государственной услуги являются плановые и внеплановые проверки.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4.5. Целью проведения плановых и внеплановых проверок является соблюдение должностными лицами ФАС России установленного Регламентом порядка предоставления государственной услуги или требований нормативных правовых актов, связанных с предоставлением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4.6. Плановые проверки проводятся на основании годовых планов работы ФАС России.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4.7. Внеплановые проверки проводятся структурным подразделением ФАС России при выявлении нарушений по предоставлению государственной услуги или по конкретному обращению заявителя.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0746FA" w:rsidRDefault="000746FA">
      <w:pPr>
        <w:pStyle w:val="ConsPlusTitle"/>
        <w:jc w:val="center"/>
      </w:pPr>
      <w:r>
        <w:t>предоставляющего государственную услугу, за решения</w:t>
      </w:r>
    </w:p>
    <w:p w:rsidR="000746FA" w:rsidRDefault="000746FA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0746FA" w:rsidRDefault="000746FA">
      <w:pPr>
        <w:pStyle w:val="ConsPlusTitle"/>
        <w:jc w:val="center"/>
      </w:pPr>
      <w:r>
        <w:t>ими в ходе предоставления государственной услуги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4.8. По результатам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государственной услуги, виновные должностные лица несут ответственность в соответствии с законодательством Российской Федерации.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4.9.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0746FA" w:rsidRDefault="000746FA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0746FA" w:rsidRDefault="000746FA">
      <w:pPr>
        <w:pStyle w:val="ConsPlusTitle"/>
        <w:jc w:val="center"/>
      </w:pPr>
      <w:r>
        <w:t>услуги, в том числе со стороны граждан,</w:t>
      </w:r>
    </w:p>
    <w:p w:rsidR="000746FA" w:rsidRDefault="000746FA">
      <w:pPr>
        <w:pStyle w:val="ConsPlusTitle"/>
        <w:jc w:val="center"/>
      </w:pPr>
      <w:r>
        <w:t>их объединений и организаций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4.10. Граждане, их объединения и организации в случае нарушения Регламента вправе обратиться с жалобой в ФАС России.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Жалоба может быть представлена на личном приеме, осуществляемом должностным лицом ФАС России, направлена почтовым отправлением или в электронной форме, в том числе с использованием портала государственных и муниципальных услуг (функций).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1"/>
      </w:pPr>
      <w:r>
        <w:t>V. Досудебный (внесудебный) порядок</w:t>
      </w:r>
    </w:p>
    <w:p w:rsidR="000746FA" w:rsidRDefault="000746FA">
      <w:pPr>
        <w:pStyle w:val="ConsPlusTitle"/>
        <w:jc w:val="center"/>
      </w:pPr>
      <w:r>
        <w:t>обжалования решений и действий (бездействия) ФАС России,</w:t>
      </w:r>
    </w:p>
    <w:p w:rsidR="000746FA" w:rsidRDefault="000746FA">
      <w:pPr>
        <w:pStyle w:val="ConsPlusTitle"/>
        <w:jc w:val="center"/>
      </w:pPr>
      <w:r>
        <w:t>а также должностных лиц ФАС России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0746FA" w:rsidRDefault="000746FA">
      <w:pPr>
        <w:pStyle w:val="ConsPlusTitle"/>
        <w:jc w:val="center"/>
      </w:pPr>
      <w:r>
        <w:t>на досудебное (внесудебное) обжалование действий</w:t>
      </w:r>
    </w:p>
    <w:p w:rsidR="000746FA" w:rsidRDefault="000746FA">
      <w:pPr>
        <w:pStyle w:val="ConsPlusTitle"/>
        <w:jc w:val="center"/>
      </w:pPr>
      <w:r>
        <w:lastRenderedPageBreak/>
        <w:t>(бездействия) и (или) решений, принятых (осуществленных)</w:t>
      </w:r>
    </w:p>
    <w:p w:rsidR="000746FA" w:rsidRDefault="000746FA">
      <w:pPr>
        <w:pStyle w:val="ConsPlusTitle"/>
        <w:jc w:val="center"/>
      </w:pPr>
      <w:r>
        <w:t>в ходе предоставления государственной услуги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5.1. Заинтересованные лица имеют право на досудебное (внесудебное) обжалование действий (бездействия) и (или) решений, принятых (осуществленных) ФАС России, должностными лицами ФАС России в ходе предоставления государственной услуги (далее - жалоба) в случаях, указанных в статье 11.1 Закона N 210-ФЗ, и в порядке, предусмотренном главой 2.1 Закона N 210-ФЗ.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5.2. Заявитель имеет право получить, а должностные лица ФАС России обязаны предоставить заявителю информацию и документы, необходимые для обоснования и рассмотрения жалобы, если иное не предусмотрено законодательством Российской Федерации.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5.3. Решение по результатам рассмотрения жалобы может быть обжаловано заявителем путем подачи жалобы руководителю ФАС России.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ФАС России, уполномоченное на рассмотрение жалоб, незамедлительно направляет имеющиеся материалы в органы прокуратуры.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0746FA" w:rsidRDefault="000746FA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0746FA" w:rsidRDefault="000746FA">
      <w:pPr>
        <w:pStyle w:val="ConsPlusTitle"/>
        <w:jc w:val="center"/>
      </w:pPr>
      <w:r>
        <w:t>жалоба заявителя в досудебном (внесудебном) порядке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5.5. Заявители имеют право обжаловать действия (бездействие) и (или) решения ФАС России, должностных лиц ФАС России путем подачи жалобы руководителю ФАС России.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0746FA" w:rsidRDefault="000746FA">
      <w:pPr>
        <w:pStyle w:val="ConsPlusTitle"/>
        <w:jc w:val="center"/>
      </w:pPr>
      <w:r>
        <w:t>и рассмотрения жалобы, в том числе с использованием</w:t>
      </w:r>
    </w:p>
    <w:p w:rsidR="000746FA" w:rsidRDefault="000746FA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5.6. Информирование заявителей о порядке подачи и рассмотрения жалобы осуществляется на официальном сайте ФАС России и на портале государственных и муниципальных услуг (функций).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0746FA" w:rsidRDefault="000746FA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0746FA" w:rsidRDefault="000746FA">
      <w:pPr>
        <w:pStyle w:val="ConsPlusTitle"/>
        <w:jc w:val="center"/>
      </w:pPr>
      <w:r>
        <w:t>и действий (бездействия) органа, предоставляющего</w:t>
      </w:r>
    </w:p>
    <w:p w:rsidR="000746FA" w:rsidRDefault="000746FA">
      <w:pPr>
        <w:pStyle w:val="ConsPlusTitle"/>
        <w:jc w:val="center"/>
      </w:pPr>
      <w:r>
        <w:t>государственную услугу, а также его должностных лиц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ind w:firstLine="540"/>
        <w:jc w:val="both"/>
      </w:pPr>
      <w:r>
        <w:t>5.7. Порядок досудебного (внесудебного) обжалования решений и действий (бездействия) ФАС России, а также должностных лиц ФАС России регулируются следующими нормативными правовыми актами: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- Закон N 210-ФЗ;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 xml:space="preserve">- постановление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</w:t>
      </w:r>
      <w:r>
        <w:lastRenderedPageBreak/>
        <w:t>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3696).</w:t>
      </w:r>
    </w:p>
    <w:p w:rsidR="000746FA" w:rsidRDefault="000746FA">
      <w:pPr>
        <w:pStyle w:val="ConsPlusNormal"/>
        <w:spacing w:before="220"/>
        <w:ind w:firstLine="540"/>
        <w:jc w:val="both"/>
      </w:pPr>
      <w:r>
        <w:t>5.8. Информация, указанная в настоящем Разделе, подлежит обязательному размещению на официальном сайте ФАС России, на портале государственных и муниципальных услуг (функций) и в соответствующем разделе федерального реестра.</w:t>
      </w: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jc w:val="both"/>
      </w:pPr>
    </w:p>
    <w:p w:rsidR="000746FA" w:rsidRDefault="000746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034" w:rsidRDefault="00F86034">
      <w:bookmarkStart w:id="8" w:name="_GoBack"/>
      <w:bookmarkEnd w:id="8"/>
    </w:p>
    <w:sectPr w:rsidR="00F86034" w:rsidSect="00B3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FA"/>
    <w:rsid w:val="000746FA"/>
    <w:rsid w:val="00F8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D53F-4608-4532-8B2B-23D5D915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6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46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46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6303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Жаурина</dc:creator>
  <cp:keywords/>
  <dc:description/>
  <cp:lastModifiedBy>Галина Юрьевна Жаурина</cp:lastModifiedBy>
  <cp:revision>1</cp:revision>
  <dcterms:created xsi:type="dcterms:W3CDTF">2023-06-26T16:13:00Z</dcterms:created>
  <dcterms:modified xsi:type="dcterms:W3CDTF">2023-06-26T16:14:00Z</dcterms:modified>
</cp:coreProperties>
</file>