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Застройщики больше не смогут навязывать собственникам квартир «свою» управляющую компанию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2011, 10:28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Государственная Дума в третьем чтении приняла проект федерального закона «О внесении изменений в Жилищный кодекс Российской Федерации и отдельные законодательные акты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инициативе ФАС России законопроект обязывает проводить органам местного самоуправления (органами государственной власти Москвы и Санкт-Петербурга) открытый конкурс по выбору управляющей организации для управления вновь возведенными многоквартирными домами после их ввода в эксплуатацию. Законопроект также предусматривает, что организация, осуществляющая управление многоквартирным домом, в котором доля государства (муниципалитета) превышает 50 %, также должна отбираться путем проведения открытого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отбор управляющих организаций путем проведения открытого конкурса будет способствовать дальнейшему развитию конкуренции на рынке услуг по управлению многоквартирными домами.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«Нормы были предложены ФАС России по результатам анализа многочисленных обращений граждан. Их реализация позволит снизить количество злоупотреблений по отношению к собственникам и нанимателям помещений в многоквартирном доме со стороны органов власти и застройщиков, которые, пользуясь своим положением, единолично определяют способ управления, выбирают управляющую компанию или создают товарищество собственников жилья, обязывая жильцов заключать договоры на управление или вступать в ТСЖ на невыгодных условиях», – отметил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законопроект предусматривает усиление защиты прав собственников и нанимателей жилых помещений путем установления правительством стандартов и правил деятельности по управлению многоквартирными домами, состава минимального перечня работ и услуг по содержанию общего имущества в многоквартирном доме и порядка их выполнения, а также осуществления контроля со стороны органов исполнительной власти субъектов Российской Федерации за правомерностью создания товариществ собственников жилья.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