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«НК «Роснефть» перечислило в федеральный бюджет более 1 миллиарда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2011, 15:11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2011 года в рамках «первой волны» дел о нарушениях антимонопольного законодательства на рынке нефтепродуктов ОАО «НК «Роснефть» перечислило в федеральный бюджет административный штраф в размере 1 508 688 396 рублей.</w:t>
      </w:r>
      <w:r>
        <w:br/>
      </w:r>
      <w:r>
        <w:t xml:space="preserve">
Напомним, в 2008 году комиссия Федеральной антимонопольной службы (ФАС России) признала, что ОАО "НК "Роснефть" нарушило пункт 1 статьи 10 Закона о защите конкуренции и оштрафовала компанию согласно статье 14.31 Кодекса об административных правонарушениях РФ (от 1 до 15% размера суммы выручки правонарушителя от реализации товара (работы, услуги), на рынке которого совершено правонарушение).</w:t>
      </w:r>
      <w:r>
        <w:br/>
      </w:r>
      <w:r>
        <w:t xml:space="preserve">
ОАО "НК "Роснефть" устанавливала и поддерживала монопольно высокие цены на нефтепродукты, а также создавала дискриминационные условия при реализации нефтепродуктов хозяйствующим субъектам, не входящих в группу лиц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Нарушения были зафиксированы на рынках автомобильных бензинов, дизельного топлива, мазута и авиакеросина в четвертом квартале 2007 и первом полугодии 2008 гг.</w:t>
      </w:r>
      <w:r>
        <w:br/>
      </w:r>
      <w:r>
        <w:t xml:space="preserve">
«Мы совместно с нашими территориальными органами проводим постоянный мониторинг состояния оптовых и розничных рынков нефтепродуктов и уровня цен в регионах», - пояснила начальник управления контроля топливно-энергетического комплекса Надежда Дианова.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