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Кемеровское УФАС России: ЗАО «Газпромнефть-Кузбасс» необоснованно завышало цены на дизельное 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2011,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2011 года Управление Федеральной антимонопольной службы по Кемеровской области (Кемеровского УФАС России) признало ЗАО «Газпромнефть-Кузбасс» нарушившим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антимонопольного законодательства выразилось в злоупотреблении ЗАО «Газпромнефть-Кузбасс» доминирующим положением на рынке оптовой реализации дизельного топлива в период с сентября по ноябрь 2010 года. В IV квартале 2010 года на территории Кемеровской области произошел значительный рост цен на зимнее дизельное топливо (ДТз).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Кемеровского УФАС России, проведя анализ оптовых цен ЗАО «Газпромнефть-Кузбасс» на ДТз, выявила в действиях общества признаки нарушения антимонопольного законодательства в части необоснованного повышения оптовых цен на ДТз, а также установление сближенного уровня оптовых и розничных цен на дизельное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Кемеровского УФАС России является основанием для возбуждения административного производства в отношении ЗАО «Газпромнефть-Кузбасс» по статье 14.31 Кодекса Российской Федерации об административных правонарушениях (КоАП РФ), в соответствии с которой злоупотребление доминирующим положением влечет наложение штрафа в размере от 1% до 15% от суммы выручки. При определении суммы штрафа будет учтена повторность совершения правонарушения», - отметила руководитель Кемеровского УФАС России Наталья Кухарская.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части 1 статьи 10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следующие действия (бездействие): установление, поддержание монопольно высокой или монопольно низкой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