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Заместитель руководителя ФАС России Анатолий Голомолзин обсудил вопросы электроэнергетики с представителями Международного энергетического агентства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2011, 16:41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2011 года заместитель руководителя ФАС России Анатолий Голомолзин провел встречу с представителями делегации Международного энергетического агентства (МЭА).</w:t>
      </w:r>
      <w:r>
        <w:br/>
      </w:r>
      <w:r>
        <w:t xml:space="preserve">
Встреча была посвящена ключевым вопросам исследования российского сектора электроэнергетики 2011 г., проводимого МЭА, в частности - обсуждению вопросов конкуренции на оптовом и розничном рынках, инвестиций и ценообразования, а также вопрос интеграции с топливными рынками.</w:t>
      </w:r>
      <w:r>
        <w:br/>
      </w:r>
      <w:r>
        <w:t xml:space="preserve">
Анатолий Голомолзин дал оценку ситуации на рынке электроэнергетики в России  и отметил важность проводимых сегодня в этой сфере реформ и разъяснил использование различных методов анализа рынка, в частности балансового метода анализа. Заместитель руководителя антимонопольного ведомства также добавил, что вся совокупность используемых методов позволяет оценить весь рынок, а не отдельные сегменты.</w:t>
      </w:r>
      <w:r>
        <w:br/>
      </w:r>
      <w:r>
        <w:t xml:space="preserve">
Старший исполнительный советник по вопросам рынков электроэнергетики и безопасности МЭА Д.Кук отметил ключевую роль ФАС России в позитивной динамике развития электроэнергетического рынка.</w:t>
      </w:r>
      <w:r>
        <w:br/>
      </w:r>
      <w:r>
        <w:t xml:space="preserve">
Анатолий Голомолзин  пояснил особенности совершение сделок экономической концентрации на рынке электроэнергетики, в частности структурные и организационные требования, а также особенности интеграции газовых и угольных компаний. Кроме того, он обозначил особенности взаимодействия ФАС России с участниками рынка, в том числе, с Советом рынка. Такое сотрудничество представители МЭА оценили как факт, демонстрирующий доверие участников рынка к деятельности ФАС России.</w:t>
      </w:r>
      <w:r>
        <w:br/>
      </w:r>
      <w:r>
        <w:t xml:space="preserve">
Также Анатолий Голомолзин отметил роль ФАС России при разработке законопроекта о естественных монополиях, в особенности, в отношении процедуры заключения долгосрочных тарифных решений.</w:t>
      </w:r>
      <w:r>
        <w:br/>
      </w:r>
      <w:r>
        <w:t xml:space="preserve">
По окончании встречи обе стороны выразили надежду на дальнейшее сотрудничество и договорились о встрече в течение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