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Министерство природных ресурсов и экологии Российской Федерации нарушившим Закон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апреля 2011, 15:16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завершила рассмотрение дела о нарушении антимонопольного законодательства и признала Минприроды России нарушившим Федеральный закон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признала Минприроды России нарушившим пункт 2 части 1 статьи 15 Закона о защите конкуренции в части издания акта, устанавливающего не предусмотренное законодательством требование о представлении документов на земельный участок, необходимого для осуществления водопользования (приказ Министерства природных ресурсов Российской Федерации от 22.05.2007 № 128).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января 2010 года ФАС России было возбуждено дело о нарушении антимонопольного законодательства в отношении Минприроды России, выразившееся в необоснованном требовании документа на земельный участок по форме, утвержденной Приказом Минприроды России № 128.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Приказу № 128, в перечне документов, являющихся приложением к форме заявления, дополнительно в качестве обязательного, установлен документ о предоставлении в пользование земельного участка, необходимого для осуществления водопользования.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то же время для подачи заявки на участие в аукционе предоставление документа на земельный участок не требуется. В случае установления в перечне документов, прилагаемых к заявке на участие в аукционе, документа на земельный участок, необходимого для осуществления водопользования, победителем аукциона всегда будет лицо, имеющее договор аренды (безвозмездного пользования) земельного участка. Таким образом, установление данного требования может привести к тому, что будут рассматриваться заявление и документы только того лица, которому принадлежит право пользования земельным участком.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Статс-секретарь заместитель руководителя ФАС России А.Ю. Цариковский так прокомментировал действия Минприроды России: «Приказ № 128 должен устанавливать только форму заявления о предоставлении акватории водного объекта в пользование, а список документов, которые прилагаются к заявке на участие в аукционе, установлен Постановлением Правительства РФ, и документов на земельный участок в этом списке нет».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