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признала Россельхознадзор нарушителем закона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2011, 11:25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признала Россельхознадзор нарушившим часть 1 статьи 15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2010 года ФАС России возбудила дело по признакам нарушения части 1 статьи 15 закона «О защите конкуренции» в отношении Россельхознадзора.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письмо-указание Россельхознадзора от 11.08.2010 № ФС-АС-3/9810. Этим письмом Россельхознадзор установил, что работы по обеззараживанию подкарантинных объектов, в том числе при ввозе (вывозе) на территорию Российской Федерации подкарантинной продукции, в карантинных фитосанитарных целях могут осуществлять организации согласно приложенному к письму перечню. В перечень входили только подведомственные Россельхознадзору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Письмо Россельхознадзора от 11.08.2010 № ФС-АС-3/9810 повлекло за собой неправомерные действия территориальных управлений Россельхознадзора по отказу хозяйствующим субъектам в оформлении согласования на перемещение по территории Российской Федерации подкарантинного груза, в связи с тем, что работы по обеззараживанию складских помещений проведены организацией, не вошедшей в перечень, установленный письмом Россельхознадзора.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действия Россельхознадзора по установлению ограничения перечня хозяйствующих субъектов, уполномоченных на проведение работ по обеззараживанию методом газации и работ по их дегазации, привели к необоснованному препятствованию осуществлению деятельности хозяйствующими субъектами на рынке услуг по проведению обеззараживания подкарантинных объектов, в частности для целей межрегиональных перевозок подкарантинного груза, подкарантинного материала.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ФАС России признала Россельхознадзор нарушившим часть 1 статьи 15 закона «О защите конкуренции», и выдала предписание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