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о нарушениях при обслуживании внутриквартирных счетчиков завершено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2010, 16:51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городу Москве (Московское УФАС России) 27 декабря 2010 года признало Правительство Москвы нарушившим часть 1 статью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антимонопольного законодательства выразилось в принятии Постановления № 77-ПП. Реализация норм Постановления ограничивает для потребителей услуг по обслуживанию квартирных приборов учета холодной и горячей воды выбор хозяйствующих субъектов, что приводит к ограничению конкуренции на рынке оказания этих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в соответствии с Постановлением Правительства Москвы договоры на ремонт, обслуживание и поверку общедомовых и квартирных приборов учета холодной и горячей воды вправе заключать только организация, управляющая жилищным фондом (жилищная организация).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 соответствии с Жилищным кодексом Российской Федерации договоры на ремонт, обслуживание и поверку квартирных приборов учета холодной и горячей воды, должны заключать собственники жилых помещений в таком доме.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«Как отмечалось ранее, Постановление № 77-ПП вводит норму, в соответствии с которой заключать договоры на обслуживание счетчиков может только управляющая компания. Это противоречит федеральному законодательству. Поскольку счетчики являются собственностью гражданина, то только он решает, кто и как осуществляет их обслуживание - пояснил руководитель Московского УФАС России Ефимов Владимир. - Сегодня, Комиссия официально признала часть положений Правительства Москвы №77, противоречащими федеральному, в том числе антимонопольному законодательству. Будем держать на контроле исполнение нашего предписания».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