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Компания «Геракл» заплатит штраф за недобросовестную конкуренцию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декабря 2010, 18:53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по результатам рассмотрения дела об административном правонарушении наложила штраф в размере 200 тысяч рублей на компанию (ОАО) «Геракл» за недобросовестную конкуренцию. </w:t>
      </w:r>
      <w:r>
        <w:br/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Ранее, 21 октября 2010 года, действия компании (ОАО) «Геракл»
        </w:t>
        </w:r>
      </w:hyperlink>
      <w:r>
        <w:t xml:space="preserve"> по введению в гражданский оборот на территории Российской Федерации фильтров для очистки воды «Геракл Шойгу» Комиссия ФАС России признала актом недобросовестной конкуренции в соответствии с абзацем первым части 1 статьи 14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1.Согласно пункту 9 статьи 4 Федерального закона от 26.07.2006 №135-ФЗ «О защите конкуренции» (далее – Закон о защите конкуренции) недобросовестная конкуренция - любые действия хозяйствующих субъектов (группы лиц), которые направлены на получение преимуществ при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нанести вред их деловой репутации.</w:t>
      </w:r>
      <w:r>
        <w:br/>
      </w:r>
      <w:r>
        <w:rPr>
          <w:i/>
        </w:rPr>
        <w:t xml:space="preserve">
2. В соответствии с частью 1 статьи 14 Закона о защите конкуренции недобросовестная конкуренция не допускается.</w:t>
      </w:r>
      <w:r>
        <w:br/>
      </w:r>
      <w:r>
        <w:rPr>
          <w:i/>
        </w:rPr>
        <w:t xml:space="preserve">
3. Согласно части 1 статьи 14.33 Кодекса Российской Федерации об административных правонарушениях недобросовестная конкуренция, если эти действия не содержат уголовно наказуемого деяния, за исключением случаев, предусмотренных статьей 14.3 настоящего Кодекса и частью 2 настоящей статьи, влечет наложение административного штрафа на должностных лиц в размере от двенадцати тысяч до двадцати тысяч рублей; на юридических лиц - от ста тысяч до пятисот тысяч рублей.</w:t>
      </w:r>
      <w:r>
        <w:br/>
      </w:r>
      <w:r>
        <w:rPr>
          <w:i/>
        </w:rPr>
        <w:t xml:space="preserve">
4. В этом году центральный аппарат ФАС России пресек 19 актов недобросовестной конкуренции, запрет на которую установлен статьей 14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Facebook.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fas-news/fas-news_31030.html" TargetMode="External" Id="rId8"/>
  <Relationship Type="http://schemas.openxmlformats.org/officeDocument/2006/relationships/hyperlink" Target="http://twitter.com/rus_fas" TargetMode="External" Id="rId9"/>
  <Relationship Type="http://schemas.openxmlformats.org/officeDocument/2006/relationships/hyperlink" Target="http://www.facebook.com/pages/Moscow-Russia/FAS-book/106577446075490?v=wall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