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Сыктывкарский городской суд признал правоту Коми УФАС в деле об обязательных закупках у малого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2010, 15:23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Коми (Коми УФАС России) 27 сентября 2010 года выиграло в Сыктывкарском городском суде первое в регионе дело о нарушении органом государственной власти законодательной нормы, по которой он обязан осуществлять закупки для своих нужд у субъектов малого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плановой проверки Коми УФАС России установило, что территориальный орган Федеральной службы государственной статистики по Республике Коми (Комистат) по итогам 2009 года осуществил у малого бизнеса закупок в размере менее 10 процентов от общего годового объема, установленного постановлением Правительства Российской Федерации. Это является нарушением Федерального закона «О размещении заказов на поставки товаров, выполнение работ, оказание услуг для государственных и муниципальных нужд». Должностное лицо Комистата, отвечающее за размещение заказа, было оштрафовано на 50 тысяч рублей (в соответствии с часть 11 статьи 7.30 Кодекса об административных правонарушениях РФ).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Сыктывкарский городской суд признал постановление антимонопольного органа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15 ФЗ «О защите конкуренции», государственные и муниципальные заказчики обязаны осуществлять размещение заказов у субъектов малого предпринимательства в размере не менее чем 10 и не более чем 20 процентов общего годового объема поставок товаров, выполнения работ, оказания услуг в соответствии с перечнем, установленным Правительством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Сделано это для того, чтобы защитить интересы малого предпринимательства, гарантировав ему доступ к государственным и муниципальным ресурсам.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«Необходимо, чтобы все государственные и муниципальные органы соблюдали эту норму. Это важно как с социальной точки зрения, так и для экономики в целом. Малый бизнес нужно развивать и поддерживать. Мы при плановых проверках будем отслеживать соблюдение этого требования. Штраф за такое нарушение, как видим, не малый», - заявил руководитель Коми УФАС России Ярослав Бордюг.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