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Ростовское УФАС России оштрафовало ОАО «Донавиа» на 3,5 миллиона рублей за установление разных тарифов на одну и ту же услугу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2010, 18:25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сентября 2010 года Ростовское управление Федеральной антимонопольной службы (УФАС России) оштрафовало ОАО «Донавиа» за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«Донавиа» установило четыре тарифных плана с одинаковыми комплектом услуг на пассажирские авиаперевозки по маршруту г. Ростов-на-Дону – г. Москва – г. Ростов-на-Дону, тем самым нарушив пункт 6 части 1 статьи 10 Федерального закона «О защите конкуренции» (запрет на не обоснованное установление различных цен на один и тот же товар).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Экономического, технологического или иного обоснования установления разных тарифов на одну и ту же услугу компания предоставить не смогла.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«Эти тарифные планы имели одинаковый срок бронирования и оформления билетов, идентичные условия их возврата, единые нормы бесплатного провоза багажа, одни и те же скидки на перелеты детей и пр. Однако разница в стоимости билетов по этим тарифам достигала 3 тысяч рублей: стоимость билета по тарифу KPXOW составляла 6880 рублей, по тарифам VSXOW, TSSOW и WSSOW - 5480, 4580 и 3880 рублей соответственно. То есть абсолютно одинаковые билеты одним пассажирам продавались дороже, чем другим», - комментирует руководитель Ростовского УФАС России Вадим Корнеев.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Занимая доминирующее положение на рынке услуг по пассажирским авиаперевозкам в географических границах г. Ростов-на-Дону – г. Москва, авиакомпания злоупотребила своим положением. В соответствии со статьей 14.31 Кодекса об административных правонарушениях Российской Федерации Ростовское УФАС России оштрафовало ОАО «Донавиа» на 0,01 размера суммы выручки от реализации авиабилетов по этим тарифам в 2009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Сумма штрафа составила 3 512 000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