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семинар по вопросам обеспечения условий конкуренции на рынке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2010, 18:18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28-30 сентября 2010 года в Академии народного хозяйства при Правительстве Российской Федерации состоится семинар на тему: «Обеспечение условий конкуренции на рынке розничной торговли», организованный совместно ФАС России и Будапештским региональным центром по конкуренции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семинара участники рассмотрят актуальные вопросы антимонопольного регулирования рынка услуг розничной торговли в контексте регулирования розничных торговых сетей. В ходе семинара большое внимание будет уделено особенностям анализа рынка розничной торговли и оценке рыночной власти торговых сетей, а также контроля экономической концентрации на данном рынке. Кроме того, на семинаре будут обсуждаться вопросы регулирования отношений  между розничными сетями и их поставщиками.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Данные темы будут рассмотрены в рамках лекций экспертов ОЭСР и изучения дел, представленных экспертами стран-участников СНГ, специализирующихся на вопросах конкурентной политики, а также дел из практики центрального аппарата и территориальных органов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ОЭСР в семинаре примут участие ведущие специалисты конкурентных ведомств Венгрии, Франции, Португалии, Великобритании и США, имеющие значительный опыт антимонопольного регулирования на рынке розничной торговли.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