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Ростовское УФАС России оштрафовало ОАО «МегаФон» на 42 миллиона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сентября 2010, 10:32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сентября 2010 г. Ростовское управление Федеральной антимонопольной службы (УФАС России) оштрафовало ОАО «МегаФон» на 42 миллиона рублей за злоупотребление доминирующим положением на рынке услуг сотовой связи.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с 18-27 декабря 2009 года ОАО «МегаФон» проводило специальную акцию, в рамках которой абонентам оператора связи предоставлялась возможность бесплатно протестировать услугу «СуперАОН». В период проведения акции услуга «СуперАОН» подключалась всем абонентам ОАО «МегаФон» автоматически. Услуга «СуперАОН» позволяет абоненту определять так называемые «скрытые» номера сотовых телефонов при входящих вызовах, поступающих с телефонов абонентов большинства операторов сотовой связи. Информацию о подключении услуги абоненты могли получить только на сайте ОАО «МегаФон» в сети Интернет.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28 декабря 2009 года эта услуга предоставлялась за абонентскую плату – 90 руб. в месяц (взимается равными долями пропорционально количеству дней в месяце). ОАО «МегаФон», подключив дополнительную услугу «СуперАОН» с 18 декабря 2009 года в рамках специальной акции в целях взимания платы за пользование данной услугой, лишило абонентов права самостоятельного выбора объема и набора дополнительных услуг при пользовании услугами сотовой связи, чем ущемило их права.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01 января 2010 года ОАО «МегаФон» отключило услугу «СуперАОН» абонентам, которым данная услуга была подключена в период с 18-27 декабря 2009 года. При этом выручка ОАО «МегаФон» от взимания платы за услугу «СуперАОН» с абонентов только Ростовской области, подключенных в рамках акции к данной услуге, составила около 14 миллионов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«Услуга «СуперАОН» была подключена более чем миллиону абонентов на территории Ростовской области. Навязывая эту услугу, ОАО «Мегафон» ущемило их права, что запрещено пунктом 3 части 1 статьи 10 Федерального закона «О защите конкуренции». В соответствии со статьей 14.31 Кодекса об административных правонарушениях РФ злоупотребление ОАО «Мегафон» доминирующим положением повлекло наложение на него административного штрафа - 0,01 размера суммы выручки от услуг подвижной радиотелефонной (сотовой) связи в Ростовской области в 2009 году, то есть 42 049 633 рубля», отметил руководитель Ростовского УФАС России Вадим Корнеев.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