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ФАС России вынесла обоснованное решение по делу ОАО «Мосэнергосбыт»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2010, 09:06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2010 года Арбитражный суд г. Москвы подтвердил законность и обоснованность принятого Федеральной антимонопольной службой (ФАС России) решения и предписания в отношении ОАО «Мосэнергосбыт».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18 ноября 2009 года ФАС России признала ОАО «Мосэнергосбыт» злоупотребившим доминирующим положением (нарушение части 1 статьи 10 Федерального закона "О защите конкуренции").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«Мосэнергосбыт» уклонялось от заключения договора энергоснабжения с Институтом экономики бизнеса (пункт 5 части 1 статьи 10 135-ФЗ «О защите конкуренции»), а также создавало препятствие Институту экономики бизнеса доступу на рынок энергоснабжения (пункт 9 части 1 статьи 10 135-ФЗ).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предписала ОАО «Мосэнергосбыт» не допускать нарушений законодательства Российской Федерации об электроэнергетике в части необоснованного отказа от заключения договоров энергоснабжения по причине отсутствия технологического присоединения объектов электросетевого хозяйства к электрическим сетям. Не совершать действий, которые влекут необоснованное прекращение энергоснабжения. Не допускать действий/бездействия при заключении договоров энергоснабжения с Институтом экономики бизнеса со ссылкой на отсутствие надлежащего технологического присоединения, при условии восстановления ЗАО «Инфоком» возможности энергоснабжения Института экономики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предписала устранить допущенные нарушения антимонопольного законодательства. ОАО «Мосэнергосбыт» не согласилось с решением и предписанием антимонопольного органа и обжаловало его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отказал ОАО «Мосэнергосбыт» в удовлетворении заявленных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