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продолжит рассмотрение дела в отношении ОАО «ФСК ЕЭС»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2010, 12:39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2010 года в Федеральной антимонопольной службе состоялось рассмотрение дела  по признакам нарушения ОАО «Федеральная сетевая компания Единой энергетической системы» (ОАО «ФСК ЕЭС») статьи 10 Федерального закона № 135-ФЗ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ранее ФАС России были установлены признаки нарушения антимонопольного законодательства. ОАО «ФСК ЕЭС» незаконно включало в  договоры на технологическое присоединение условия о предварительной оплате мероприятий по технологическому присоединению без утверждения платы ФСТ России. Также ОАО «ФСК ЕЭС» не обоснованно отказывалось от заключения договоров с ОАО «Тюменьэнерго», через сети которого должно было быть осуществлено технологическое присоединение потребителей к электрическим сетям ОАО «ФСК ЕЭС».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заявителя и заинтересованных лиц по делу были привлечены ООО «Лукойл-Энергосети», ОАО «ТНК-Нижневартовск», ОАО «Самотлорнефтегаз» и ОАО «Южно-Балыкский газоперерабатывающий комплекс» и ОАО «Тюменьэнерго».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 дела  Комиссией ФАС было принято решение о выделении из данного дела трех дел в отдельные производства, в целях их полного, всестороннего и объективного рассмотрения.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 о нарушении антимонопольного законодательства в отношении ОАО «ФСК ЕЭС»  назначено на 4, 5 и 6 августа 2010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