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Федеральное управление автомобильных дорог «Черноземье» и ООО «Дорожно-Эксплуатационное Предприятие-36» в сговоре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2010,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 года Федеральная антимонопольная служба (ФАС России) возбудила дело в отношении Федерального государственного учреждения «Федеральное управление автомобильных дорог» «Черноземье» Федерального дорожного агентства и ООО «Дорожно-Эксплуатационное Предприятие-36» по признакам нарушения пункта 2 части 1 статьи 11 Федерального закона «О защите конкуренции» (запрет на ограничивающие конкуренцию согласованные 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 жалобой ФАС России обратилась компания ООО «Дорспецстрой».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видеозаписи, предоставленой компанией «Дорспецстрой», ФАС России установила, что в ходе проведения процедуры вскрытия конвертов по открытому конкурсу на выполнение работ по капитальному ремонту участка автомобильной дороги А-144 Курск-Воронеж-Борисоглебск до магистрали «Каспий» на участке км 213+000  - км  218+500 (I пусковой комплекс) в Воронежской области председатель комиссии после вскрытия конверта с заявкой ООО «Дорожно-Эксплуатационное Предприятие-36» огласил сроки проведения работ и стоимость работ, отличные от тех, что были указаны в заявке ООО «Дорожно-Эксплуатационное Предприятие-36». Это привело к победе компании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действия ФГУ ФУАД «Черноземье» и ООО «ДЭП-36» при проведении конкурса, в частности, оглашение при процедуре вскрытия конвертов информации о стоимости и сроках работ ООО «ДЭП-36», отличной от указанной в заявке ООО «ДЭП-36» с дальнейшей подменой этих листов, могут являться действиями по реализации устного соглашения, цель которого – победа ООО «ДЭП-36» на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отмечает, что государственный контракт между ФГУ ФУАД «Черноземье» и ООО «ДЭП-36» уже заключен.  Однако в соответствии с Федеральным законом «О защите конкуренции» на обе организации могут быть наложены оборотные штрафы.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