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Согласованные действия продавцов газа доказаны в судах трех инстанций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2010, 16:43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июня 2010 года Федеральный арбитражный суд Северо-Кавказского округа подтвердил законность решения Ростовского Управления Федеральной антимонопольной службы (УФАС России), которым ООО «ДонОренГаз» и ООО «Эталон» признаны нарушившими запрет на ограничивающие конкуренцию согласованные действия.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 аналогичным выводам пришли суды первой и апелляционной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августе 2009 года Ростовское УФАС России признало ООО «Эталон» и ООО «ДонОренГаз» нарушившими пункт 1 части 1 статьи 11 ФЗ «О защите конкуренции» в части осуществления действий, направленных на установление и поддержание розничных цен на сжиженный газ для автомобильного транспорта на территории Сальского района Ростовской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проведения анализа ценовой информации на сжиженный газ на территории Сальского района Комиссия Ростовского УФАС установила, что с 01 января 2008 года по 31 марта 2009 года организации повышали и поддерживали цены на одном уровне. При этом снижение закупочных цен не привело к аналогичному снижению розничных.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Ростовское УФАС России выдало ООО «Эталон» и ООО «ДонОренГаз» предписание о прекращении нарушения антимонопольного законодательства и ежеквартальном представлении в управление информации о соблюдении указанной нормы закона.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