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Мексика и Россия подписали двустороннее Соглашение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2010,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Распоряжением Правительства Российской Федерации № 699-р от 10 мая 2010 года Федеральная антимонопольная служба (ФАС России) и Федеральная Комиссия по конкуренции Мексиканских Соединенных Штатов подписали двустороннее Соглашение о сотрудничестве в области конкурентной политики. «Cоглашение будет способствовать эффективному применению правил конкуренции на экономическом пространстве Россия – Мексика, а также укреплению связей между ведомствами», - уверен заместитель руководителя ФАС России Андрей Цыганов.</w:t>
      </w:r>
      <w:r>
        <w:br/>
      </w:r>
      <w:r>
        <w:t xml:space="preserve">
Это значимое для России и Мексики событие состоялось 15 июня 2010 года в Париже в ходе заседаний Комитета по конкуренции Организации экономического сотрудничества и развития (ОЭСР). </w:t>
      </w:r>
      <w:r>
        <w:br/>
      </w:r>
      <w:r>
        <w:t xml:space="preserve">
Со стороны Федеральной Комиссии по конкуренции Мексиканских Соединенных Штатов в подписании принимали участие: г-н Эдурдо Перец Мотта, председатель ведомства, и г-н Паоло Бенедетти, генеральный Директор Директората по взаимодействию с ведомствами и международным вопросам ведомства. Со стороны ФАС России соглашение подписал Андрей Цариковский.</w:t>
      </w:r>
      <w:r>
        <w:br/>
      </w:r>
      <w:r>
        <w:t xml:space="preserve">
Необходимо отметить, что это Соглашение является первым документом в области конкурентной политики, в котором детально прописываются механизм и процедура взаимодействия сторон при расследовании конкретных случаев нарушения антимонопольного законодательства государств сторон на трансграничных рынках, в том числе при осуществлении контроля экономической концентрации. Указанное взаимодействие осуществляется посредством проведения консультаций, обмена информацией, предоставления уведомлений об осуществлении правоприменительной деятельности, проведения встреч и технического сотрудничества.</w:t>
      </w:r>
      <w:r>
        <w:br/>
      </w:r>
      <w:r>
        <w:t xml:space="preserve">
«Реализация этого Соглашения будет способствовать развитию торгово-экономических и инвестиционных отношений между Российской Федерацией и Мексиканскими Соединенными Штатами, поскольку справедливая конкуренция представляет собой основу для эффективного функционирования рыночного хозяйства, являясь базисным принципом экономического развития как в России, так и в Мексике», - отмечает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процедуры подписания Соглашения стороны обсудили перспективы дальнейшего сотрудничества между ведомствами, в том числе в рамках проведения совместных расследований случаев нарушения конкурентного законодательства России и Мексики.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