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Необходимо продолжить работу  по улучшению ситуации на рынке авиаперевозок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2010, 16:22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пришли участники 14 заседания Штаба по совместным расследованиям нарушений антимонопольного законодательства государств-участников СНГ, которое состоялось сегодня, 7 июня 2010 года, в г. Суздаль.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Штаба приняли участие представители заинтересованных государств-участники СНГ (Республика Армения, Республика Казахстан, Кыргызская Республика, Республика Молдова, Российская Федерация и Украина), а также руководители конкурентных ведомств Румынии, Чехии, Болгарии, Венгрии, Австрии, Вьетнама, представители Некоммерческого партнерства «Содействие развитию конкуренции в странах СНГ».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Деятельность Штаба направлена на пресечение нарушений антимонопольного законодательства на товарных рынках, успешное функционирование которых обеспечивает создание инфраструктуры, являющейся основой формирования общего экономического пространства в рамках СНГ, а также оказывает непосредственное влияние на благосостояние граждан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Возглавляет Штаб заместитель руководителя Федеральной антимонопольной службы Анатолий Голомолзин, который также является руководителем Подгрупп по совместным расследованиям нарушений на рынках пассажирский авиаперевозок, телекоммуникаций и зерна.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 рамках Штаба ведутся исследования рынков пассажирских авиаперевозок, телекоммуникаций, зерна, горюче-смазочных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одним из направлений деятельности Штаба является совершенствование расследования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Подгруппы по совместным расследованиям на рынке пассажирских авиаперевозок заместитель руководителя Федеральной антимонопольной службы (ФАС России) Анатолий Голомолзин представил участникам для обсуждения проект типового (модельного) соглашения о воздушном сообщении между государствами-участниками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отметил, что Российская Федерация предприняла значительные шаги, направленные на создание условий для развития конкуренции, в частности в 2007 году были приняты новые правила лицензирования деятельности по авиаперевозкам, позволяющие авиаперевозчикам самим выбирать маршруты, вступили в действие правила недескриминационного доступа к услугам аэропортов. Кроме того, стабилизирована ситуация на рынке авиатоплива: действия антимонопольных органов позволили обеспечить снижение цен на авиатопливо в 1,5 раза, что способствовало существенному росту в I квартале 2010 года объемов пассажирских авиаперевозок - было перевезено пассажиров больше, чем в докризисном 2008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обсуждения данного вопроса участники заседания в целом поддержали идеи, заложенные в проекте модельного соглашения, подготовленного российской Стороной, которые направлены на дальнейшую либерализацию рынка пассажирских авиаперевозок.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 было отмечено, что работа в данном направлении должна осуществляться поэтапно в тесном взаимодействии с авиационными властями и с учетом вопросов поддержания необходимого уровня безопасности пассажирских авиаперевозок.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