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"Северо-Западный Телеком" не позволяло абонентам осуществлять право на свободный выбор оплаты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2010, 16:41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2010 года Арбитражный суд г.Москвы подтвердил законность и обоснованность решения и предписания Федеральной антимонопольной службы (ФАС России) в отношении ОАО "Северо-Западный Телеком".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ОАО "Северо-Западный Телеком" злоупотребившим доминирующим положением (нарушение части 1 ст.10 ФЗ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во включении ОАО "Северо-Западный Телеком"  в счет, выставляемый абоненту за услуги связи, требования об оплате авансового платежа с указанием в графах счета "Итого к оплате", "К оплате" суммы, включающей одновременно оплату за оказанные услуги связи и авансовый платеж. ФАС России установила, что такие действия ОАО "Северо-Западный Телеком" ущемляют интересы абонентов, так как не позволяют абонентам осуществлять право на свободный выбор при оплате услуг связи либо по факту оказанных услуг, либо с применением авансовой системы расчетов. Это право установлено нормативными правовыми актами и договором.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предписала ОАО "Северо-Западный Телеком" прекратить выставлять абонентам счета, содержащие требования об оплате авансового платежа с указанием в графах счета "Итого к оплате", "К оплате" суммы, включающей одновременно оплату за оказанные услуги связи и авансовый платеж. Кроме того, при предложении абоненту осуществить оплату авансового платежа, ОАО "Северо-Западный Телеком" следует оставлять графу счета "Итого" пустой.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Законность решения и предписания антимонопольной службы была подтверждена судебной инстанцией.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