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ООО "Рексам Беверидж Кэн Наро-Фоминск" и ОАО "Пивоваренная компания "Балтика"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2010, 16:56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2010 года Федеральная антимонопольная служба (ФАС России) возбудила дело в отношении ООО "Рексам Беверидж Кэн Наро-Фоминск" и ОАО "Пивоваренная компания "Балтика" по признакам нарушения части 2 статьи 11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антимонопольного законодательства со стороны ООО "Рексам Беверидж Кэн Наро-Фоминск" и ОАО "Пивоваренная компания "Балтика" усматриваются в заключении соглашения в 2006 году, определяющего общие условия обращения алюминиевой банки ёмкостью 1,0 л.. В соответствии с данным соглашением продавец обязуется не осуществлять продажу указанной продукции на территории Российской Федерации, Украины и Республики Белоруссия какому-либо другому покупателю, производящему пиво в этих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согласно соглашению ООО "Рексам Беверидж Кэн Наро-Фоминск" отказывается от самостоятельной реализации  1-литровой алюминиевой банки, поскольку при реализации указанной продукции в вышеуказанных регионах, необходимо согласование  данной реализации с ОАО "Пивоваренная компания "Балтика". При этом ОАО "Пивоваренная компания "Балтика" и ООО "Рексам Беверидж Кэн Наро-Фоминск" не входят в одну группу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качестве заинтересованных лиц к участию в деле привлечены ОАО "САН ИнБев" и ЗАО "Московская Пивоваренная Компания".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20 мая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