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 в Семинаре на тему "Злоупотребление доминирующим положением, связанное с ценообразованием"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2010, 18:34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9 по 14 мая 2010 года делегация Федеральной антимонопольной службы (ФАС России) в составе Вячеслава Борисова, руководителя Чувашского УФАС России, и Алексея Кондрашкина, сотрудника управления международного экономического сотрудничества ФАС России, приняла участие в Семинаре на тему "Злоупотребление доминирующим положением, связанным с ценообразованием", организованном Региональным центром по конкуренции ОЭСР (г. Будапешт).</w:t>
      </w:r>
      <w:r>
        <w:br/>
      </w:r>
      <w:r>
        <w:br/>
      </w:r>
      <w:r>
        <w:t xml:space="preserve">
В семинаре также приняли участие представители конкурентных ведомств Восточной и Юго-Восточной Европы, а также стран СНГ.</w:t>
      </w:r>
      <w:r>
        <w:br/>
      </w:r>
      <w:r>
        <w:br/>
      </w:r>
      <w:r>
        <w:t xml:space="preserve">
Данный Семинар был посвящен вопросам антимонопольного контроля за ценообразованием, в том числе в контексте установления монопольно высокой и монопольно низкой цен и ценовой дискриминации, а также аналитическим инструментам, которые используются в таких случаях для оценки затрат и сопоставления цен и затрат.</w:t>
      </w:r>
      <w:r>
        <w:br/>
      </w:r>
      <w:r>
        <w:br/>
      </w:r>
      <w:r>
        <w:t xml:space="preserve">
В рамках данного семинара состоялись выступления Ника Тэйлора (ОЭСР), Гари Х. Шорра (Федеральная торговая комиссия США) и других экспертов с обзором антимонопольного законодательства и практики его применения по контролю за ценообразованием.</w:t>
      </w:r>
      <w:r>
        <w:br/>
      </w:r>
      <w:r>
        <w:br/>
      </w:r>
      <w:r>
        <w:t xml:space="preserve">
В ходе семинара представители ФАС России рассказали о наиболее значимых делах по данной тематике, а также изложили свою точку зрения по делам о злоупотреблении доминирующим положением, связанном с ценообразованием, представленным конкурентными ведомствами стран Восточной и Юго-Восточной Европы.</w:t>
      </w:r>
      <w:r>
        <w:br/>
      </w:r>
      <w:r>
        <w:br/>
      </w:r>
      <w:r>
        <w:t xml:space="preserve">
Участие в данном семинаре позволило представителям ФАС России изучить опыт зарубежных стран по рассмотрению дел по злоупотреблению доминирующим положением, связанному с ценообразованием, который может быть использован в практической деятельности Федеральной антимонопольной службы.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