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Москвы: ФАС России правомерно внесла ООО «Интерстроитель» в реестр недобросовестных поставщиков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2010, 14:03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2010 Арбитражный суд г. Москвы отказал ООО «Интерстроитель» в удовлетворении требований о признании недействительным решения  Федеральной антимонопольной службы (ФАС России) о включении ООО «Интерстроитель»  в реестр недобросовестных поставщиков.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2009 года ФАС России вынесла решение о внесении ООО «Интерстроитель» в реестр недобросовестных поставщиков.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ООО «Интерстроитель» уклонялся от заключения контракта с государственным заказчиком -  ГБУ «Психиатрическая клиническая больница №12» Департамента Здравоохранения г. Москвы на выполнение работ по аварийному ремонту кровли 5 корпуса Психиатрической клинической больницы №12, по результатам проведенного заказчиком открытого аукциона в электронной форме.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«Интерстроитель» не согласилось с решением ФАС и обжаловало  его в Арбитражном суде г. Москвы. Суд подтвердил правоту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