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Главы конкурентных ведомств России и США определили основные направления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2005, 16:39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14 по 16 ноября 2005 года делегация Федеральной антимонопольной службы (ФАС России) во главе с руководителем ведомства Игорем Артемьевым посетила США. </w:t>
      </w:r>
      <w:r>
        <w:br/>
      </w:r>
      <w:r>
        <w:t xml:space="preserve">
Визит состоялся в целях дальнейшего развития сотрудничества конкурентных ведомств, установления тесных рабочих контактов и обмена опытом. </w:t>
      </w:r>
      <w:r>
        <w:br/>
      </w:r>
      <w:r>
        <w:t xml:space="preserve">
В ходе визита состоялись рабочие встречи с руководителями Федеральной торговой комиссии (ФТК), представителями Департамента антитраста Министерства юстиции и Генеральной прокуратуры Соединенных Штатов. Со стороны США в переговорах приняли участие Председатель ФТК Дебора Мажорас, Генеральный советник ФТК Уильям Блументал, Помощник Генерального прокурора Томас Барнет, члены Антитрастовой секции Американской ассоциации адвокатов.</w:t>
      </w:r>
      <w:r>
        <w:br/>
      </w:r>
      <w:r>
        <w:t xml:space="preserve">
Участники встреч обсудили актуальные вопросы развития конкурентной политики России и США, в том числе основные направления развития сотрудничества им взаимодействия конкурентных ведомств. Особое внимание будет уделено возможности выработки общих подходов и координации действий конкурентных ведомств при расследовании трансграничных слияний и международных картелей.</w:t>
      </w:r>
      <w:r>
        <w:br/>
      </w:r>
      <w:r>
        <w:t xml:space="preserve">
По итогам визита руководители конкурентных ведомств двух стран подписали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Протокол встречи
        </w:t>
        </w:r>
      </w:hyperlink>
      <w:r>
        <w:t xml:space="preserve"> руководства Федеральной торговой комиссии США,  Департамента антитраста Министерства юстиции США  и делегации Федеральной антимонопольной службы.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international/countries/3477.shtml" TargetMode="External" Id="rId8"/>
  <Relationship Type="http://schemas.openxmlformats.org/officeDocument/2006/relationships/hyperlink" Target="http://www.fas.gov.ru/international/countries/3477.s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